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F62167" w:rsidRDefault="00F62167" w:rsidP="00F62167">
      <w:pPr>
        <w:ind w:left="708" w:firstLine="708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 xml:space="preserve">        </w:t>
      </w:r>
      <w:r w:rsidRPr="00F62167">
        <w:rPr>
          <w:rFonts w:ascii="Segoe UI" w:hAnsi="Segoe UI" w:cs="Segoe UI"/>
          <w:sz w:val="32"/>
          <w:szCs w:val="32"/>
        </w:rPr>
        <w:t>Поздравляем с Днем юриста!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>Управление Росреестра по Свердловской области поздравляет юристов с профессиональным праздником и приглашает принять участие в V Всероссийском правовом (юридическом) диктанте.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>Мероприятие состоится в режиме онлайн с 3 по 12 декабря 2021 года.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>Организаторы диктанта - общероссийская общественная организация «Ассоциация юристов России» и общероссийская общественная организация «Деловая Россия» при поддержке Московского государственного юридического университета имени О.Е. Кутафина. 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>В этом году Росреестр является одним из партнёров данного проекта.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>Диктант смогут написать все желающие старше 14 лет. Участникам будут предложены вопросы по Конституции Российской Федерации, трудовому, гражданскому и семейному праву. Каждый участник получит сертификат с результатом прохождения теста.</w:t>
      </w:r>
    </w:p>
    <w:p w:rsidR="00F62167" w:rsidRDefault="00F62167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62167">
        <w:rPr>
          <w:rFonts w:ascii="Segoe UI" w:hAnsi="Segoe UI" w:cs="Segoe UI"/>
          <w:sz w:val="24"/>
          <w:szCs w:val="24"/>
        </w:rPr>
        <w:t>Регистрироваться и участвовать в диктанте можно в любой день с 3 декабря по 12 декабря 2021 года на официальном портале юрдиктант.рф</w:t>
      </w:r>
    </w:p>
    <w:p w:rsidR="00F62167" w:rsidRPr="00F62167" w:rsidRDefault="00F62167" w:rsidP="00F62167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F62167">
        <w:rPr>
          <w:rFonts w:ascii="Segoe UI" w:hAnsi="Segoe UI" w:cs="Segoe UI"/>
          <w:b/>
          <w:sz w:val="24"/>
          <w:szCs w:val="24"/>
        </w:rPr>
        <w:t>Руководитель Управления Росреестра по Свердловской области Игорь Цыганаш: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62167">
        <w:rPr>
          <w:rFonts w:ascii="Segoe UI" w:hAnsi="Segoe UI" w:cs="Segoe UI"/>
          <w:i/>
          <w:sz w:val="24"/>
          <w:szCs w:val="24"/>
        </w:rPr>
        <w:t>«Желаем коллегам–юристам плодотворной работы, осуществления всех планов и начинаний, неиссякаемой энергии для решения самых сложных правовых задач. Крепкого здоровья, счастья и благополучия!».</w:t>
      </w:r>
    </w:p>
    <w:bookmarkEnd w:id="0"/>
    <w:p w:rsidR="00A94F78" w:rsidRDefault="00D762E9" w:rsidP="00A94F78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E00933">
        <w:rPr>
          <w:noProof/>
          <w:sz w:val="27"/>
          <w:szCs w:val="27"/>
        </w:rPr>
        <mc:AlternateContent>
          <mc:Choice Requires="wps">
            <w:drawing>
              <wp:anchor distT="4294967292" distB="4294967292" distL="0" distR="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A2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62336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A94F78" w:rsidRPr="00354DF2" w:rsidRDefault="00A94F78" w:rsidP="00A94F78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94F78" w:rsidRPr="00D2327E" w:rsidRDefault="00A94F78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94F78" w:rsidRPr="007D2DD0" w:rsidRDefault="00181331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94F78" w:rsidRPr="001B5D61" w:rsidRDefault="00181331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D21B0E" w:rsidRPr="000165A3" w:rsidRDefault="00A94F78" w:rsidP="000165A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D21B0E" w:rsidRPr="000165A3" w:rsidSect="001A21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31" w:rsidRDefault="00181331" w:rsidP="00D21B0E">
      <w:pPr>
        <w:spacing w:after="0" w:line="240" w:lineRule="auto"/>
      </w:pPr>
      <w:r>
        <w:separator/>
      </w:r>
    </w:p>
  </w:endnote>
  <w:endnote w:type="continuationSeparator" w:id="0">
    <w:p w:rsidR="00181331" w:rsidRDefault="00181331" w:rsidP="00D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31" w:rsidRDefault="00181331" w:rsidP="00D21B0E">
      <w:pPr>
        <w:spacing w:after="0" w:line="240" w:lineRule="auto"/>
      </w:pPr>
      <w:r>
        <w:separator/>
      </w:r>
    </w:p>
  </w:footnote>
  <w:footnote w:type="continuationSeparator" w:id="0">
    <w:p w:rsidR="00181331" w:rsidRDefault="00181331" w:rsidP="00D2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7"/>
    <w:rsid w:val="000042A5"/>
    <w:rsid w:val="000165A3"/>
    <w:rsid w:val="000C1673"/>
    <w:rsid w:val="000D77DE"/>
    <w:rsid w:val="0010175B"/>
    <w:rsid w:val="001031AE"/>
    <w:rsid w:val="00125FA0"/>
    <w:rsid w:val="001806FA"/>
    <w:rsid w:val="00181331"/>
    <w:rsid w:val="001A2123"/>
    <w:rsid w:val="001B217C"/>
    <w:rsid w:val="001B7750"/>
    <w:rsid w:val="001C6387"/>
    <w:rsid w:val="001F026C"/>
    <w:rsid w:val="002233C1"/>
    <w:rsid w:val="00226D73"/>
    <w:rsid w:val="00231E87"/>
    <w:rsid w:val="002560BC"/>
    <w:rsid w:val="002A0F3F"/>
    <w:rsid w:val="00327FA9"/>
    <w:rsid w:val="003B6EC7"/>
    <w:rsid w:val="00420B5F"/>
    <w:rsid w:val="00457A02"/>
    <w:rsid w:val="004775DC"/>
    <w:rsid w:val="004A35AD"/>
    <w:rsid w:val="00504838"/>
    <w:rsid w:val="0056142E"/>
    <w:rsid w:val="00562109"/>
    <w:rsid w:val="005924AF"/>
    <w:rsid w:val="005E5414"/>
    <w:rsid w:val="006176F1"/>
    <w:rsid w:val="006430BD"/>
    <w:rsid w:val="00673247"/>
    <w:rsid w:val="00694EC8"/>
    <w:rsid w:val="006D20A1"/>
    <w:rsid w:val="00773D3B"/>
    <w:rsid w:val="00800894"/>
    <w:rsid w:val="00824B54"/>
    <w:rsid w:val="00833103"/>
    <w:rsid w:val="0084175D"/>
    <w:rsid w:val="008B7F0D"/>
    <w:rsid w:val="008F2C0D"/>
    <w:rsid w:val="00903E5C"/>
    <w:rsid w:val="00970517"/>
    <w:rsid w:val="009A09D1"/>
    <w:rsid w:val="009A13B3"/>
    <w:rsid w:val="009C3B4B"/>
    <w:rsid w:val="009F488A"/>
    <w:rsid w:val="00A53239"/>
    <w:rsid w:val="00A94F78"/>
    <w:rsid w:val="00AA0C5D"/>
    <w:rsid w:val="00AE04C3"/>
    <w:rsid w:val="00B10616"/>
    <w:rsid w:val="00BA293B"/>
    <w:rsid w:val="00BF0F0E"/>
    <w:rsid w:val="00BF285B"/>
    <w:rsid w:val="00BF3A4B"/>
    <w:rsid w:val="00CC214B"/>
    <w:rsid w:val="00D21B0E"/>
    <w:rsid w:val="00D33DC9"/>
    <w:rsid w:val="00D762E9"/>
    <w:rsid w:val="00DC4BE5"/>
    <w:rsid w:val="00DF7392"/>
    <w:rsid w:val="00E00933"/>
    <w:rsid w:val="00E60C26"/>
    <w:rsid w:val="00EB4D1C"/>
    <w:rsid w:val="00F060B0"/>
    <w:rsid w:val="00F064B3"/>
    <w:rsid w:val="00F10CDF"/>
    <w:rsid w:val="00F62167"/>
    <w:rsid w:val="00FA30EC"/>
    <w:rsid w:val="00FB2338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8525"/>
  <w15:docId w15:val="{ADE68B13-118F-4C59-8DC0-1F90EBCF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link w:val="1"/>
    <w:unhideWhenUsed/>
    <w:rsid w:val="00D762E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B0E"/>
  </w:style>
  <w:style w:type="paragraph" w:styleId="ab">
    <w:name w:val="footer"/>
    <w:basedOn w:val="a"/>
    <w:link w:val="ac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B0E"/>
  </w:style>
  <w:style w:type="paragraph" w:customStyle="1" w:styleId="1">
    <w:name w:val="Гиперссылка1"/>
    <w:link w:val="a4"/>
    <w:rsid w:val="00A94F78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A94F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5</cp:revision>
  <cp:lastPrinted>2021-11-18T06:33:00Z</cp:lastPrinted>
  <dcterms:created xsi:type="dcterms:W3CDTF">2021-12-02T12:26:00Z</dcterms:created>
  <dcterms:modified xsi:type="dcterms:W3CDTF">2021-12-02T12:51:00Z</dcterms:modified>
</cp:coreProperties>
</file>