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E20580" w:rsidRPr="002D57AA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20580" w:rsidRDefault="00E20580" w:rsidP="00E2058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20580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B27A1">
        <w:rPr>
          <w:rFonts w:ascii="Arial" w:hAnsi="Arial" w:cs="Arial"/>
          <w:b/>
          <w:color w:val="000000"/>
          <w:sz w:val="28"/>
          <w:szCs w:val="28"/>
        </w:rPr>
        <w:t>00 января  2020</w:t>
      </w:r>
      <w:r w:rsidR="00184110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1B27A1"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74713F" w:rsidRDefault="0074713F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4713F" w:rsidRDefault="0074713F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E20580" w:rsidRPr="0081358F" w:rsidRDefault="00E20580" w:rsidP="00E20580">
      <w:pPr>
        <w:jc w:val="both"/>
        <w:rPr>
          <w:rFonts w:ascii="Arial" w:hAnsi="Arial" w:cs="Arial"/>
        </w:rPr>
      </w:pPr>
    </w:p>
    <w:p w:rsidR="00A26C77" w:rsidRDefault="00E20580" w:rsidP="00E2058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  <w:r w:rsidRPr="00E51644">
        <w:rPr>
          <w:b/>
          <w:sz w:val="28"/>
          <w:szCs w:val="28"/>
        </w:rPr>
        <w:t xml:space="preserve"> должностных лиц органов местного самоуправления муниципального образования </w:t>
      </w:r>
      <w:r>
        <w:rPr>
          <w:b/>
          <w:sz w:val="28"/>
          <w:szCs w:val="28"/>
        </w:rPr>
        <w:t>Краснополянское сельское поселение</w:t>
      </w:r>
      <w:r w:rsidRPr="00E51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уполномоченных составлять протоколы об административных правонарушениях в соответствии с Законом Свердловской области от 14.06.2005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52-ОЗ «Об административных </w:t>
      </w:r>
      <w:r w:rsidRPr="00E51644">
        <w:rPr>
          <w:b/>
          <w:sz w:val="28"/>
          <w:szCs w:val="28"/>
        </w:rPr>
        <w:t>правонарушениях на территории Свердловской области»</w:t>
      </w:r>
      <w:r>
        <w:rPr>
          <w:b/>
          <w:sz w:val="28"/>
          <w:szCs w:val="28"/>
        </w:rPr>
        <w:t xml:space="preserve">, утвержденный  Постановление главы муниципального образования Краснополянское сельское поселение от 10.02.2015 №12 </w:t>
      </w:r>
    </w:p>
    <w:p w:rsidR="00E20580" w:rsidRDefault="00E20580" w:rsidP="00E20580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7138F7">
        <w:rPr>
          <w:sz w:val="22"/>
          <w:szCs w:val="22"/>
        </w:rPr>
        <w:t xml:space="preserve">(в редакции </w:t>
      </w:r>
      <w:r w:rsidR="006849E6" w:rsidRPr="007138F7">
        <w:rPr>
          <w:sz w:val="22"/>
          <w:szCs w:val="22"/>
        </w:rPr>
        <w:t xml:space="preserve">Постановлений главы </w:t>
      </w:r>
      <w:r w:rsidRPr="007138F7">
        <w:rPr>
          <w:sz w:val="22"/>
          <w:szCs w:val="22"/>
        </w:rPr>
        <w:t>от 18.09.2017 №170</w:t>
      </w:r>
      <w:r w:rsidR="006849E6" w:rsidRPr="007138F7">
        <w:rPr>
          <w:sz w:val="22"/>
          <w:szCs w:val="22"/>
        </w:rPr>
        <w:t>, от 27.02.2018 №36</w:t>
      </w:r>
      <w:r w:rsidR="007138F7" w:rsidRPr="007138F7">
        <w:rPr>
          <w:sz w:val="22"/>
          <w:szCs w:val="22"/>
        </w:rPr>
        <w:t>, от 12.02.2019 №26</w:t>
      </w:r>
      <w:r w:rsidR="001B27A1">
        <w:rPr>
          <w:sz w:val="22"/>
          <w:szCs w:val="22"/>
        </w:rPr>
        <w:t xml:space="preserve">, от 02.07.2019 </w:t>
      </w:r>
      <w:r w:rsidR="001B27A1" w:rsidRPr="001B27A1">
        <w:rPr>
          <w:sz w:val="22"/>
          <w:szCs w:val="22"/>
        </w:rPr>
        <w:t>№98</w:t>
      </w:r>
      <w:r w:rsidRPr="007138F7">
        <w:rPr>
          <w:sz w:val="22"/>
          <w:szCs w:val="22"/>
        </w:rPr>
        <w:t>)</w:t>
      </w:r>
    </w:p>
    <w:p w:rsidR="00A26C77" w:rsidRPr="007138F7" w:rsidRDefault="00A26C77" w:rsidP="00E2058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E20580" w:rsidRPr="001B27A1" w:rsidRDefault="00E20580" w:rsidP="001B27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94F45">
        <w:tab/>
      </w:r>
      <w:proofErr w:type="gramStart"/>
      <w:r w:rsidR="001B27A1">
        <w:rPr>
          <w:rFonts w:ascii="Arial" w:hAnsi="Arial" w:cs="Arial"/>
        </w:rPr>
        <w:t xml:space="preserve">В соответствии с Законом Свердловской области </w:t>
      </w:r>
      <w:r w:rsidR="001B27A1">
        <w:rPr>
          <w:rFonts w:ascii="Arial" w:eastAsiaTheme="minorHAnsi" w:hAnsi="Arial" w:cs="Arial"/>
          <w:lang w:eastAsia="en-US"/>
        </w:rPr>
        <w:t>от 12.12.2019 N 127-ОЗ «</w:t>
      </w:r>
      <w:r w:rsidR="001B27A1">
        <w:rPr>
          <w:rFonts w:ascii="Arial" w:eastAsiaTheme="minorHAnsi" w:hAnsi="Arial" w:cs="Arial"/>
          <w:lang w:eastAsia="en-US"/>
        </w:rPr>
        <w:t>О внесении изменени</w:t>
      </w:r>
      <w:r w:rsidR="001B27A1">
        <w:rPr>
          <w:rFonts w:ascii="Arial" w:eastAsiaTheme="minorHAnsi" w:hAnsi="Arial" w:cs="Arial"/>
          <w:lang w:eastAsia="en-US"/>
        </w:rPr>
        <w:t>й в Закон Свердловской области «</w:t>
      </w:r>
      <w:r w:rsidR="001B27A1">
        <w:rPr>
          <w:rFonts w:ascii="Arial" w:eastAsiaTheme="minorHAnsi" w:hAnsi="Arial" w:cs="Arial"/>
          <w:lang w:eastAsia="en-US"/>
        </w:rPr>
        <w:t xml:space="preserve">Об административных правонарушениях на </w:t>
      </w:r>
      <w:r w:rsidR="0074713F">
        <w:rPr>
          <w:rFonts w:ascii="Arial" w:eastAsiaTheme="minorHAnsi" w:hAnsi="Arial" w:cs="Arial"/>
          <w:lang w:eastAsia="en-US"/>
        </w:rPr>
        <w:t>территории Свердловской области»</w:t>
      </w:r>
      <w:bookmarkStart w:id="0" w:name="_GoBack"/>
      <w:bookmarkEnd w:id="0"/>
      <w:r w:rsidR="001B27A1">
        <w:rPr>
          <w:rFonts w:ascii="Arial" w:eastAsiaTheme="minorHAnsi" w:hAnsi="Arial" w:cs="Arial"/>
          <w:lang w:eastAsia="en-US"/>
        </w:rPr>
        <w:t xml:space="preserve"> и статьи 1 и</w:t>
      </w:r>
      <w:r w:rsidR="003A04D1">
        <w:rPr>
          <w:rFonts w:ascii="Arial" w:eastAsiaTheme="minorHAnsi" w:hAnsi="Arial" w:cs="Arial"/>
          <w:lang w:eastAsia="en-US"/>
        </w:rPr>
        <w:t xml:space="preserve"> 3 Закона Свердловской области «</w:t>
      </w:r>
      <w:r w:rsidR="001B27A1">
        <w:rPr>
          <w:rFonts w:ascii="Arial" w:eastAsiaTheme="minorHAnsi" w:hAnsi="Arial" w:cs="Arial"/>
          <w:lang w:eastAsia="en-US"/>
        </w:rPr>
        <w:t>О внесении изменени</w:t>
      </w:r>
      <w:r w:rsidR="001B27A1">
        <w:rPr>
          <w:rFonts w:ascii="Arial" w:eastAsiaTheme="minorHAnsi" w:hAnsi="Arial" w:cs="Arial"/>
          <w:lang w:eastAsia="en-US"/>
        </w:rPr>
        <w:t>й в Закон Свердловской области «</w:t>
      </w:r>
      <w:r w:rsidR="001B27A1">
        <w:rPr>
          <w:rFonts w:ascii="Arial" w:eastAsiaTheme="minorHAnsi" w:hAnsi="Arial" w:cs="Arial"/>
          <w:lang w:eastAsia="en-US"/>
        </w:rPr>
        <w:t xml:space="preserve">Об административных правонарушениях на территории Свердловской области" и статью 1 Закона </w:t>
      </w:r>
      <w:r w:rsidR="001B27A1">
        <w:rPr>
          <w:rFonts w:ascii="Arial" w:eastAsiaTheme="minorHAnsi" w:hAnsi="Arial" w:cs="Arial"/>
          <w:lang w:eastAsia="en-US"/>
        </w:rPr>
        <w:t>Свердловской области «</w:t>
      </w:r>
      <w:r w:rsidR="001B27A1">
        <w:rPr>
          <w:rFonts w:ascii="Arial" w:eastAsiaTheme="minorHAnsi" w:hAnsi="Arial" w:cs="Arial"/>
          <w:lang w:eastAsia="en-US"/>
        </w:rPr>
        <w:t>О наделении органов местного самоуправления муниципальных образований, расположенных</w:t>
      </w:r>
      <w:proofErr w:type="gramEnd"/>
      <w:r w:rsidR="001B27A1">
        <w:rPr>
          <w:rFonts w:ascii="Arial" w:eastAsiaTheme="minorHAnsi" w:hAnsi="Arial" w:cs="Arial"/>
          <w:lang w:eastAsia="en-US"/>
        </w:rPr>
        <w:t xml:space="preserve">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</w:t>
      </w:r>
      <w:r w:rsidR="001B27A1">
        <w:rPr>
          <w:rFonts w:ascii="Arial" w:eastAsiaTheme="minorHAnsi" w:hAnsi="Arial" w:cs="Arial"/>
          <w:lang w:eastAsia="en-US"/>
        </w:rPr>
        <w:t>ых законом Свердловской области»</w:t>
      </w:r>
      <w:r w:rsidR="007138F7" w:rsidRPr="00D94F45">
        <w:rPr>
          <w:rFonts w:ascii="Arial" w:hAnsi="Arial" w:cs="Arial"/>
        </w:rPr>
        <w:t>, руководствуясь Уставом Краснополянского сельского поселения</w:t>
      </w:r>
      <w:r w:rsidR="006849E6">
        <w:rPr>
          <w:rFonts w:ascii="Arial" w:hAnsi="Arial" w:cs="Arial"/>
        </w:rPr>
        <w:t>,</w:t>
      </w:r>
      <w:r w:rsidR="006849E6" w:rsidRPr="006849E6">
        <w:rPr>
          <w:rFonts w:ascii="Arial" w:hAnsi="Arial" w:cs="Arial"/>
        </w:rPr>
        <w:t xml:space="preserve"> </w:t>
      </w:r>
      <w:r w:rsidRPr="006849E6">
        <w:rPr>
          <w:rFonts w:ascii="Arial" w:hAnsi="Arial" w:cs="Arial"/>
        </w:rPr>
        <w:t>постановляю:</w:t>
      </w:r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1.</w:t>
      </w:r>
      <w:r w:rsidRPr="006849E6">
        <w:rPr>
          <w:rFonts w:ascii="Arial" w:hAnsi="Arial" w:cs="Arial"/>
          <w:b/>
          <w:sz w:val="24"/>
          <w:szCs w:val="24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>Внести в Перечень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области»,</w:t>
      </w:r>
      <w:r w:rsidR="00A26C77">
        <w:rPr>
          <w:rFonts w:ascii="Arial" w:hAnsi="Arial" w:cs="Arial"/>
          <w:bCs/>
          <w:sz w:val="24"/>
          <w:szCs w:val="24"/>
          <w:lang w:eastAsia="ru-RU"/>
        </w:rPr>
        <w:t xml:space="preserve"> утвержденное</w:t>
      </w:r>
      <w:r w:rsidRPr="006849E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>Постановлением главы муниципального образования Краснополянское сельское поселение от 10.02.2015 №12 (</w:t>
      </w:r>
      <w:r w:rsidR="006849E6" w:rsidRPr="006849E6">
        <w:rPr>
          <w:rFonts w:ascii="Arial" w:hAnsi="Arial" w:cs="Arial"/>
          <w:sz w:val="24"/>
          <w:szCs w:val="24"/>
        </w:rPr>
        <w:t>в редакции Постановлений главы от 18.09.2017 №170, от 27.02.2018 №36</w:t>
      </w:r>
      <w:r w:rsidR="007138F7">
        <w:rPr>
          <w:rFonts w:ascii="Arial" w:hAnsi="Arial" w:cs="Arial"/>
          <w:sz w:val="24"/>
          <w:szCs w:val="24"/>
        </w:rPr>
        <w:t>,</w:t>
      </w:r>
      <w:r w:rsidR="007138F7" w:rsidRPr="007138F7">
        <w:t xml:space="preserve"> </w:t>
      </w:r>
      <w:r w:rsidR="007138F7" w:rsidRPr="007138F7">
        <w:rPr>
          <w:rFonts w:ascii="Arial" w:hAnsi="Arial" w:cs="Arial"/>
          <w:sz w:val="24"/>
          <w:szCs w:val="24"/>
        </w:rPr>
        <w:t>от 12.02.2019 №26</w:t>
      </w:r>
      <w:r w:rsidR="001B27A1">
        <w:rPr>
          <w:rFonts w:ascii="Arial" w:hAnsi="Arial" w:cs="Arial"/>
          <w:sz w:val="24"/>
          <w:szCs w:val="24"/>
        </w:rPr>
        <w:t>, от 02.07.2019 №98</w:t>
      </w:r>
      <w:r w:rsidRPr="006849E6">
        <w:rPr>
          <w:rFonts w:ascii="Arial" w:hAnsi="Arial" w:cs="Arial"/>
          <w:sz w:val="24"/>
          <w:szCs w:val="24"/>
        </w:rPr>
        <w:t xml:space="preserve">), следующие изменения: </w:t>
      </w:r>
    </w:p>
    <w:p w:rsidR="0074713F" w:rsidRDefault="006849E6" w:rsidP="007138F7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 xml:space="preserve">1.1.  </w:t>
      </w:r>
      <w:r w:rsidR="0074713F">
        <w:rPr>
          <w:rFonts w:ascii="Arial" w:hAnsi="Arial" w:cs="Arial"/>
          <w:sz w:val="24"/>
          <w:szCs w:val="24"/>
        </w:rPr>
        <w:t>Пункт 18</w:t>
      </w:r>
      <w:r w:rsidR="0074713F" w:rsidRPr="0074713F">
        <w:rPr>
          <w:rFonts w:ascii="Arial" w:hAnsi="Arial" w:cs="Arial"/>
          <w:sz w:val="24"/>
          <w:szCs w:val="24"/>
        </w:rPr>
        <w:t xml:space="preserve"> Перечня исключить.</w:t>
      </w:r>
    </w:p>
    <w:p w:rsidR="007138F7" w:rsidRDefault="007138F7" w:rsidP="007138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74713F">
        <w:rPr>
          <w:rFonts w:ascii="Arial" w:hAnsi="Arial" w:cs="Arial"/>
          <w:sz w:val="24"/>
          <w:szCs w:val="24"/>
        </w:rPr>
        <w:t>Пункты 19, 19.1, 19.2, 20 Перечня следует считать 18, 18.1, 18.2, 19.</w:t>
      </w:r>
    </w:p>
    <w:p w:rsidR="00E20580" w:rsidRPr="006849E6" w:rsidRDefault="007138F7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20580" w:rsidRPr="006849E6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E20580" w:rsidRPr="006849E6">
          <w:rPr>
            <w:rStyle w:val="a4"/>
            <w:rFonts w:ascii="Arial" w:hAnsi="Arial" w:cs="Arial"/>
            <w:sz w:val="24"/>
            <w:szCs w:val="24"/>
          </w:rPr>
          <w:t>www.krasnopolyanskoe.ru</w:t>
        </w:r>
      </w:hyperlink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3. Контроль исполнения настоящего Постановления оставляю за собой.</w:t>
      </w:r>
    </w:p>
    <w:p w:rsidR="007138F7" w:rsidRDefault="007138F7" w:rsidP="00E20580">
      <w:pPr>
        <w:pStyle w:val="ConsPlusNormal"/>
        <w:widowControl/>
        <w:tabs>
          <w:tab w:val="left" w:pos="8010"/>
        </w:tabs>
        <w:ind w:firstLine="0"/>
        <w:rPr>
          <w:rFonts w:eastAsia="Calibri"/>
          <w:sz w:val="24"/>
          <w:szCs w:val="24"/>
          <w:lang w:eastAsia="en-US"/>
        </w:rPr>
      </w:pPr>
    </w:p>
    <w:p w:rsidR="00A26C77" w:rsidRDefault="00A26C77" w:rsidP="00E20580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</w:p>
    <w:p w:rsidR="00E20580" w:rsidRPr="00587081" w:rsidRDefault="00E20580" w:rsidP="00E20580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  <w:r w:rsidRPr="00587081">
        <w:rPr>
          <w:sz w:val="24"/>
          <w:szCs w:val="24"/>
        </w:rPr>
        <w:t>Глава Красно</w:t>
      </w:r>
      <w:r>
        <w:rPr>
          <w:sz w:val="24"/>
          <w:szCs w:val="24"/>
        </w:rPr>
        <w:t>полянского  сельского пос</w:t>
      </w:r>
      <w:r w:rsidR="001B27A1">
        <w:rPr>
          <w:sz w:val="24"/>
          <w:szCs w:val="24"/>
        </w:rPr>
        <w:t xml:space="preserve">еления                        </w:t>
      </w:r>
      <w:r>
        <w:rPr>
          <w:sz w:val="24"/>
          <w:szCs w:val="24"/>
        </w:rPr>
        <w:t xml:space="preserve">         </w:t>
      </w:r>
      <w:r w:rsidR="001B27A1">
        <w:rPr>
          <w:sz w:val="24"/>
          <w:szCs w:val="24"/>
        </w:rPr>
        <w:t xml:space="preserve">  А.Н. Кошелев</w:t>
      </w:r>
    </w:p>
    <w:p w:rsidR="00E20580" w:rsidRPr="00BD781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345B" w:rsidRDefault="006F345B"/>
    <w:sectPr w:rsidR="006F345B" w:rsidSect="006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5E9"/>
    <w:multiLevelType w:val="hybridMultilevel"/>
    <w:tmpl w:val="973EA856"/>
    <w:lvl w:ilvl="0" w:tplc="479A35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F47A2"/>
    <w:multiLevelType w:val="hybridMultilevel"/>
    <w:tmpl w:val="A21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03EC"/>
    <w:multiLevelType w:val="hybridMultilevel"/>
    <w:tmpl w:val="1C24ECC4"/>
    <w:lvl w:ilvl="0" w:tplc="A76E9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7437"/>
    <w:multiLevelType w:val="hybridMultilevel"/>
    <w:tmpl w:val="C4DCA58C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061EF"/>
    <w:multiLevelType w:val="hybridMultilevel"/>
    <w:tmpl w:val="FCF27504"/>
    <w:lvl w:ilvl="0" w:tplc="99A26A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3247D"/>
    <w:multiLevelType w:val="hybridMultilevel"/>
    <w:tmpl w:val="74EE5ED0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4318E4"/>
    <w:multiLevelType w:val="hybridMultilevel"/>
    <w:tmpl w:val="D25831FA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4C8C"/>
    <w:multiLevelType w:val="hybridMultilevel"/>
    <w:tmpl w:val="C9F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80"/>
    <w:rsid w:val="0016354D"/>
    <w:rsid w:val="00184110"/>
    <w:rsid w:val="001B27A1"/>
    <w:rsid w:val="00312E64"/>
    <w:rsid w:val="003A04D1"/>
    <w:rsid w:val="003C6BC6"/>
    <w:rsid w:val="006849E6"/>
    <w:rsid w:val="006F345B"/>
    <w:rsid w:val="007138F7"/>
    <w:rsid w:val="0074713F"/>
    <w:rsid w:val="00884A16"/>
    <w:rsid w:val="00A26C77"/>
    <w:rsid w:val="00D93DA5"/>
    <w:rsid w:val="00E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13</cp:revision>
  <cp:lastPrinted>2020-01-21T10:24:00Z</cp:lastPrinted>
  <dcterms:created xsi:type="dcterms:W3CDTF">2019-02-01T10:42:00Z</dcterms:created>
  <dcterms:modified xsi:type="dcterms:W3CDTF">2020-01-21T10:24:00Z</dcterms:modified>
</cp:coreProperties>
</file>