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C1C"/>
          <w:sz w:val="20"/>
          <w:szCs w:val="20"/>
        </w:rPr>
      </w:pPr>
      <w:r>
        <w:rPr>
          <w:rStyle w:val="a4"/>
          <w:rFonts w:ascii="Arial" w:hAnsi="Arial" w:cs="Arial"/>
          <w:color w:val="1C1C1C"/>
          <w:sz w:val="28"/>
          <w:szCs w:val="28"/>
        </w:rPr>
        <w:t>Состав    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C1C"/>
          <w:sz w:val="20"/>
          <w:szCs w:val="20"/>
        </w:rPr>
      </w:pPr>
      <w:r>
        <w:rPr>
          <w:rStyle w:val="a4"/>
          <w:rFonts w:ascii="Arial" w:hAnsi="Arial" w:cs="Arial"/>
          <w:color w:val="1C1C1C"/>
          <w:sz w:val="28"/>
          <w:szCs w:val="28"/>
        </w:rPr>
        <w:t>антитеррористической комиссии в муниципальном образовании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> </w:t>
      </w:r>
      <w:r>
        <w:rPr>
          <w:rStyle w:val="a4"/>
          <w:rFonts w:ascii="Arial" w:hAnsi="Arial" w:cs="Arial"/>
          <w:color w:val="1C1C1C"/>
          <w:sz w:val="28"/>
          <w:szCs w:val="28"/>
        </w:rPr>
        <w:t>Байкаловский муниципальный район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> 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>1. Жуков Алексей Анатольевич  -  глава муниципального образования Байкаловский муниципальный район - председатель антитеррористической комиссии в муниципальном образовании Байкаловский муниципальный район;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>2. Ермаков Игорь Николаевич - начальник МО МВД России «Байкаловский», подполковник полиции - заместитель председателя комиссии (по согласованию);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 xml:space="preserve">3.  </w:t>
      </w:r>
      <w:proofErr w:type="spellStart"/>
      <w:r>
        <w:rPr>
          <w:rFonts w:ascii="Arial" w:hAnsi="Arial" w:cs="Arial"/>
          <w:color w:val="1C1C1C"/>
          <w:sz w:val="28"/>
          <w:szCs w:val="28"/>
        </w:rPr>
        <w:t>Кантышев</w:t>
      </w:r>
      <w:proofErr w:type="spellEnd"/>
      <w:r>
        <w:rPr>
          <w:rFonts w:ascii="Arial" w:hAnsi="Arial" w:cs="Arial"/>
          <w:color w:val="1C1C1C"/>
          <w:sz w:val="28"/>
          <w:szCs w:val="28"/>
        </w:rPr>
        <w:t xml:space="preserve"> Сергей Александрович - заместитель главы администрации муниципального образования Байкаловский муниципальный район по местному хозяйству - заместитель председателя комиссии;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>4. Бороздина Галина Викторовна – заместитель главы администрации МО Байкаловский муниципальный район по социально-экономическим вопросам - секретарь комиссии.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> 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>Члены комиссии: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>5. Новиков Игорь Александрович - начальник отдела по мобилизационной подготовке, ГО и ЧС Администрации муниципального образования Байкаловский муниципальный район;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 xml:space="preserve">6. </w:t>
      </w:r>
      <w:proofErr w:type="spellStart"/>
      <w:r>
        <w:rPr>
          <w:rFonts w:ascii="Arial" w:hAnsi="Arial" w:cs="Arial"/>
          <w:color w:val="1C1C1C"/>
          <w:sz w:val="28"/>
          <w:szCs w:val="28"/>
        </w:rPr>
        <w:t>Ударцев</w:t>
      </w:r>
      <w:proofErr w:type="spellEnd"/>
      <w:r>
        <w:rPr>
          <w:rFonts w:ascii="Arial" w:hAnsi="Arial" w:cs="Arial"/>
          <w:color w:val="1C1C1C"/>
          <w:sz w:val="28"/>
          <w:szCs w:val="28"/>
        </w:rPr>
        <w:t xml:space="preserve"> Александр Геннадьевич-инспектор ГОС </w:t>
      </w:r>
      <w:proofErr w:type="spellStart"/>
      <w:r>
        <w:rPr>
          <w:rFonts w:ascii="Arial" w:hAnsi="Arial" w:cs="Arial"/>
          <w:color w:val="1C1C1C"/>
          <w:sz w:val="28"/>
          <w:szCs w:val="28"/>
        </w:rPr>
        <w:t>Камышловского</w:t>
      </w:r>
      <w:proofErr w:type="spellEnd"/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>ОВО-филиала «УВО ВНГ России по Свердловской области (по согласованию);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>7.  Губина Галина Михайловна – председатель Думы МО Байкаловский муниципальный район (по согласованию);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 xml:space="preserve">8. Лыжин Дмитрий Владимирович – глава муниципального образования </w:t>
      </w:r>
      <w:proofErr w:type="spellStart"/>
      <w:r>
        <w:rPr>
          <w:rFonts w:ascii="Arial" w:hAnsi="Arial" w:cs="Arial"/>
          <w:color w:val="1C1C1C"/>
          <w:sz w:val="28"/>
          <w:szCs w:val="28"/>
        </w:rPr>
        <w:t>Байкаловское</w:t>
      </w:r>
      <w:proofErr w:type="spellEnd"/>
      <w:r>
        <w:rPr>
          <w:rFonts w:ascii="Arial" w:hAnsi="Arial" w:cs="Arial"/>
          <w:color w:val="1C1C1C"/>
          <w:sz w:val="28"/>
          <w:szCs w:val="28"/>
        </w:rPr>
        <w:t xml:space="preserve"> сельское поселение (по согласованию);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 xml:space="preserve">9. Глухих Леонид Геннадьевич - глава муниципального образования </w:t>
      </w:r>
      <w:proofErr w:type="spellStart"/>
      <w:r>
        <w:rPr>
          <w:rFonts w:ascii="Arial" w:hAnsi="Arial" w:cs="Arial"/>
          <w:color w:val="1C1C1C"/>
          <w:sz w:val="28"/>
          <w:szCs w:val="28"/>
        </w:rPr>
        <w:t>Баженовское</w:t>
      </w:r>
      <w:proofErr w:type="spellEnd"/>
      <w:r>
        <w:rPr>
          <w:rFonts w:ascii="Arial" w:hAnsi="Arial" w:cs="Arial"/>
          <w:color w:val="1C1C1C"/>
          <w:sz w:val="28"/>
          <w:szCs w:val="28"/>
        </w:rPr>
        <w:t>  сельское поселение (по согласованию);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>10. Федотова Людмила Александровна - глава муниципального образования Краснополянское  сельское поселение (по согласованию);</w:t>
      </w:r>
    </w:p>
    <w:p w:rsidR="001203E3" w:rsidRDefault="001203E3" w:rsidP="001203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8"/>
          <w:szCs w:val="28"/>
        </w:rPr>
        <w:t xml:space="preserve">11. </w:t>
      </w:r>
      <w:proofErr w:type="spellStart"/>
      <w:r>
        <w:rPr>
          <w:rFonts w:ascii="Arial" w:hAnsi="Arial" w:cs="Arial"/>
          <w:color w:val="1C1C1C"/>
          <w:sz w:val="28"/>
          <w:szCs w:val="28"/>
        </w:rPr>
        <w:t>Кокшарова</w:t>
      </w:r>
      <w:proofErr w:type="spellEnd"/>
      <w:r>
        <w:rPr>
          <w:rFonts w:ascii="Arial" w:hAnsi="Arial" w:cs="Arial"/>
          <w:color w:val="1C1C1C"/>
          <w:sz w:val="28"/>
          <w:szCs w:val="28"/>
        </w:rPr>
        <w:t xml:space="preserve"> Елена Владимировна - начальник Управления образованием  Байкаловского муниципального района.</w:t>
      </w:r>
    </w:p>
    <w:p w:rsidR="001203E3" w:rsidRDefault="001203E3" w:rsidP="001203E3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365D28" w:rsidRDefault="00365D28">
      <w:bookmarkStart w:id="0" w:name="_GoBack"/>
      <w:bookmarkEnd w:id="0"/>
    </w:p>
    <w:sectPr w:rsidR="0036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E3"/>
    <w:rsid w:val="001203E3"/>
    <w:rsid w:val="0036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2020-11-28T08:48:00Z</dcterms:created>
  <dcterms:modified xsi:type="dcterms:W3CDTF">2020-11-28T08:48:00Z</dcterms:modified>
</cp:coreProperties>
</file>