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740B3D">
              <w:rPr>
                <w:sz w:val="28"/>
                <w:szCs w:val="28"/>
              </w:rPr>
              <w:t xml:space="preserve"> </w:t>
            </w:r>
            <w:r w:rsidR="00C0002F">
              <w:rPr>
                <w:sz w:val="28"/>
                <w:szCs w:val="28"/>
              </w:rPr>
              <w:t xml:space="preserve">МО </w:t>
            </w:r>
            <w:r w:rsidR="00345484">
              <w:rPr>
                <w:sz w:val="28"/>
                <w:szCs w:val="28"/>
              </w:rPr>
              <w:t xml:space="preserve">Краснополянское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0527DA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Кошелеву</w:t>
            </w:r>
            <w:r w:rsidR="00740B3D">
              <w:rPr>
                <w:sz w:val="28"/>
                <w:szCs w:val="28"/>
              </w:rPr>
              <w:t xml:space="preserve"> А.Н</w:t>
            </w:r>
            <w:r w:rsidR="00345484">
              <w:rPr>
                <w:sz w:val="28"/>
                <w:szCs w:val="28"/>
              </w:rPr>
              <w:t>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700138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8C4554">
              <w:rPr>
                <w:sz w:val="28"/>
                <w:szCs w:val="28"/>
                <w:u w:val="single"/>
              </w:rPr>
              <w:t>.02</w:t>
            </w:r>
            <w:r w:rsidR="00BC540F">
              <w:rPr>
                <w:sz w:val="28"/>
                <w:szCs w:val="28"/>
                <w:u w:val="single"/>
              </w:rPr>
              <w:t>.2022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BC540F">
              <w:rPr>
                <w:sz w:val="28"/>
                <w:szCs w:val="28"/>
                <w:u w:val="single"/>
              </w:rPr>
              <w:t>01-20-22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C648F4" w:rsidRDefault="00515F59" w:rsidP="00C648F4">
      <w:pPr>
        <w:ind w:firstLine="709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8C4554" w:rsidRPr="008C4554" w:rsidRDefault="00700138" w:rsidP="00C648F4">
      <w:pPr>
        <w:ind w:firstLine="709"/>
        <w:jc w:val="both"/>
        <w:rPr>
          <w:b/>
          <w:sz w:val="28"/>
          <w:szCs w:val="28"/>
        </w:rPr>
      </w:pPr>
      <w:r w:rsidRPr="00700138">
        <w:rPr>
          <w:b/>
          <w:bCs/>
          <w:sz w:val="28"/>
          <w:szCs w:val="28"/>
        </w:rPr>
        <w:t>На земельных участках сельскохозяйственного назначения будет разрешено строить жилые дома</w:t>
      </w:r>
      <w:r>
        <w:rPr>
          <w:b/>
          <w:bCs/>
          <w:sz w:val="28"/>
          <w:szCs w:val="28"/>
        </w:rPr>
        <w:t>.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  <w:r w:rsidRPr="00700138">
        <w:rPr>
          <w:sz w:val="28"/>
          <w:szCs w:val="28"/>
        </w:rPr>
        <w:t>На земельных участках сельскохозяйственного назначения, принадлежащих крестьянским (фермерским) хозяйствам (КФХ) и используемых ими для своей деятельности, будет разрешено строить жилые дома. Соответствующие изменения внесены в Земельный кодекс Российской Федерации Федеральным законом от 02.07.2021 N 299-ФЗ "О внесении изменений в статью 77 Земельного кодекса Российской Федерации и отдельные законодательные акты Российской Федерации".</w:t>
      </w: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  <w:r w:rsidRPr="00700138">
        <w:rPr>
          <w:sz w:val="28"/>
          <w:szCs w:val="28"/>
        </w:rPr>
        <w:t>Законом предусматривается возможность строительства, реконструкции и эксплуатации жилого дома, предназначенного для проживания членов КФХ на земельном участке сельскохозяйственного назначения, входящем в состав имущества КФХ.</w:t>
      </w: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  <w:r w:rsidRPr="00700138">
        <w:rPr>
          <w:sz w:val="28"/>
          <w:szCs w:val="28"/>
        </w:rPr>
        <w:t>На участке разрешается построить жилой дом высотой не выше 3-х этажей, общей площадью не более 500 кв.м и при этом площадь застройки под домовладением не должна превышать 0,25% от площади земельного участка. Запрещено образование одного или нескольких участков из земельного участка, на котором расположен такой жилой дом, в случаях, если это приводит к уменьшению площади исходного земельного участка. Исключение составляют случаи, связанные с изъятием земли для государственных и муниципальных нужд.</w:t>
      </w: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  <w:r w:rsidRPr="00700138">
        <w:rPr>
          <w:sz w:val="28"/>
          <w:szCs w:val="28"/>
        </w:rPr>
        <w:t xml:space="preserve">В то же время на уровне субъектов Российской Федерации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сельхозназначения, используемых крестьянскими (фермерскими) хозяйствами для осуществления своей </w:t>
      </w:r>
      <w:r w:rsidRPr="00700138">
        <w:rPr>
          <w:sz w:val="28"/>
          <w:szCs w:val="28"/>
        </w:rPr>
        <w:lastRenderedPageBreak/>
        <w:t>деятельности. При этом в отношении участков земель сельхозназначения, на которых расположены фермерские дома, сохраняется действие Федерального закона № 74-ФЗ «О крестьянском (фермерском) хозяйстве».</w:t>
      </w: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  <w:r w:rsidRPr="00700138">
        <w:rPr>
          <w:sz w:val="28"/>
          <w:szCs w:val="28"/>
        </w:rPr>
        <w:t>Возможность строительства жилого дома в непосредственной близости с землями, используемыми в сельхозпроизводстве, позволит развивать малое предпринимательство в сельской местности в форме КФХ.</w:t>
      </w:r>
    </w:p>
    <w:p w:rsidR="00700138" w:rsidRPr="00700138" w:rsidRDefault="00700138" w:rsidP="00700138">
      <w:pPr>
        <w:spacing w:line="240" w:lineRule="exact"/>
        <w:jc w:val="both"/>
        <w:rPr>
          <w:sz w:val="28"/>
          <w:szCs w:val="28"/>
        </w:rPr>
      </w:pPr>
    </w:p>
    <w:p w:rsidR="00F91009" w:rsidRPr="00700138" w:rsidRDefault="00700138" w:rsidP="00700138">
      <w:pPr>
        <w:spacing w:line="240" w:lineRule="exact"/>
        <w:jc w:val="both"/>
        <w:rPr>
          <w:sz w:val="28"/>
          <w:szCs w:val="28"/>
        </w:rPr>
      </w:pPr>
      <w:r w:rsidRPr="00700138">
        <w:rPr>
          <w:sz w:val="28"/>
          <w:szCs w:val="28"/>
        </w:rPr>
        <w:t>Федеральный закон вступает в силу с 1 марта 2022 года.</w:t>
      </w:r>
    </w:p>
    <w:p w:rsidR="00700138" w:rsidRDefault="00700138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 w:rsidR="00710E2D">
        <w:rPr>
          <w:sz w:val="28"/>
          <w:szCs w:val="28"/>
        </w:rPr>
        <w:t>А.А.Тетюцкий</w:t>
      </w: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36" w:rsidRDefault="00966336" w:rsidP="00B125F9">
      <w:r>
        <w:separator/>
      </w:r>
    </w:p>
  </w:endnote>
  <w:endnote w:type="continuationSeparator" w:id="0">
    <w:p w:rsidR="00966336" w:rsidRDefault="00966336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36" w:rsidRDefault="00966336" w:rsidP="00B125F9">
      <w:r>
        <w:separator/>
      </w:r>
    </w:p>
  </w:footnote>
  <w:footnote w:type="continuationSeparator" w:id="0">
    <w:p w:rsidR="00966336" w:rsidRDefault="00966336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003AF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3AFD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57D3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138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4554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36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17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3C7F-9193-48B5-B961-C3A06006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2022-02-10T09:04:00Z</dcterms:created>
  <dcterms:modified xsi:type="dcterms:W3CDTF">2022-02-10T09:04:00Z</dcterms:modified>
</cp:coreProperties>
</file>