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8D5" w:rsidRDefault="00A078D5" w:rsidP="00A078D5">
      <w:pPr>
        <w:overflowPunct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Разъясняет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рокурор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 юстиции А.С. Купцов</w:t>
      </w:r>
      <w:r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</w:p>
    <w:p w:rsidR="00966173" w:rsidRDefault="00966173"/>
    <w:p w:rsidR="00A078D5" w:rsidRPr="00A078D5" w:rsidRDefault="00A07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078D5">
        <w:rPr>
          <w:rFonts w:ascii="Times New Roman" w:hAnsi="Times New Roman" w:cs="Times New Roman"/>
          <w:sz w:val="28"/>
          <w:szCs w:val="28"/>
        </w:rPr>
        <w:t>В целях обеспечения своевременного реагирования на случаи нарушения прав граждан в период частичной мобилизации прокуратурой Байкаловского района организованна «Горяч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078D5">
        <w:rPr>
          <w:rFonts w:ascii="Times New Roman" w:hAnsi="Times New Roman" w:cs="Times New Roman"/>
          <w:sz w:val="28"/>
          <w:szCs w:val="28"/>
        </w:rPr>
        <w:t>я линия»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8D5">
        <w:rPr>
          <w:rFonts w:ascii="Times New Roman" w:hAnsi="Times New Roman" w:cs="Times New Roman"/>
          <w:sz w:val="28"/>
          <w:szCs w:val="28"/>
        </w:rPr>
        <w:t>по телефону</w:t>
      </w:r>
      <w:r w:rsidR="0050431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078D5">
        <w:rPr>
          <w:rFonts w:ascii="Times New Roman" w:hAnsi="Times New Roman" w:cs="Times New Roman"/>
          <w:sz w:val="28"/>
          <w:szCs w:val="28"/>
        </w:rPr>
        <w:t xml:space="preserve"> 2-04-76 по вопросам, связанным с частичной мобилизацией.</w:t>
      </w:r>
    </w:p>
    <w:sectPr w:rsidR="00A078D5" w:rsidRPr="00A07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CE4"/>
    <w:rsid w:val="0050431A"/>
    <w:rsid w:val="008F7CE4"/>
    <w:rsid w:val="00966173"/>
    <w:rsid w:val="00A0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2023-03-24T08:55:00Z</dcterms:created>
  <dcterms:modified xsi:type="dcterms:W3CDTF">2023-03-24T09:05:00Z</dcterms:modified>
</cp:coreProperties>
</file>