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A" w:rsidRDefault="0030356A" w:rsidP="0030356A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Постановление</w:t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0356A" w:rsidRPr="001070BE" w:rsidRDefault="0030356A" w:rsidP="001070BE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70BE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029DF">
        <w:rPr>
          <w:rFonts w:ascii="Arial" w:hAnsi="Arial" w:cs="Arial"/>
          <w:b/>
          <w:color w:val="000000"/>
          <w:sz w:val="28"/>
          <w:szCs w:val="28"/>
        </w:rPr>
        <w:t>0</w:t>
      </w:r>
      <w:r w:rsidRPr="001070BE">
        <w:rPr>
          <w:rFonts w:ascii="Arial" w:hAnsi="Arial" w:cs="Arial"/>
          <w:b/>
          <w:color w:val="000000"/>
          <w:sz w:val="28"/>
          <w:szCs w:val="28"/>
        </w:rPr>
        <w:t>1</w:t>
      </w:r>
      <w:r w:rsidR="00F029DF">
        <w:rPr>
          <w:rFonts w:ascii="Arial" w:hAnsi="Arial" w:cs="Arial"/>
          <w:b/>
          <w:color w:val="000000"/>
          <w:sz w:val="28"/>
          <w:szCs w:val="28"/>
        </w:rPr>
        <w:t xml:space="preserve"> июня  2020</w:t>
      </w:r>
      <w:r w:rsidR="0011572B" w:rsidRPr="001070BE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029DF">
        <w:rPr>
          <w:rFonts w:ascii="Arial" w:hAnsi="Arial" w:cs="Arial"/>
          <w:b/>
          <w:color w:val="000000"/>
          <w:sz w:val="28"/>
          <w:szCs w:val="28"/>
        </w:rPr>
        <w:t>81</w:t>
      </w:r>
    </w:p>
    <w:p w:rsidR="0030356A" w:rsidRDefault="0030356A" w:rsidP="0030356A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070BE" w:rsidRDefault="001070BE" w:rsidP="001975E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975E0" w:rsidRDefault="001975E0" w:rsidP="001975E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Об </w:t>
      </w:r>
      <w:r w:rsidR="0011572B">
        <w:rPr>
          <w:rFonts w:ascii="Arial" w:hAnsi="Arial" w:cs="Arial"/>
          <w:b/>
          <w:color w:val="000000"/>
          <w:sz w:val="28"/>
          <w:szCs w:val="28"/>
        </w:rPr>
        <w:t xml:space="preserve">утверждении </w:t>
      </w:r>
      <w:r w:rsidR="00F029DF">
        <w:rPr>
          <w:rFonts w:ascii="Arial" w:hAnsi="Arial" w:cs="Arial"/>
          <w:b/>
          <w:color w:val="000000"/>
          <w:sz w:val="28"/>
          <w:szCs w:val="28"/>
        </w:rPr>
        <w:t xml:space="preserve">учетной нормы площади жилого помещения и нормы предоставления площади жилого помещения, </w:t>
      </w:r>
      <w:proofErr w:type="gramStart"/>
      <w:r w:rsidR="00F029DF">
        <w:rPr>
          <w:rFonts w:ascii="Arial" w:hAnsi="Arial" w:cs="Arial"/>
          <w:b/>
          <w:color w:val="000000"/>
          <w:sz w:val="28"/>
          <w:szCs w:val="28"/>
        </w:rPr>
        <w:t>действующих</w:t>
      </w:r>
      <w:proofErr w:type="gramEnd"/>
      <w:r w:rsidR="00F029DF">
        <w:rPr>
          <w:rFonts w:ascii="Arial" w:hAnsi="Arial" w:cs="Arial"/>
          <w:b/>
          <w:color w:val="000000"/>
          <w:sz w:val="28"/>
          <w:szCs w:val="28"/>
        </w:rPr>
        <w:t xml:space="preserve"> на </w:t>
      </w:r>
      <w:r w:rsidR="00964FB1">
        <w:rPr>
          <w:rFonts w:ascii="Arial" w:hAnsi="Arial" w:cs="Arial"/>
          <w:b/>
          <w:color w:val="000000"/>
          <w:sz w:val="28"/>
          <w:szCs w:val="28"/>
        </w:rPr>
        <w:t>территории муниципального образования Краснополянское сельское поселение</w:t>
      </w:r>
    </w:p>
    <w:p w:rsidR="0030356A" w:rsidRPr="00726B24" w:rsidRDefault="0030356A" w:rsidP="0030356A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29DF" w:rsidRPr="00726B24" w:rsidRDefault="003A7ECB" w:rsidP="00F029DF">
      <w:pPr>
        <w:pStyle w:val="a6"/>
        <w:jc w:val="both"/>
        <w:rPr>
          <w:rFonts w:ascii="Arial" w:hAnsi="Arial" w:cs="Arial"/>
          <w:color w:val="000000"/>
        </w:rPr>
      </w:pPr>
      <w:r w:rsidRPr="00726B24">
        <w:rPr>
          <w:rFonts w:ascii="Arial" w:hAnsi="Arial" w:cs="Arial"/>
          <w:color w:val="000000"/>
        </w:rPr>
        <w:t xml:space="preserve">       </w:t>
      </w:r>
      <w:r w:rsidR="00F029DF" w:rsidRPr="00726B24">
        <w:rPr>
          <w:rFonts w:ascii="Arial" w:hAnsi="Arial" w:cs="Arial"/>
          <w:color w:val="000000"/>
        </w:rPr>
        <w:t>В целях принятия малоимущих граждан на учет в качестве нуждающихся в улучшении</w:t>
      </w:r>
      <w:r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жилищных условий и предоставления им жилых помещений по договорам социального найма,</w:t>
      </w:r>
      <w:r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руководствуясь статьей 50 Жилищного кодекса Российской Федерации, Федеральным законом от</w:t>
      </w:r>
      <w:r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06.10.2003 N 131-ФЗ "Об общих принципах организации местного самоуправления в Российской</w:t>
      </w:r>
      <w:r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Федерации", Уставом муниципального образования "</w:t>
      </w:r>
      <w:r w:rsidRPr="00726B24">
        <w:rPr>
          <w:rFonts w:ascii="Arial" w:hAnsi="Arial" w:cs="Arial"/>
          <w:color w:val="000000"/>
        </w:rPr>
        <w:t>Краснополянское сельское поселение</w:t>
      </w:r>
      <w:r w:rsidR="00F029DF" w:rsidRPr="00726B24">
        <w:rPr>
          <w:rFonts w:ascii="Arial" w:hAnsi="Arial" w:cs="Arial"/>
          <w:color w:val="000000"/>
        </w:rPr>
        <w:t>", постановляю:</w:t>
      </w:r>
    </w:p>
    <w:p w:rsidR="00F029DF" w:rsidRPr="00726B24" w:rsidRDefault="00726B24" w:rsidP="00F029DF">
      <w:pPr>
        <w:pStyle w:val="a6"/>
        <w:jc w:val="both"/>
        <w:rPr>
          <w:rFonts w:ascii="Arial" w:hAnsi="Arial" w:cs="Arial"/>
          <w:color w:val="000000"/>
        </w:rPr>
      </w:pPr>
      <w:r w:rsidRPr="00726B24">
        <w:rPr>
          <w:rFonts w:ascii="Arial" w:hAnsi="Arial" w:cs="Arial"/>
          <w:color w:val="000000"/>
        </w:rPr>
        <w:t xml:space="preserve">    </w:t>
      </w:r>
      <w:r w:rsidR="00F029DF" w:rsidRPr="00726B24">
        <w:rPr>
          <w:rFonts w:ascii="Arial" w:hAnsi="Arial" w:cs="Arial"/>
          <w:color w:val="000000"/>
        </w:rPr>
        <w:t>1</w:t>
      </w:r>
      <w:r w:rsidRPr="00726B24">
        <w:rPr>
          <w:rFonts w:ascii="Arial" w:hAnsi="Arial" w:cs="Arial"/>
          <w:color w:val="000000"/>
        </w:rPr>
        <w:t>.</w:t>
      </w:r>
      <w:r w:rsidR="00F029DF" w:rsidRPr="00726B24">
        <w:rPr>
          <w:rFonts w:ascii="Arial" w:hAnsi="Arial" w:cs="Arial"/>
          <w:color w:val="000000"/>
        </w:rPr>
        <w:t xml:space="preserve"> Признать Постановление Главы МО "К</w:t>
      </w:r>
      <w:r w:rsidR="003A7ECB" w:rsidRPr="00726B24">
        <w:rPr>
          <w:rFonts w:ascii="Arial" w:hAnsi="Arial" w:cs="Arial"/>
          <w:color w:val="000000"/>
        </w:rPr>
        <w:t>раснополянское сельское поселение</w:t>
      </w:r>
      <w:r w:rsidR="00F029DF" w:rsidRPr="00726B24">
        <w:rPr>
          <w:rFonts w:ascii="Arial" w:hAnsi="Arial" w:cs="Arial"/>
          <w:color w:val="000000"/>
        </w:rPr>
        <w:t xml:space="preserve">" N </w:t>
      </w:r>
      <w:r w:rsidR="003A7ECB" w:rsidRPr="00726B24">
        <w:rPr>
          <w:rFonts w:ascii="Arial" w:hAnsi="Arial" w:cs="Arial"/>
          <w:color w:val="000000"/>
        </w:rPr>
        <w:t xml:space="preserve">92 от 31.07.2009 </w:t>
      </w:r>
      <w:r w:rsidR="00A24515">
        <w:rPr>
          <w:rFonts w:ascii="Arial" w:hAnsi="Arial" w:cs="Arial"/>
          <w:color w:val="000000"/>
        </w:rPr>
        <w:t>года</w:t>
      </w:r>
      <w:bookmarkStart w:id="0" w:name="_GoBack"/>
      <w:bookmarkEnd w:id="0"/>
      <w:r w:rsidR="00F029DF" w:rsidRPr="00726B24">
        <w:rPr>
          <w:rFonts w:ascii="Arial" w:hAnsi="Arial" w:cs="Arial"/>
          <w:color w:val="000000"/>
        </w:rPr>
        <w:t xml:space="preserve"> "Об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утверждении учетной нормы площади жилого помещения и нормы предоставления площади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жилого помещения</w:t>
      </w:r>
      <w:r w:rsidR="003A7ECB" w:rsidRPr="00726B24">
        <w:rPr>
          <w:rFonts w:ascii="Arial" w:hAnsi="Arial" w:cs="Arial"/>
          <w:color w:val="000000"/>
        </w:rPr>
        <w:t xml:space="preserve"> на территории муниципального образования Краснополянское сельское поселение</w:t>
      </w:r>
      <w:r w:rsidR="00F029DF" w:rsidRPr="00726B24">
        <w:rPr>
          <w:rFonts w:ascii="Arial" w:hAnsi="Arial" w:cs="Arial"/>
          <w:color w:val="000000"/>
        </w:rPr>
        <w:t>" утратившим силу.</w:t>
      </w:r>
    </w:p>
    <w:p w:rsidR="00F029DF" w:rsidRPr="00726B24" w:rsidRDefault="00726B24" w:rsidP="00F029DF">
      <w:pPr>
        <w:pStyle w:val="a6"/>
        <w:jc w:val="both"/>
        <w:rPr>
          <w:rFonts w:ascii="Arial" w:hAnsi="Arial" w:cs="Arial"/>
          <w:color w:val="000000"/>
        </w:rPr>
      </w:pPr>
      <w:r w:rsidRPr="00726B24">
        <w:rPr>
          <w:rFonts w:ascii="Arial" w:hAnsi="Arial" w:cs="Arial"/>
          <w:color w:val="000000"/>
        </w:rPr>
        <w:t xml:space="preserve">    </w:t>
      </w:r>
      <w:r w:rsidR="00F029DF" w:rsidRPr="00726B24">
        <w:rPr>
          <w:rFonts w:ascii="Arial" w:hAnsi="Arial" w:cs="Arial"/>
          <w:color w:val="000000"/>
        </w:rPr>
        <w:t>2</w:t>
      </w:r>
      <w:r w:rsidRPr="00726B24">
        <w:rPr>
          <w:rFonts w:ascii="Arial" w:hAnsi="Arial" w:cs="Arial"/>
          <w:color w:val="000000"/>
        </w:rPr>
        <w:t>.</w:t>
      </w:r>
      <w:r w:rsidR="00F029DF" w:rsidRPr="00726B24">
        <w:rPr>
          <w:rFonts w:ascii="Arial" w:hAnsi="Arial" w:cs="Arial"/>
          <w:color w:val="000000"/>
        </w:rPr>
        <w:t xml:space="preserve"> Установить учетную норму площади жилого помещения на территории муниципального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образования "</w:t>
      </w:r>
      <w:r w:rsidR="003A7ECB" w:rsidRPr="00726B24">
        <w:rPr>
          <w:rFonts w:ascii="Arial" w:hAnsi="Arial" w:cs="Arial"/>
        </w:rPr>
        <w:t xml:space="preserve"> </w:t>
      </w:r>
      <w:r w:rsidR="003A7ECB" w:rsidRPr="00726B24">
        <w:rPr>
          <w:rFonts w:ascii="Arial" w:hAnsi="Arial" w:cs="Arial"/>
          <w:color w:val="000000"/>
        </w:rPr>
        <w:t xml:space="preserve">Краснополянское сельское поселение </w:t>
      </w:r>
      <w:r w:rsidR="00F029DF" w:rsidRPr="00726B24">
        <w:rPr>
          <w:rFonts w:ascii="Arial" w:hAnsi="Arial" w:cs="Arial"/>
          <w:color w:val="000000"/>
        </w:rPr>
        <w:t>", исходя из которой определяется уровень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обеспеченности малоимущих граждан общей площадью жилого помещения</w:t>
      </w:r>
      <w:r>
        <w:rPr>
          <w:rFonts w:ascii="Arial" w:hAnsi="Arial" w:cs="Arial"/>
          <w:color w:val="000000"/>
        </w:rPr>
        <w:t>,</w:t>
      </w:r>
      <w:r w:rsidR="00F029DF" w:rsidRPr="00726B24">
        <w:rPr>
          <w:rFonts w:ascii="Arial" w:hAnsi="Arial" w:cs="Arial"/>
          <w:color w:val="000000"/>
        </w:rPr>
        <w:t xml:space="preserve"> в целях их принятия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на учет в качестве нуждающихся в жилых помещениях, в размере 1</w:t>
      </w:r>
      <w:r w:rsidR="003A7ECB" w:rsidRPr="00726B24">
        <w:rPr>
          <w:rFonts w:ascii="Arial" w:hAnsi="Arial" w:cs="Arial"/>
          <w:color w:val="000000"/>
        </w:rPr>
        <w:t>8</w:t>
      </w:r>
      <w:r w:rsidR="00F029DF" w:rsidRPr="00726B24">
        <w:rPr>
          <w:rFonts w:ascii="Arial" w:hAnsi="Arial" w:cs="Arial"/>
          <w:color w:val="000000"/>
        </w:rPr>
        <w:t xml:space="preserve"> кв. м общей площади на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одного человека.</w:t>
      </w:r>
    </w:p>
    <w:p w:rsidR="003A7ECB" w:rsidRPr="00726B24" w:rsidRDefault="00726B24" w:rsidP="003A7ECB">
      <w:pPr>
        <w:pStyle w:val="a6"/>
        <w:jc w:val="both"/>
        <w:rPr>
          <w:rFonts w:ascii="Arial" w:hAnsi="Arial" w:cs="Arial"/>
          <w:color w:val="000000"/>
        </w:rPr>
      </w:pPr>
      <w:r w:rsidRPr="00726B24">
        <w:rPr>
          <w:rFonts w:ascii="Arial" w:hAnsi="Arial" w:cs="Arial"/>
          <w:color w:val="000000"/>
        </w:rPr>
        <w:t xml:space="preserve">     </w:t>
      </w:r>
      <w:r w:rsidR="00F029DF" w:rsidRPr="00726B24">
        <w:rPr>
          <w:rFonts w:ascii="Arial" w:hAnsi="Arial" w:cs="Arial"/>
          <w:color w:val="000000"/>
        </w:rPr>
        <w:t>3</w:t>
      </w:r>
      <w:r w:rsidRPr="00726B24">
        <w:rPr>
          <w:rFonts w:ascii="Arial" w:hAnsi="Arial" w:cs="Arial"/>
          <w:color w:val="000000"/>
        </w:rPr>
        <w:t>.</w:t>
      </w:r>
      <w:r w:rsidR="00F029DF" w:rsidRPr="00726B24">
        <w:rPr>
          <w:rFonts w:ascii="Arial" w:hAnsi="Arial" w:cs="Arial"/>
          <w:color w:val="000000"/>
        </w:rPr>
        <w:t xml:space="preserve"> Установить норму предоставления площади жилого помещения</w:t>
      </w:r>
      <w:r w:rsidR="00A24515">
        <w:rPr>
          <w:rFonts w:ascii="Arial" w:hAnsi="Arial" w:cs="Arial"/>
          <w:color w:val="000000"/>
        </w:rPr>
        <w:t xml:space="preserve">, </w:t>
      </w:r>
      <w:r w:rsidR="00F029DF" w:rsidRPr="00726B24">
        <w:rPr>
          <w:rFonts w:ascii="Arial" w:hAnsi="Arial" w:cs="Arial"/>
          <w:color w:val="000000"/>
        </w:rPr>
        <w:t xml:space="preserve"> по договору социального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 xml:space="preserve">найма на территории муниципального образования </w:t>
      </w:r>
      <w:r w:rsidR="00A24515">
        <w:rPr>
          <w:rFonts w:ascii="Arial" w:hAnsi="Arial" w:cs="Arial"/>
          <w:color w:val="000000"/>
        </w:rPr>
        <w:t>«</w:t>
      </w:r>
      <w:r w:rsidR="003A7ECB" w:rsidRPr="00726B24">
        <w:rPr>
          <w:rFonts w:ascii="Arial" w:hAnsi="Arial" w:cs="Arial"/>
          <w:color w:val="000000"/>
        </w:rPr>
        <w:t>Краснополянское сельское поселение</w:t>
      </w:r>
      <w:r w:rsidR="00F029DF" w:rsidRPr="00726B24">
        <w:rPr>
          <w:rFonts w:ascii="Arial" w:hAnsi="Arial" w:cs="Arial"/>
          <w:color w:val="000000"/>
        </w:rPr>
        <w:t xml:space="preserve">", </w:t>
      </w:r>
      <w:proofErr w:type="gramStart"/>
      <w:r w:rsidR="00F029DF" w:rsidRPr="00726B24">
        <w:rPr>
          <w:rFonts w:ascii="Arial" w:hAnsi="Arial" w:cs="Arial"/>
          <w:color w:val="000000"/>
        </w:rPr>
        <w:t>исходя из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которой определяется</w:t>
      </w:r>
      <w:proofErr w:type="gramEnd"/>
      <w:r w:rsidR="00F029DF" w:rsidRPr="00726B24">
        <w:rPr>
          <w:rFonts w:ascii="Arial" w:hAnsi="Arial" w:cs="Arial"/>
          <w:color w:val="000000"/>
        </w:rPr>
        <w:t xml:space="preserve"> размер общей площади жилого помещения, предоставляемого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малоимущим гражданам по догово</w:t>
      </w:r>
      <w:r w:rsidR="003A7ECB" w:rsidRPr="00726B24">
        <w:rPr>
          <w:rFonts w:ascii="Arial" w:hAnsi="Arial" w:cs="Arial"/>
          <w:color w:val="000000"/>
        </w:rPr>
        <w:t xml:space="preserve">ру социального найма, в размере </w:t>
      </w:r>
      <w:r w:rsidR="003A7ECB" w:rsidRPr="00726B24">
        <w:rPr>
          <w:rFonts w:ascii="Arial" w:hAnsi="Arial" w:cs="Arial"/>
          <w:color w:val="000000"/>
        </w:rPr>
        <w:t xml:space="preserve"> 18 кв. м общей площади на каждого члена семьи</w:t>
      </w:r>
      <w:r w:rsidR="00A24515">
        <w:rPr>
          <w:rFonts w:ascii="Arial" w:hAnsi="Arial" w:cs="Arial"/>
          <w:color w:val="000000"/>
        </w:rPr>
        <w:t>.</w:t>
      </w:r>
    </w:p>
    <w:p w:rsidR="00F029DF" w:rsidRPr="00726B24" w:rsidRDefault="00726B24" w:rsidP="00F029DF">
      <w:pPr>
        <w:pStyle w:val="a6"/>
        <w:jc w:val="both"/>
        <w:rPr>
          <w:rFonts w:ascii="Arial" w:hAnsi="Arial" w:cs="Arial"/>
          <w:color w:val="000000"/>
        </w:rPr>
      </w:pPr>
      <w:r w:rsidRPr="00726B24">
        <w:rPr>
          <w:rFonts w:ascii="Arial" w:hAnsi="Arial" w:cs="Arial"/>
          <w:color w:val="000000"/>
        </w:rPr>
        <w:t xml:space="preserve">     </w:t>
      </w:r>
      <w:r w:rsidR="00F029DF" w:rsidRPr="00726B24">
        <w:rPr>
          <w:rFonts w:ascii="Arial" w:hAnsi="Arial" w:cs="Arial"/>
          <w:color w:val="000000"/>
        </w:rPr>
        <w:t>4</w:t>
      </w:r>
      <w:r w:rsidRPr="00726B24">
        <w:rPr>
          <w:rFonts w:ascii="Arial" w:hAnsi="Arial" w:cs="Arial"/>
          <w:color w:val="000000"/>
        </w:rPr>
        <w:t>.</w:t>
      </w:r>
      <w:r w:rsidR="00F029DF" w:rsidRPr="00726B24">
        <w:rPr>
          <w:rFonts w:ascii="Arial" w:hAnsi="Arial" w:cs="Arial"/>
          <w:color w:val="000000"/>
        </w:rPr>
        <w:t xml:space="preserve"> </w:t>
      </w:r>
      <w:proofErr w:type="gramStart"/>
      <w:r w:rsidR="003A7ECB" w:rsidRPr="00726B24">
        <w:rPr>
          <w:rFonts w:ascii="Arial" w:hAnsi="Arial" w:cs="Arial"/>
          <w:color w:val="000000"/>
        </w:rPr>
        <w:t>О</w:t>
      </w:r>
      <w:r w:rsidR="00F029DF" w:rsidRPr="00726B24">
        <w:rPr>
          <w:rFonts w:ascii="Arial" w:hAnsi="Arial" w:cs="Arial"/>
          <w:color w:val="000000"/>
        </w:rPr>
        <w:t>существлять принятие на</w:t>
      </w:r>
      <w:r w:rsidR="003A7ECB"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учет малоимущих граждан</w:t>
      </w:r>
      <w:r w:rsidR="00A24515">
        <w:rPr>
          <w:rFonts w:ascii="Arial" w:hAnsi="Arial" w:cs="Arial"/>
          <w:color w:val="000000"/>
        </w:rPr>
        <w:t>,</w:t>
      </w:r>
      <w:r w:rsidR="00F029DF" w:rsidRPr="00726B24">
        <w:rPr>
          <w:rFonts w:ascii="Arial" w:hAnsi="Arial" w:cs="Arial"/>
          <w:color w:val="000000"/>
        </w:rPr>
        <w:t xml:space="preserve"> в качестве нуждающихся в жилых помещениях</w:t>
      </w:r>
      <w:r w:rsidRPr="00726B24">
        <w:rPr>
          <w:rFonts w:ascii="Arial" w:hAnsi="Arial" w:cs="Arial"/>
          <w:color w:val="000000"/>
        </w:rPr>
        <w:t>,</w:t>
      </w:r>
      <w:r w:rsidR="00F029DF" w:rsidRPr="00726B24">
        <w:rPr>
          <w:rFonts w:ascii="Arial" w:hAnsi="Arial" w:cs="Arial"/>
          <w:color w:val="000000"/>
        </w:rPr>
        <w:t xml:space="preserve"> снятие с учета таких</w:t>
      </w:r>
      <w:r w:rsidR="003A7ECB" w:rsidRPr="00726B24">
        <w:rPr>
          <w:rFonts w:ascii="Arial" w:hAnsi="Arial" w:cs="Arial"/>
          <w:color w:val="000000"/>
        </w:rPr>
        <w:t xml:space="preserve"> граждан и предоставление жилых помещений муниципального жилого фонда</w:t>
      </w:r>
      <w:r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 xml:space="preserve"> </w:t>
      </w:r>
      <w:r w:rsidRPr="00726B24">
        <w:rPr>
          <w:rFonts w:ascii="Arial" w:hAnsi="Arial" w:cs="Arial"/>
          <w:color w:val="000000"/>
        </w:rPr>
        <w:t xml:space="preserve">по договорам социального найма малоимущим гражданам, состоящим на учете в качестве нуждающихся в предоставлении жилых помещений и гражданам признанным нуждающимися в предоставлении жилья,  </w:t>
      </w:r>
      <w:r w:rsidR="00F029DF" w:rsidRPr="00726B24">
        <w:rPr>
          <w:rFonts w:ascii="Arial" w:hAnsi="Arial" w:cs="Arial"/>
          <w:color w:val="000000"/>
        </w:rPr>
        <w:t>руководствуясь учетной нормой и нормой предоставления, установленными настоящим</w:t>
      </w:r>
      <w:r w:rsidRPr="00726B24">
        <w:rPr>
          <w:rFonts w:ascii="Arial" w:hAnsi="Arial" w:cs="Arial"/>
          <w:color w:val="000000"/>
        </w:rPr>
        <w:t xml:space="preserve"> </w:t>
      </w:r>
      <w:r w:rsidR="00F029DF" w:rsidRPr="00726B24">
        <w:rPr>
          <w:rFonts w:ascii="Arial" w:hAnsi="Arial" w:cs="Arial"/>
          <w:color w:val="000000"/>
        </w:rPr>
        <w:t>Постановлением.</w:t>
      </w:r>
      <w:proofErr w:type="gramEnd"/>
    </w:p>
    <w:p w:rsidR="00A24515" w:rsidRDefault="00726B24" w:rsidP="00F029DF">
      <w:pPr>
        <w:pStyle w:val="a6"/>
        <w:jc w:val="both"/>
        <w:rPr>
          <w:rFonts w:ascii="Arial" w:hAnsi="Arial" w:cs="Arial"/>
          <w:color w:val="000000"/>
        </w:rPr>
      </w:pPr>
      <w:r w:rsidRPr="00726B24">
        <w:rPr>
          <w:rFonts w:ascii="Arial" w:hAnsi="Arial" w:cs="Arial"/>
          <w:color w:val="000000"/>
        </w:rPr>
        <w:lastRenderedPageBreak/>
        <w:t xml:space="preserve">     5. Опубликовать настоящее Постановление в газете "Информационный вестник" МО Краснополянское сельское поселение и путем размещения его полного текста на официальном сайте Краснополянского сельского поселения: </w:t>
      </w:r>
      <w:hyperlink r:id="rId7" w:history="1">
        <w:r w:rsidR="00A24515" w:rsidRPr="00DE54FB">
          <w:rPr>
            <w:rStyle w:val="a3"/>
            <w:rFonts w:ascii="Arial" w:hAnsi="Arial" w:cs="Arial"/>
          </w:rPr>
          <w:t>www.krasnopolyanskoe.ru</w:t>
        </w:r>
      </w:hyperlink>
      <w:r w:rsidRPr="00726B24">
        <w:rPr>
          <w:rFonts w:ascii="Arial" w:hAnsi="Arial" w:cs="Arial"/>
          <w:color w:val="000000"/>
        </w:rPr>
        <w:t>.;</w:t>
      </w:r>
    </w:p>
    <w:p w:rsidR="00F029DF" w:rsidRPr="00726B24" w:rsidRDefault="00A24515" w:rsidP="00F029DF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F029DF" w:rsidRPr="00726B2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="00F029DF" w:rsidRPr="00726B24">
        <w:rPr>
          <w:rFonts w:ascii="Arial" w:hAnsi="Arial" w:cs="Arial"/>
          <w:color w:val="000000"/>
        </w:rPr>
        <w:t xml:space="preserve"> Настоящее Постановление вступает в силу с момента его опубликования.</w:t>
      </w:r>
    </w:p>
    <w:p w:rsidR="005D7B69" w:rsidRPr="00726B24" w:rsidRDefault="00726B24" w:rsidP="00F029DF">
      <w:pPr>
        <w:pStyle w:val="a6"/>
        <w:jc w:val="both"/>
        <w:rPr>
          <w:rFonts w:ascii="Arial" w:hAnsi="Arial" w:cs="Arial"/>
        </w:rPr>
      </w:pPr>
      <w:r w:rsidRPr="00726B24">
        <w:rPr>
          <w:rFonts w:ascii="Arial" w:hAnsi="Arial" w:cs="Arial"/>
          <w:color w:val="000000"/>
        </w:rPr>
        <w:t xml:space="preserve">    </w:t>
      </w:r>
      <w:r w:rsidR="00A24515">
        <w:rPr>
          <w:rFonts w:ascii="Arial" w:hAnsi="Arial" w:cs="Arial"/>
          <w:color w:val="000000"/>
        </w:rPr>
        <w:t>7</w:t>
      </w:r>
      <w:r w:rsidRPr="00726B24">
        <w:rPr>
          <w:rFonts w:ascii="Arial" w:hAnsi="Arial" w:cs="Arial"/>
          <w:color w:val="000000"/>
        </w:rPr>
        <w:t>.</w:t>
      </w:r>
      <w:r w:rsidR="00F029DF" w:rsidRPr="00726B24">
        <w:rPr>
          <w:rFonts w:ascii="Arial" w:hAnsi="Arial" w:cs="Arial"/>
          <w:color w:val="000000"/>
        </w:rPr>
        <w:t xml:space="preserve"> Контроль исполнения настоящего Постановления оставляю за собой.</w:t>
      </w:r>
    </w:p>
    <w:p w:rsidR="0030356A" w:rsidRDefault="0030356A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Pr="00726B24" w:rsidRDefault="00726B24" w:rsidP="001070BE">
      <w:pPr>
        <w:pStyle w:val="a6"/>
        <w:jc w:val="both"/>
        <w:rPr>
          <w:rFonts w:ascii="Arial" w:hAnsi="Arial" w:cs="Arial"/>
        </w:rPr>
      </w:pPr>
    </w:p>
    <w:p w:rsidR="00964FB1" w:rsidRPr="00726B24" w:rsidRDefault="00964FB1" w:rsidP="00964FB1">
      <w:pPr>
        <w:pStyle w:val="a6"/>
        <w:rPr>
          <w:rFonts w:ascii="Arial" w:hAnsi="Arial" w:cs="Arial"/>
          <w:b/>
          <w:color w:val="000000"/>
        </w:rPr>
      </w:pPr>
      <w:r w:rsidRPr="00726B24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964FB1" w:rsidRPr="00726B24" w:rsidRDefault="00964FB1" w:rsidP="00964FB1">
      <w:pPr>
        <w:pStyle w:val="a6"/>
        <w:rPr>
          <w:rFonts w:ascii="Arial" w:hAnsi="Arial" w:cs="Arial"/>
          <w:b/>
          <w:color w:val="000000"/>
        </w:rPr>
      </w:pPr>
      <w:r w:rsidRPr="00726B24">
        <w:rPr>
          <w:rFonts w:ascii="Arial" w:hAnsi="Arial" w:cs="Arial"/>
          <w:color w:val="000000"/>
        </w:rPr>
        <w:t xml:space="preserve">Краснополянское сельское поселение                                                   </w:t>
      </w:r>
      <w:proofErr w:type="spellStart"/>
      <w:r w:rsidRPr="00726B24">
        <w:rPr>
          <w:rFonts w:ascii="Arial" w:hAnsi="Arial" w:cs="Arial"/>
          <w:color w:val="000000"/>
        </w:rPr>
        <w:t>А.</w:t>
      </w:r>
      <w:r w:rsidR="00726B24" w:rsidRPr="00726B24">
        <w:rPr>
          <w:rFonts w:ascii="Arial" w:hAnsi="Arial" w:cs="Arial"/>
          <w:color w:val="000000"/>
        </w:rPr>
        <w:t>Н.Кошелев</w:t>
      </w:r>
      <w:proofErr w:type="spellEnd"/>
    </w:p>
    <w:p w:rsidR="00964FB1" w:rsidRPr="00726B24" w:rsidRDefault="00964FB1" w:rsidP="00964FB1">
      <w:pPr>
        <w:pStyle w:val="a6"/>
        <w:rPr>
          <w:rFonts w:ascii="Arial" w:hAnsi="Arial" w:cs="Arial"/>
          <w:color w:val="000000"/>
        </w:rPr>
      </w:pPr>
    </w:p>
    <w:p w:rsidR="0030356A" w:rsidRPr="00726B24" w:rsidRDefault="0030356A" w:rsidP="0030356A">
      <w:pPr>
        <w:pStyle w:val="a6"/>
        <w:rPr>
          <w:rFonts w:ascii="Arial" w:hAnsi="Arial" w:cs="Arial"/>
          <w:color w:val="000000"/>
          <w:sz w:val="28"/>
          <w:szCs w:val="28"/>
        </w:rPr>
      </w:pPr>
    </w:p>
    <w:sectPr w:rsidR="0030356A" w:rsidRPr="00726B24" w:rsidSect="0066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23E"/>
    <w:rsid w:val="00017ADF"/>
    <w:rsid w:val="000725AD"/>
    <w:rsid w:val="001070BE"/>
    <w:rsid w:val="0011572B"/>
    <w:rsid w:val="0017623E"/>
    <w:rsid w:val="001975E0"/>
    <w:rsid w:val="00251F12"/>
    <w:rsid w:val="0025661A"/>
    <w:rsid w:val="00287780"/>
    <w:rsid w:val="002E2CD6"/>
    <w:rsid w:val="0030356A"/>
    <w:rsid w:val="00325D34"/>
    <w:rsid w:val="00331B1A"/>
    <w:rsid w:val="003876C3"/>
    <w:rsid w:val="003A7ECB"/>
    <w:rsid w:val="003C248A"/>
    <w:rsid w:val="003F5CB8"/>
    <w:rsid w:val="005673FC"/>
    <w:rsid w:val="005758E2"/>
    <w:rsid w:val="005A65EA"/>
    <w:rsid w:val="005D7B69"/>
    <w:rsid w:val="005F12DF"/>
    <w:rsid w:val="00663BE5"/>
    <w:rsid w:val="006C5A5D"/>
    <w:rsid w:val="006F70DF"/>
    <w:rsid w:val="00726B24"/>
    <w:rsid w:val="00823BEE"/>
    <w:rsid w:val="00912270"/>
    <w:rsid w:val="00921409"/>
    <w:rsid w:val="00964FB1"/>
    <w:rsid w:val="009B3BCB"/>
    <w:rsid w:val="00A24515"/>
    <w:rsid w:val="00BC009C"/>
    <w:rsid w:val="00BE553B"/>
    <w:rsid w:val="00C20E3F"/>
    <w:rsid w:val="00CF4DC5"/>
    <w:rsid w:val="00E218FF"/>
    <w:rsid w:val="00E337DD"/>
    <w:rsid w:val="00EA0D59"/>
    <w:rsid w:val="00F029DF"/>
    <w:rsid w:val="00F466DB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E5"/>
  </w:style>
  <w:style w:type="paragraph" w:styleId="1">
    <w:name w:val="heading 1"/>
    <w:basedOn w:val="a"/>
    <w:next w:val="a"/>
    <w:link w:val="10"/>
    <w:qFormat/>
    <w:rsid w:val="001762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6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6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762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7623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1762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7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59F3-BE98-45DC-B82D-FF26C1B1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21</cp:revision>
  <cp:lastPrinted>2020-06-09T04:37:00Z</cp:lastPrinted>
  <dcterms:created xsi:type="dcterms:W3CDTF">2018-06-12T07:53:00Z</dcterms:created>
  <dcterms:modified xsi:type="dcterms:W3CDTF">2020-06-09T04:39:00Z</dcterms:modified>
</cp:coreProperties>
</file>