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B216D" w:rsidRPr="002D57AA" w:rsidRDefault="008B216D" w:rsidP="008B216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B216D" w:rsidRDefault="008B216D" w:rsidP="008B216D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B216D" w:rsidRPr="002D57AA" w:rsidRDefault="008B216D" w:rsidP="008B216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25 сентября 2017 года  № 175</w:t>
      </w:r>
    </w:p>
    <w:p w:rsidR="00FF161D" w:rsidRDefault="00FF161D" w:rsidP="00FF161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</w:rPr>
      </w:pPr>
    </w:p>
    <w:p w:rsidR="00FF161D" w:rsidRDefault="00FF161D" w:rsidP="00FF161D">
      <w:pPr>
        <w:spacing w:after="0" w:line="240" w:lineRule="auto"/>
        <w:ind w:left="709" w:firstLine="425"/>
        <w:jc w:val="center"/>
        <w:rPr>
          <w:rFonts w:ascii="Arial" w:hAnsi="Arial" w:cs="Arial"/>
          <w:b/>
          <w:sz w:val="28"/>
          <w:szCs w:val="28"/>
        </w:rPr>
      </w:pPr>
      <w:r w:rsidRPr="00566CDE">
        <w:rPr>
          <w:rFonts w:ascii="Arial" w:hAnsi="Arial" w:cs="Arial"/>
          <w:b/>
          <w:sz w:val="28"/>
          <w:szCs w:val="28"/>
        </w:rPr>
        <w:t>О подготовке и проведении на территории Свердловской области мероприятий, приуроченных к празднованию 100-летия Российского Коммунистического Союза Молодежи – Всесоюзного Ленинского Коммунистического Союза Молодежи – Российского Союза Молодежи в 2017–2018 годах</w:t>
      </w:r>
    </w:p>
    <w:p w:rsidR="00566CDE" w:rsidRPr="00566CDE" w:rsidRDefault="00566CDE" w:rsidP="00566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F161D" w:rsidRPr="00566CDE" w:rsidRDefault="00566CDE" w:rsidP="00566CDE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gramStart"/>
      <w:r w:rsidR="00FF161D" w:rsidRPr="00566CDE">
        <w:rPr>
          <w:rFonts w:ascii="Arial" w:eastAsia="Times New Roman" w:hAnsi="Arial" w:cs="Arial"/>
          <w:sz w:val="24"/>
          <w:szCs w:val="24"/>
        </w:rPr>
        <w:t>Во исполнение Распоряжения Губернатора Свердловской области № 206-РГ от 30 августа 2017 года «</w:t>
      </w:r>
      <w:r w:rsidRPr="00566CDE">
        <w:rPr>
          <w:rFonts w:ascii="Arial" w:hAnsi="Arial" w:cs="Arial"/>
          <w:sz w:val="24"/>
          <w:szCs w:val="24"/>
        </w:rPr>
        <w:t>О подготовке и проведении на территории Свердловской области мероприятий, приуроченных к празднованию 100-летия Российского Коммунистического Союза Молодежи – Всесоюзного Ленинского Коммунистического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66CDE">
        <w:rPr>
          <w:rFonts w:ascii="Arial" w:hAnsi="Arial" w:cs="Arial"/>
          <w:sz w:val="24"/>
          <w:szCs w:val="24"/>
        </w:rPr>
        <w:t>Союза Молодежи – Российского Союза Молодежи</w:t>
      </w:r>
      <w:r>
        <w:rPr>
          <w:rFonts w:ascii="Arial" w:hAnsi="Arial" w:cs="Arial"/>
          <w:sz w:val="24"/>
          <w:szCs w:val="24"/>
        </w:rPr>
        <w:t xml:space="preserve"> </w:t>
      </w:r>
      <w:r w:rsidRPr="00566CDE">
        <w:rPr>
          <w:rFonts w:ascii="Arial" w:hAnsi="Arial" w:cs="Arial"/>
          <w:sz w:val="24"/>
          <w:szCs w:val="24"/>
        </w:rPr>
        <w:t>в 2017–2018 годах</w:t>
      </w:r>
      <w:r w:rsidR="00FF161D" w:rsidRPr="00566CDE">
        <w:rPr>
          <w:rFonts w:ascii="Arial" w:eastAsia="Times New Roman" w:hAnsi="Arial" w:cs="Arial"/>
          <w:sz w:val="24"/>
          <w:szCs w:val="24"/>
        </w:rPr>
        <w:t>», в</w:t>
      </w:r>
      <w:r w:rsidR="00FF161D" w:rsidRPr="00566CDE">
        <w:rPr>
          <w:rFonts w:ascii="Arial" w:hAnsi="Arial" w:cs="Arial"/>
          <w:sz w:val="24"/>
          <w:szCs w:val="24"/>
        </w:rPr>
        <w:t xml:space="preserve"> целях развития системы гражданско-патриотического воспитания, преемственности поколений, изучения позитивного опыта и формирования гражданской компетентности молодежных общественных объединений, а также</w:t>
      </w:r>
      <w:proofErr w:type="gramEnd"/>
      <w:r w:rsidR="00FF161D" w:rsidRPr="00566CDE">
        <w:rPr>
          <w:rFonts w:ascii="Arial" w:hAnsi="Arial" w:cs="Arial"/>
          <w:sz w:val="24"/>
          <w:szCs w:val="24"/>
        </w:rPr>
        <w:t xml:space="preserve"> подготовки к празднованию 100-летия Российского Коммунистического Союза Молодежи - Всесоюзного Ленинского Коммунистического Союза Молодежи - Российского Союза Молодежи</w:t>
      </w:r>
      <w:r w:rsidR="00FF161D" w:rsidRPr="00566CD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FF161D" w:rsidRPr="00566CDE">
        <w:rPr>
          <w:rFonts w:ascii="Arial" w:eastAsia="Times New Roman" w:hAnsi="Arial" w:cs="Arial"/>
          <w:sz w:val="24"/>
          <w:szCs w:val="24"/>
        </w:rPr>
        <w:t>проживающих</w:t>
      </w:r>
      <w:proofErr w:type="gramEnd"/>
      <w:r w:rsidR="00FF161D" w:rsidRPr="00566CDE">
        <w:rPr>
          <w:rFonts w:ascii="Arial" w:eastAsia="Times New Roman" w:hAnsi="Arial" w:cs="Arial"/>
          <w:sz w:val="24"/>
          <w:szCs w:val="24"/>
        </w:rPr>
        <w:t xml:space="preserve"> на территории Краснополянского сельского поселения</w:t>
      </w:r>
      <w:r w:rsidR="00FF161D" w:rsidRPr="00566CDE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,</w:t>
      </w:r>
      <w:r w:rsidR="00FF161D" w:rsidRPr="00566CD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ПОСТАНОВЛЯЮ: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</w:rPr>
        <w:t xml:space="preserve">1.Провести на территории Краснополянского сельского поселения </w:t>
      </w:r>
      <w:r w:rsidRPr="00566CDE">
        <w:rPr>
          <w:rFonts w:ascii="Arial" w:hAnsi="Arial" w:cs="Arial"/>
          <w:sz w:val="24"/>
          <w:szCs w:val="24"/>
        </w:rPr>
        <w:t xml:space="preserve"> в 2017 - 2018 годах мероприятия, приуроченные к празднованию 100-летия Российского Коммунистического Союза Молодежи - Всесоюзного Ленинского Коммунистического Союза Молодежи - Российского Союза Молодеж</w:t>
      </w:r>
      <w:r w:rsidR="00566CDE">
        <w:rPr>
          <w:rFonts w:ascii="Arial" w:hAnsi="Arial" w:cs="Arial"/>
          <w:sz w:val="24"/>
          <w:szCs w:val="24"/>
        </w:rPr>
        <w:t>и</w:t>
      </w:r>
      <w:r w:rsidRPr="00566CDE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.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 xml:space="preserve">2. Утвердить состав межведомственной рабочей группы </w:t>
      </w:r>
      <w:r w:rsidRPr="00566CDE">
        <w:rPr>
          <w:rFonts w:ascii="Arial" w:hAnsi="Arial" w:cs="Arial"/>
          <w:sz w:val="24"/>
          <w:szCs w:val="24"/>
        </w:rPr>
        <w:t xml:space="preserve"> по подготовке и проведению на территории </w:t>
      </w:r>
      <w:r w:rsidRPr="00566CDE">
        <w:rPr>
          <w:rFonts w:ascii="Arial" w:eastAsia="Times New Roman" w:hAnsi="Arial" w:cs="Arial"/>
          <w:sz w:val="24"/>
          <w:szCs w:val="24"/>
        </w:rPr>
        <w:t xml:space="preserve">Краснополянского сельского поселения </w:t>
      </w:r>
      <w:r w:rsidRPr="00566CDE">
        <w:rPr>
          <w:rFonts w:ascii="Arial" w:hAnsi="Arial" w:cs="Arial"/>
          <w:sz w:val="24"/>
          <w:szCs w:val="24"/>
        </w:rPr>
        <w:t xml:space="preserve"> мероприятий, приуроченных к празднованию 100-летия Российского Коммунистического Союза Молодежи - Всесоюзного Ленинского Коммунистического Союза Молодежи - Российского Союза Молодежи в 2017 - 2018 годах</w:t>
      </w:r>
      <w:r w:rsidRPr="00566CDE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3.</w:t>
      </w:r>
      <w:r w:rsidR="00566CDE" w:rsidRPr="00566CDE">
        <w:rPr>
          <w:rFonts w:ascii="Arial" w:hAnsi="Arial" w:cs="Arial"/>
          <w:sz w:val="24"/>
          <w:szCs w:val="24"/>
        </w:rPr>
        <w:t xml:space="preserve"> Утвердить план основных мероприятий, приуроченных к празднованию 100-летия Российского Коммунистического Союза Молодежи - Всесоюзного Ленинского Коммунистического Союза Молодежи - Российского Союза Молодежи в 2017 - 2018 годах </w:t>
      </w:r>
      <w:r w:rsidRPr="00566CD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FF161D" w:rsidRPr="00566CDE" w:rsidRDefault="00566CDE" w:rsidP="00566CDE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4</w:t>
      </w:r>
      <w:r w:rsidR="00FF161D" w:rsidRPr="00566CDE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.</w:t>
      </w:r>
      <w:r w:rsidR="00FF161D" w:rsidRPr="00566CD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F161D" w:rsidRPr="00566CD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FF161D" w:rsidRPr="00566CDE">
        <w:rPr>
          <w:rFonts w:ascii="Arial" w:eastAsia="Times New Roman" w:hAnsi="Arial" w:cs="Arial"/>
          <w:sz w:val="24"/>
          <w:szCs w:val="24"/>
        </w:rPr>
        <w:t xml:space="preserve"> настоящее постановление  на официальном сайте администрации Муниципального образования Краснополянское сельское поселение.</w:t>
      </w:r>
    </w:p>
    <w:p w:rsidR="00FF161D" w:rsidRPr="00566CDE" w:rsidRDefault="00566CDE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5</w:t>
      </w:r>
      <w:r w:rsidR="00FF161D" w:rsidRPr="00566CDE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. К</w:t>
      </w:r>
      <w:r w:rsidR="00FF161D" w:rsidRPr="00566CDE">
        <w:rPr>
          <w:rFonts w:ascii="Arial" w:eastAsia="Times New Roman" w:hAnsi="Arial" w:cs="Arial"/>
          <w:sz w:val="24"/>
          <w:szCs w:val="24"/>
        </w:rPr>
        <w:t xml:space="preserve">онтроль исполнения настоящего постановления </w:t>
      </w:r>
      <w:bookmarkStart w:id="0" w:name="bookmark0"/>
      <w:r w:rsidR="00FF161D" w:rsidRPr="00566CDE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Глава </w:t>
      </w:r>
      <w:bookmarkEnd w:id="0"/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Краснополянского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сельского поселения                                                              </w:t>
      </w:r>
      <w:r w:rsid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Л.А. Федотова</w:t>
      </w: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66CDE" w:rsidRDefault="00566CDE" w:rsidP="008B216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66CDE" w:rsidRDefault="00566CDE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Приложение № 1</w:t>
      </w: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 постановлению </w:t>
      </w: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 </w:t>
      </w:r>
      <w:r w:rsidR="00566CDE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8B216D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.0</w:t>
      </w:r>
      <w:r w:rsidR="00566CDE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.2017 г. №</w:t>
      </w:r>
      <w:r w:rsidR="008B21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175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Состав</w:t>
      </w:r>
    </w:p>
    <w:p w:rsidR="00FF161D" w:rsidRPr="00566CDE" w:rsidRDefault="00FF161D" w:rsidP="00566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 xml:space="preserve"> рабочей группы по подготовке и проведению месячника посвященного Дню пенсионера в Свердловской области и </w:t>
      </w:r>
      <w:r w:rsidR="00566CDE">
        <w:rPr>
          <w:rFonts w:ascii="Arial" w:eastAsia="Times New Roman" w:hAnsi="Arial" w:cs="Arial"/>
          <w:sz w:val="24"/>
          <w:szCs w:val="24"/>
        </w:rPr>
        <w:t xml:space="preserve"> </w:t>
      </w:r>
      <w:r w:rsidRPr="00566CDE">
        <w:rPr>
          <w:rFonts w:ascii="Arial" w:eastAsia="Times New Roman" w:hAnsi="Arial" w:cs="Arial"/>
          <w:sz w:val="24"/>
          <w:szCs w:val="24"/>
        </w:rPr>
        <w:t xml:space="preserve">Дню пожилого человека </w:t>
      </w:r>
    </w:p>
    <w:p w:rsidR="00FF161D" w:rsidRPr="00566CDE" w:rsidRDefault="00FF161D" w:rsidP="00566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161D" w:rsidRPr="00566CDE" w:rsidRDefault="00FF161D" w:rsidP="00566C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>Федотова Л.А, глава Краснополянского сельского поселения, председатель рабочей группы;</w:t>
      </w:r>
    </w:p>
    <w:p w:rsidR="00FF161D" w:rsidRPr="00566CDE" w:rsidRDefault="00FF161D" w:rsidP="00566C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 xml:space="preserve">Дягилева Н.В., директор  </w:t>
      </w:r>
      <w:r w:rsidRPr="00566CDE">
        <w:rPr>
          <w:rFonts w:ascii="Arial" w:eastAsia="Times New Roman" w:hAnsi="Arial" w:cs="Arial"/>
          <w:sz w:val="24"/>
          <w:szCs w:val="24"/>
          <w:lang w:eastAsia="ar-SA"/>
        </w:rPr>
        <w:t>МБУ «</w:t>
      </w:r>
      <w:proofErr w:type="spellStart"/>
      <w:r w:rsidRPr="00566CDE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Pr="00566CDE">
        <w:rPr>
          <w:rFonts w:ascii="Arial" w:eastAsia="Times New Roman" w:hAnsi="Arial" w:cs="Arial"/>
          <w:sz w:val="24"/>
          <w:szCs w:val="24"/>
          <w:lang w:eastAsia="ar-SA"/>
        </w:rPr>
        <w:t xml:space="preserve"> центр», секретарь рабочей группы;</w:t>
      </w: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66CD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  <w:lang w:eastAsia="ar-SA"/>
        </w:rPr>
        <w:t xml:space="preserve">        Члены рабочей группы:</w:t>
      </w:r>
    </w:p>
    <w:p w:rsidR="00FF161D" w:rsidRPr="00566CDE" w:rsidRDefault="00FF161D" w:rsidP="00566C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>Нуртазинова А.Б. заместитель главы по социальным вопросам;</w:t>
      </w:r>
    </w:p>
    <w:p w:rsidR="00FF161D" w:rsidRPr="00566CDE" w:rsidRDefault="00566CDE" w:rsidP="00566CD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66CDE">
        <w:rPr>
          <w:rFonts w:ascii="Arial" w:eastAsia="Times New Roman" w:hAnsi="Arial" w:cs="Arial"/>
          <w:sz w:val="24"/>
          <w:szCs w:val="24"/>
        </w:rPr>
        <w:t>4</w:t>
      </w:r>
      <w:r w:rsidR="00FF161D" w:rsidRPr="00566CDE">
        <w:rPr>
          <w:rFonts w:ascii="Arial" w:eastAsia="Times New Roman" w:hAnsi="Arial" w:cs="Arial"/>
          <w:sz w:val="24"/>
          <w:szCs w:val="24"/>
        </w:rPr>
        <w:t>. Директора Домов Культуры</w:t>
      </w:r>
      <w:r w:rsidR="00FF161D" w:rsidRPr="00566CDE">
        <w:rPr>
          <w:rFonts w:ascii="Arial" w:eastAsia="Times New Roman" w:hAnsi="Arial" w:cs="Arial"/>
          <w:sz w:val="24"/>
          <w:szCs w:val="24"/>
          <w:lang w:eastAsia="ar-SA"/>
        </w:rPr>
        <w:t xml:space="preserve"> МБУ «</w:t>
      </w:r>
      <w:proofErr w:type="spellStart"/>
      <w:r w:rsidR="00FF161D" w:rsidRPr="00566CDE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="00FF161D" w:rsidRPr="00566CDE">
        <w:rPr>
          <w:rFonts w:ascii="Arial" w:eastAsia="Times New Roman" w:hAnsi="Arial" w:cs="Arial"/>
          <w:sz w:val="24"/>
          <w:szCs w:val="24"/>
          <w:lang w:eastAsia="ar-SA"/>
        </w:rPr>
        <w:t xml:space="preserve"> центр» Краснополянского сельского поселения.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3BBD" w:rsidRPr="00566CDE" w:rsidRDefault="00453BBD" w:rsidP="00566CDE">
      <w:pPr>
        <w:rPr>
          <w:rFonts w:ascii="Arial" w:hAnsi="Arial" w:cs="Arial"/>
          <w:sz w:val="24"/>
          <w:szCs w:val="24"/>
        </w:rPr>
      </w:pPr>
    </w:p>
    <w:sectPr w:rsidR="00453BBD" w:rsidRPr="00566CDE" w:rsidSect="008B216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1D"/>
    <w:rsid w:val="00453BBD"/>
    <w:rsid w:val="00566CDE"/>
    <w:rsid w:val="008B216D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D69B-F273-452F-B317-2BDDA758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cp:lastPrinted>2017-09-28T09:23:00Z</cp:lastPrinted>
  <dcterms:created xsi:type="dcterms:W3CDTF">2017-09-28T09:00:00Z</dcterms:created>
  <dcterms:modified xsi:type="dcterms:W3CDTF">2017-09-28T09:27:00Z</dcterms:modified>
</cp:coreProperties>
</file>