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7" w:rsidRPr="00E313F6" w:rsidRDefault="00A35C87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313F6">
        <w:rPr>
          <w:rFonts w:ascii="Arial" w:hAnsi="Arial" w:cs="Arial"/>
          <w:b/>
          <w:color w:val="000000" w:themeColor="text1"/>
          <w:sz w:val="28"/>
          <w:szCs w:val="28"/>
        </w:rPr>
        <w:t>Российская Федерация</w:t>
      </w:r>
    </w:p>
    <w:p w:rsidR="00A35C87" w:rsidRPr="00E313F6" w:rsidRDefault="00A35C87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313F6">
        <w:rPr>
          <w:rFonts w:ascii="Arial" w:hAnsi="Arial" w:cs="Arial"/>
          <w:b/>
          <w:color w:val="000000" w:themeColor="text1"/>
          <w:sz w:val="28"/>
          <w:szCs w:val="28"/>
        </w:rPr>
        <w:t>Свердловская область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20DB">
        <w:rPr>
          <w:rFonts w:ascii="Arial" w:hAnsi="Arial" w:cs="Arial"/>
          <w:b/>
          <w:sz w:val="28"/>
          <w:szCs w:val="28"/>
        </w:rPr>
        <w:t xml:space="preserve">Глава муниципального образования </w:t>
      </w:r>
    </w:p>
    <w:p w:rsidR="00A35C87" w:rsidRPr="004420DB" w:rsidRDefault="0051606E" w:rsidP="00442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Краснополянского </w:t>
      </w:r>
      <w:r w:rsidR="00A35C87" w:rsidRPr="004420DB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20DB">
        <w:rPr>
          <w:rFonts w:ascii="Arial" w:hAnsi="Arial" w:cs="Arial"/>
          <w:b/>
          <w:sz w:val="28"/>
          <w:szCs w:val="28"/>
        </w:rPr>
        <w:t>ПОСТАНОВЛЕНИЕ</w:t>
      </w:r>
    </w:p>
    <w:p w:rsidR="00A35C87" w:rsidRPr="004420DB" w:rsidRDefault="0051606E" w:rsidP="0051606E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проект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20DB">
        <w:rPr>
          <w:rFonts w:ascii="Arial" w:hAnsi="Arial" w:cs="Arial"/>
          <w:sz w:val="28"/>
          <w:szCs w:val="28"/>
        </w:rPr>
        <w:t xml:space="preserve">от </w:t>
      </w:r>
      <w:r w:rsidR="00E313F6">
        <w:rPr>
          <w:rFonts w:ascii="Arial" w:hAnsi="Arial" w:cs="Arial"/>
          <w:sz w:val="28"/>
          <w:szCs w:val="28"/>
        </w:rPr>
        <w:t>2015</w:t>
      </w:r>
      <w:r w:rsidRPr="004420DB">
        <w:rPr>
          <w:rFonts w:ascii="Arial" w:hAnsi="Arial" w:cs="Arial"/>
          <w:sz w:val="28"/>
          <w:szCs w:val="28"/>
        </w:rPr>
        <w:t xml:space="preserve"> г.   № 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313F6" w:rsidRDefault="00A35C87" w:rsidP="004420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20DB">
        <w:rPr>
          <w:rFonts w:ascii="Arial" w:hAnsi="Arial" w:cs="Arial"/>
          <w:sz w:val="28"/>
          <w:szCs w:val="28"/>
        </w:rPr>
        <w:t xml:space="preserve">с. </w:t>
      </w:r>
      <w:r w:rsidR="00E313F6">
        <w:rPr>
          <w:rFonts w:ascii="Arial" w:hAnsi="Arial" w:cs="Arial"/>
          <w:sz w:val="28"/>
          <w:szCs w:val="28"/>
        </w:rPr>
        <w:t>Краснополянское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420DB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Pr="004420DB">
        <w:rPr>
          <w:rFonts w:ascii="Arial" w:hAnsi="Arial" w:cs="Arial"/>
          <w:sz w:val="28"/>
          <w:szCs w:val="28"/>
        </w:rPr>
        <w:t xml:space="preserve">  </w:t>
      </w:r>
      <w:r w:rsidRPr="004420DB">
        <w:rPr>
          <w:rFonts w:ascii="Arial" w:hAnsi="Arial" w:cs="Arial"/>
          <w:b/>
          <w:bCs/>
          <w:sz w:val="28"/>
          <w:szCs w:val="28"/>
        </w:rPr>
        <w:t xml:space="preserve">«Осуществление муниципального лесного  контроля  на территории муниципального образования </w:t>
      </w:r>
      <w:r w:rsidR="00E313F6">
        <w:rPr>
          <w:rFonts w:ascii="Arial" w:hAnsi="Arial" w:cs="Arial"/>
          <w:b/>
          <w:bCs/>
          <w:sz w:val="28"/>
          <w:szCs w:val="28"/>
        </w:rPr>
        <w:t xml:space="preserve">Краснополянское </w:t>
      </w:r>
      <w:r w:rsidRPr="004420DB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b/>
          <w:bCs/>
          <w:sz w:val="24"/>
          <w:szCs w:val="24"/>
        </w:rPr>
        <w:t> </w:t>
      </w:r>
    </w:p>
    <w:p w:rsidR="00A35C87" w:rsidRPr="004420DB" w:rsidRDefault="00A35C87" w:rsidP="004420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ПОСТАНОВИЛ:</w:t>
      </w:r>
    </w:p>
    <w:p w:rsidR="00A35C87" w:rsidRPr="004420DB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4420DB">
        <w:rPr>
          <w:rFonts w:ascii="Arial" w:hAnsi="Arial" w:cs="Arial"/>
          <w:bCs/>
          <w:sz w:val="24"/>
          <w:szCs w:val="24"/>
        </w:rPr>
        <w:t>«Осуществление муниципального лесного контроля  на территории муниципального образования</w:t>
      </w:r>
      <w:r w:rsidR="00E313F6" w:rsidRPr="00E313F6">
        <w:rPr>
          <w:rFonts w:ascii="Arial" w:hAnsi="Arial" w:cs="Arial"/>
          <w:sz w:val="24"/>
          <w:szCs w:val="24"/>
        </w:rPr>
        <w:t xml:space="preserve"> </w:t>
      </w:r>
      <w:r w:rsidR="00E313F6">
        <w:rPr>
          <w:rFonts w:ascii="Arial" w:hAnsi="Arial" w:cs="Arial"/>
          <w:sz w:val="24"/>
          <w:szCs w:val="24"/>
        </w:rPr>
        <w:t>Краснополянского</w:t>
      </w:r>
      <w:r w:rsidRPr="004420DB">
        <w:rPr>
          <w:rFonts w:ascii="Arial" w:hAnsi="Arial" w:cs="Arial"/>
          <w:bCs/>
          <w:sz w:val="24"/>
          <w:szCs w:val="24"/>
        </w:rPr>
        <w:t xml:space="preserve"> сельского поселения» (п</w:t>
      </w:r>
      <w:r w:rsidRPr="004420DB">
        <w:rPr>
          <w:rFonts w:ascii="Arial" w:hAnsi="Arial" w:cs="Arial"/>
          <w:sz w:val="24"/>
          <w:szCs w:val="24"/>
        </w:rPr>
        <w:t>рилагается).</w:t>
      </w:r>
    </w:p>
    <w:p w:rsidR="00E313F6" w:rsidRPr="00BD0DBB" w:rsidRDefault="00A35C87" w:rsidP="00E313F6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ab/>
        <w:t>2.</w:t>
      </w:r>
      <w:r w:rsidR="00E313F6" w:rsidRPr="00E313F6">
        <w:rPr>
          <w:rFonts w:ascii="Arial" w:hAnsi="Arial" w:cs="Arial"/>
          <w:sz w:val="24"/>
          <w:szCs w:val="24"/>
        </w:rPr>
        <w:t xml:space="preserve"> </w:t>
      </w:r>
      <w:r w:rsidR="00E313F6" w:rsidRPr="00BD0DBB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E313F6" w:rsidRPr="00BD0DBB">
        <w:rPr>
          <w:rFonts w:ascii="Arial" w:hAnsi="Arial" w:cs="Arial"/>
          <w:bCs/>
          <w:sz w:val="24"/>
          <w:szCs w:val="24"/>
        </w:rPr>
        <w:t>;</w:t>
      </w:r>
    </w:p>
    <w:p w:rsidR="00A35C87" w:rsidRPr="004420DB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E313F6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pStyle w:val="a4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ab/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35C87" w:rsidRPr="004420DB" w:rsidRDefault="00E313F6" w:rsidP="004420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="00A35C87" w:rsidRPr="004420DB"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="00A35C87" w:rsidRPr="004420DB">
        <w:rPr>
          <w:rFonts w:ascii="Arial" w:hAnsi="Arial" w:cs="Arial"/>
          <w:sz w:val="24"/>
          <w:szCs w:val="24"/>
        </w:rPr>
        <w:tab/>
      </w:r>
      <w:r w:rsidR="00A35C87" w:rsidRPr="004420DB">
        <w:rPr>
          <w:rFonts w:ascii="Arial" w:hAnsi="Arial" w:cs="Arial"/>
          <w:sz w:val="24"/>
          <w:szCs w:val="24"/>
        </w:rPr>
        <w:tab/>
      </w:r>
      <w:r w:rsidR="00A35C87" w:rsidRPr="004420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Г.М. Губина</w:t>
      </w:r>
      <w:r w:rsidR="00A35C87" w:rsidRPr="004420DB">
        <w:rPr>
          <w:rFonts w:ascii="Arial" w:hAnsi="Arial" w:cs="Arial"/>
          <w:sz w:val="24"/>
          <w:szCs w:val="24"/>
        </w:rPr>
        <w:t xml:space="preserve"> </w:t>
      </w:r>
    </w:p>
    <w:p w:rsidR="00A35C87" w:rsidRPr="004420DB" w:rsidRDefault="00A35C87" w:rsidP="004420DB">
      <w:pPr>
        <w:pStyle w:val="a4"/>
        <w:ind w:left="1134" w:hanging="1134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pStyle w:val="a4"/>
        <w:ind w:left="1134" w:hanging="1134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pStyle w:val="a4"/>
        <w:ind w:left="1134" w:hanging="1134"/>
        <w:rPr>
          <w:rFonts w:ascii="Arial" w:hAnsi="Arial" w:cs="Arial"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E313F6" w:rsidRDefault="00E313F6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lastRenderedPageBreak/>
        <w:t>Утвержден Постановлением</w:t>
      </w:r>
    </w:p>
    <w:p w:rsidR="00A35C87" w:rsidRPr="004420DB" w:rsidRDefault="00A35C87" w:rsidP="004420DB">
      <w:pPr>
        <w:spacing w:after="0" w:line="24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 xml:space="preserve">  от № </w:t>
      </w:r>
    </w:p>
    <w:p w:rsidR="00A35C87" w:rsidRPr="004420DB" w:rsidRDefault="00A35C87" w:rsidP="004420DB">
      <w:pPr>
        <w:pStyle w:val="ConsPlusNormal"/>
        <w:widowControl/>
        <w:ind w:firstLine="0"/>
        <w:jc w:val="right"/>
        <w:rPr>
          <w:b/>
          <w:color w:val="000000"/>
          <w:sz w:val="24"/>
          <w:szCs w:val="24"/>
        </w:rPr>
      </w:pPr>
    </w:p>
    <w:p w:rsidR="00A35C87" w:rsidRPr="004420DB" w:rsidRDefault="00A35C87" w:rsidP="004420DB">
      <w:pPr>
        <w:pStyle w:val="ConsPlusNormal"/>
        <w:widowControl/>
        <w:ind w:firstLine="0"/>
        <w:jc w:val="center"/>
        <w:rPr>
          <w:b/>
          <w:color w:val="000000"/>
          <w:sz w:val="24"/>
          <w:szCs w:val="24"/>
        </w:rPr>
      </w:pPr>
      <w:r w:rsidRPr="004420DB">
        <w:rPr>
          <w:b/>
          <w:color w:val="000000"/>
          <w:sz w:val="24"/>
          <w:szCs w:val="24"/>
        </w:rPr>
        <w:t>АДМИНИСТРАТИВНЫЙ РЕГЛАМЕНТ</w:t>
      </w:r>
    </w:p>
    <w:p w:rsidR="00A35C87" w:rsidRPr="004420DB" w:rsidRDefault="00A35C87" w:rsidP="004420D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20DB">
        <w:rPr>
          <w:b/>
          <w:sz w:val="24"/>
          <w:szCs w:val="24"/>
        </w:rPr>
        <w:t>по осуществлению муниципального лесного контроля</w:t>
      </w:r>
    </w:p>
    <w:p w:rsidR="00A35C87" w:rsidRPr="004420DB" w:rsidRDefault="00A35C87" w:rsidP="004420D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20DB">
        <w:rPr>
          <w:b/>
          <w:sz w:val="24"/>
          <w:szCs w:val="24"/>
        </w:rPr>
        <w:t xml:space="preserve">на территории муниципального образования </w:t>
      </w:r>
      <w:r w:rsidR="00E313F6">
        <w:rPr>
          <w:b/>
          <w:sz w:val="24"/>
          <w:szCs w:val="24"/>
        </w:rPr>
        <w:t xml:space="preserve">Краснополянского </w:t>
      </w:r>
      <w:r w:rsidRPr="004420DB">
        <w:rPr>
          <w:b/>
          <w:sz w:val="24"/>
          <w:szCs w:val="24"/>
        </w:rPr>
        <w:t>сельского поселения</w:t>
      </w: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20DB">
        <w:rPr>
          <w:rFonts w:ascii="Arial" w:hAnsi="Arial" w:cs="Arial"/>
          <w:b/>
          <w:color w:val="000000"/>
          <w:sz w:val="24"/>
          <w:szCs w:val="24"/>
        </w:rPr>
        <w:t>1. Общие положения.</w:t>
      </w:r>
    </w:p>
    <w:p w:rsidR="00A35C87" w:rsidRPr="004420DB" w:rsidRDefault="00A35C87" w:rsidP="004420DB">
      <w:pPr>
        <w:tabs>
          <w:tab w:val="left" w:pos="6495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1.1. Понятие административных процедур </w:t>
      </w:r>
      <w:r w:rsidRPr="004420DB">
        <w:rPr>
          <w:rFonts w:ascii="Arial" w:hAnsi="Arial" w:cs="Arial"/>
          <w:color w:val="000000"/>
          <w:sz w:val="24"/>
          <w:szCs w:val="24"/>
        </w:rPr>
        <w:t>при осуществлении муниципального лесного контроля.</w:t>
      </w:r>
    </w:p>
    <w:p w:rsidR="00A35C87" w:rsidRPr="004420DB" w:rsidRDefault="00A35C87" w:rsidP="004420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20DB">
        <w:rPr>
          <w:sz w:val="24"/>
          <w:szCs w:val="24"/>
        </w:rPr>
        <w:tab/>
        <w:t>1.1.1. Административный регламент по осуществлению муниципального лесного контроля на территории</w:t>
      </w:r>
      <w:r w:rsidR="00E313F6" w:rsidRPr="00E313F6">
        <w:rPr>
          <w:sz w:val="24"/>
          <w:szCs w:val="24"/>
        </w:rPr>
        <w:t xml:space="preserve"> </w:t>
      </w:r>
      <w:r w:rsidR="00E313F6">
        <w:rPr>
          <w:sz w:val="24"/>
          <w:szCs w:val="24"/>
        </w:rPr>
        <w:t>Краснополянского</w:t>
      </w:r>
      <w:r w:rsidRPr="004420DB">
        <w:rPr>
          <w:sz w:val="24"/>
          <w:szCs w:val="24"/>
        </w:rPr>
        <w:t xml:space="preserve"> сельского поселения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 администрацию муниципального образования</w:t>
      </w:r>
      <w:r w:rsidR="00E313F6" w:rsidRPr="00E313F6">
        <w:rPr>
          <w:sz w:val="24"/>
          <w:szCs w:val="24"/>
        </w:rPr>
        <w:t xml:space="preserve"> </w:t>
      </w:r>
      <w:r w:rsidR="00E313F6">
        <w:rPr>
          <w:sz w:val="24"/>
          <w:szCs w:val="24"/>
        </w:rPr>
        <w:t>Краснополянского</w:t>
      </w:r>
      <w:r w:rsidRPr="004420DB">
        <w:rPr>
          <w:sz w:val="24"/>
          <w:szCs w:val="24"/>
        </w:rPr>
        <w:t xml:space="preserve"> сельского поселения (далее - Администрация).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1.1.2. Задачей муниципального лесного контроля  является обеспечение соблюдения юридическими лицами независимо от организационно-правовой формы, индивидуальными предпринимателями, физическими лицами лесного законодательства, требований использования, охраны, защиты и воспроизводства лесов </w:t>
      </w:r>
      <w:r w:rsidRPr="004420DB">
        <w:rPr>
          <w:rFonts w:ascii="Arial" w:hAnsi="Arial" w:cs="Arial"/>
          <w:color w:val="000000"/>
          <w:sz w:val="24"/>
          <w:szCs w:val="24"/>
        </w:rPr>
        <w:t>в Байкаловском сельском поселении</w:t>
      </w:r>
      <w:r w:rsidRPr="004420DB">
        <w:rPr>
          <w:rFonts w:ascii="Arial" w:hAnsi="Arial" w:cs="Arial"/>
          <w:sz w:val="24"/>
          <w:szCs w:val="24"/>
        </w:rPr>
        <w:t>.</w:t>
      </w:r>
    </w:p>
    <w:p w:rsidR="00A35C87" w:rsidRPr="004420DB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4420DB">
        <w:rPr>
          <w:color w:val="000000"/>
          <w:sz w:val="24"/>
          <w:szCs w:val="24"/>
        </w:rPr>
        <w:t xml:space="preserve">1.1.3. Исполнение административного регламента на территории муниципального образования осуществляется специалистами  муниципального образования администрации </w:t>
      </w:r>
      <w:r w:rsidR="00E313F6">
        <w:rPr>
          <w:sz w:val="24"/>
          <w:szCs w:val="24"/>
        </w:rPr>
        <w:t>Краснополянского</w:t>
      </w:r>
      <w:r w:rsidR="00E313F6" w:rsidRPr="004420DB">
        <w:rPr>
          <w:color w:val="000000"/>
          <w:sz w:val="24"/>
          <w:szCs w:val="24"/>
        </w:rPr>
        <w:t xml:space="preserve"> </w:t>
      </w:r>
      <w:r w:rsidRPr="004420DB">
        <w:rPr>
          <w:color w:val="000000"/>
          <w:sz w:val="24"/>
          <w:szCs w:val="24"/>
        </w:rPr>
        <w:t>сельского поселения.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 xml:space="preserve">1.1.4. Муниципальный лесной контроль осуществляется специалистами администрации муниципального образования </w:t>
      </w:r>
      <w:r w:rsidR="00E313F6">
        <w:rPr>
          <w:rFonts w:ascii="Arial" w:hAnsi="Arial" w:cs="Arial"/>
          <w:sz w:val="24"/>
          <w:szCs w:val="24"/>
        </w:rPr>
        <w:t>Краснополянского</w:t>
      </w:r>
      <w:r w:rsidR="00E313F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уполномоченными на проведение муниципального лесного  контроля. </w:t>
      </w:r>
    </w:p>
    <w:p w:rsidR="00A35C87" w:rsidRPr="004420DB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4420DB">
        <w:rPr>
          <w:color w:val="000000"/>
          <w:sz w:val="24"/>
          <w:szCs w:val="24"/>
        </w:rPr>
        <w:t xml:space="preserve">1.1.5. Перечень специалистов, осуществляющих муниципальный лесной контроль, утверждается правовым актом муниципального образования </w:t>
      </w:r>
      <w:r w:rsidRPr="004420DB">
        <w:rPr>
          <w:sz w:val="24"/>
          <w:szCs w:val="24"/>
        </w:rPr>
        <w:t xml:space="preserve"> Администрации </w:t>
      </w:r>
      <w:r w:rsidR="00E313F6">
        <w:rPr>
          <w:sz w:val="24"/>
          <w:szCs w:val="24"/>
        </w:rPr>
        <w:t>Краснополянского</w:t>
      </w:r>
      <w:r w:rsidR="00E313F6" w:rsidRPr="004420DB">
        <w:rPr>
          <w:color w:val="000000"/>
          <w:sz w:val="24"/>
          <w:szCs w:val="24"/>
        </w:rPr>
        <w:t xml:space="preserve"> </w:t>
      </w:r>
      <w:r w:rsidRPr="004420DB">
        <w:rPr>
          <w:color w:val="000000"/>
          <w:sz w:val="24"/>
          <w:szCs w:val="24"/>
        </w:rPr>
        <w:t>сельского поселения.</w:t>
      </w:r>
    </w:p>
    <w:p w:rsidR="00A35C87" w:rsidRPr="004420DB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20DB">
        <w:rPr>
          <w:sz w:val="24"/>
          <w:szCs w:val="24"/>
        </w:rPr>
        <w:t xml:space="preserve">1.1.6. Муниципальный лесной контроль  осуществляется в отношении лесных участков, находящихся в муниципальной собственности </w:t>
      </w:r>
      <w:r w:rsidRPr="004420DB">
        <w:rPr>
          <w:color w:val="000000"/>
          <w:sz w:val="24"/>
          <w:szCs w:val="24"/>
        </w:rPr>
        <w:t xml:space="preserve">муниципального образования </w:t>
      </w:r>
      <w:r w:rsidR="00E313F6">
        <w:rPr>
          <w:sz w:val="24"/>
          <w:szCs w:val="24"/>
        </w:rPr>
        <w:t>Краснополянского</w:t>
      </w:r>
      <w:r w:rsidR="00E313F6" w:rsidRPr="004420DB">
        <w:rPr>
          <w:color w:val="000000"/>
          <w:sz w:val="24"/>
          <w:szCs w:val="24"/>
        </w:rPr>
        <w:t xml:space="preserve"> </w:t>
      </w:r>
      <w:r w:rsidRPr="004420DB">
        <w:rPr>
          <w:color w:val="000000"/>
          <w:sz w:val="24"/>
          <w:szCs w:val="24"/>
        </w:rPr>
        <w:t>сельского поселения</w:t>
      </w:r>
      <w:r w:rsidRPr="004420DB">
        <w:rPr>
          <w:sz w:val="24"/>
          <w:szCs w:val="24"/>
        </w:rPr>
        <w:t xml:space="preserve"> и расположенных на территории</w:t>
      </w:r>
      <w:r w:rsidRPr="004420DB">
        <w:rPr>
          <w:i/>
          <w:sz w:val="24"/>
          <w:szCs w:val="24"/>
        </w:rPr>
        <w:t xml:space="preserve"> </w:t>
      </w:r>
      <w:r w:rsidRPr="004420DB">
        <w:rPr>
          <w:sz w:val="24"/>
          <w:szCs w:val="24"/>
        </w:rPr>
        <w:t>муниципального образования.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1.1.7. Исполнение регламента осуществляется в соответствии с: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Лесным кодексом Российской Федерации;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Федеральным законом от 4 декабря 2006 года № 201-ФЗ "О введении в действие Лесного кодекса Российской Федерации";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Федеральным законом от 2 мая 2006 года № 59-ФЗ "О порядке рассмотрения обращений граждан Российской Федерации";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приказом Рослесхоза от 01.08.2011 № 337 "Об утверждении правил заготовки древесины";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приказом МПР РФ от 16 июля 2007 года № 185 "Об утверждении правил ухода за лесами";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Уставом </w:t>
      </w:r>
      <w:r w:rsidRPr="004420DB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4420DB">
        <w:rPr>
          <w:rFonts w:ascii="Arial" w:hAnsi="Arial" w:cs="Arial"/>
          <w:sz w:val="24"/>
          <w:szCs w:val="24"/>
        </w:rPr>
        <w:t>.</w:t>
      </w:r>
    </w:p>
    <w:p w:rsidR="00A35C87" w:rsidRPr="004420DB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20DB">
        <w:rPr>
          <w:sz w:val="24"/>
          <w:szCs w:val="24"/>
        </w:rPr>
        <w:t>1.1.8. Проверке подлежат юридические лица и индивидуальные предприниматели, осуществляющие деятельность</w:t>
      </w:r>
      <w:r w:rsidRPr="004420DB">
        <w:rPr>
          <w:b/>
          <w:sz w:val="24"/>
          <w:szCs w:val="24"/>
        </w:rPr>
        <w:t xml:space="preserve"> </w:t>
      </w:r>
      <w:r w:rsidRPr="004420DB">
        <w:rPr>
          <w:sz w:val="24"/>
          <w:szCs w:val="24"/>
        </w:rPr>
        <w:t>на территории муниципального образования и являющиеся лесопользователями.</w:t>
      </w:r>
    </w:p>
    <w:p w:rsidR="00A35C87" w:rsidRPr="004420DB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1.1.9. Конечным результатом исполнения административного регламента является акт проверки.</w:t>
      </w:r>
    </w:p>
    <w:p w:rsidR="00A35C87" w:rsidRPr="004420DB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20DB">
        <w:rPr>
          <w:rFonts w:ascii="Arial" w:hAnsi="Arial" w:cs="Arial"/>
          <w:b/>
          <w:color w:val="000000"/>
          <w:sz w:val="24"/>
          <w:szCs w:val="24"/>
        </w:rPr>
        <w:t>2. Стандарт предоставления муниципальной услуги.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2.1. Порядок информирования о проведении проверок.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2.1.1. Ежегодный план проведения плановых проверок, утверждается  главой муниципального образования </w:t>
      </w:r>
      <w:r w:rsidRPr="004420DB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4420DB">
        <w:rPr>
          <w:rFonts w:ascii="Arial" w:hAnsi="Arial" w:cs="Arial"/>
          <w:sz w:val="24"/>
          <w:szCs w:val="24"/>
        </w:rPr>
        <w:t>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 xml:space="preserve">2.1.2. Местонахождение администрации: Свердловская область, Байкаловский район, с. Байкалово, ул. Революции 21. 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Контактный телефон: 8</w:t>
      </w:r>
      <w:r w:rsidRPr="004420DB">
        <w:rPr>
          <w:rFonts w:ascii="Arial" w:hAnsi="Arial" w:cs="Arial"/>
          <w:sz w:val="24"/>
          <w:szCs w:val="24"/>
        </w:rPr>
        <w:t xml:space="preserve">(34362) 2-01-87 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График работы органа муниципального контроля:  ежедневно с понедельника по четверг с 8.00 час. до 14.00 час., в пятницу не приемный день.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Перерыв на обед с 12.00 час до 13.00 час, выходной: суббота, воскресенье, нерабочие праздничные дни.</w:t>
      </w:r>
    </w:p>
    <w:p w:rsidR="00E313F6" w:rsidRPr="00E313F6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hyperlink r:id="rId6" w:history="1">
        <w:r w:rsidR="00E313F6" w:rsidRPr="00024CCB">
          <w:rPr>
            <w:rStyle w:val="a3"/>
            <w:rFonts w:ascii="Arial" w:hAnsi="Arial" w:cs="Arial"/>
            <w:sz w:val="24"/>
            <w:szCs w:val="24"/>
            <w:lang w:val="en-US"/>
          </w:rPr>
          <w:t>Kras</w:t>
        </w:r>
        <w:r w:rsidR="00E313F6" w:rsidRPr="00024CCB">
          <w:rPr>
            <w:rStyle w:val="a3"/>
            <w:rFonts w:ascii="Arial" w:hAnsi="Arial" w:cs="Arial"/>
            <w:sz w:val="24"/>
            <w:szCs w:val="24"/>
          </w:rPr>
          <w:t>-</w:t>
        </w:r>
        <w:r w:rsidR="00E313F6" w:rsidRPr="00024CCB">
          <w:rPr>
            <w:rStyle w:val="a3"/>
            <w:rFonts w:ascii="Arial" w:hAnsi="Arial" w:cs="Arial"/>
            <w:sz w:val="24"/>
            <w:szCs w:val="24"/>
            <w:lang w:val="en-US"/>
          </w:rPr>
          <w:t>posel</w:t>
        </w:r>
        <w:r w:rsidR="00E313F6" w:rsidRPr="00024CCB">
          <w:rPr>
            <w:rStyle w:val="a3"/>
            <w:rFonts w:ascii="Arial" w:hAnsi="Arial" w:cs="Arial"/>
            <w:sz w:val="24"/>
            <w:szCs w:val="24"/>
          </w:rPr>
          <w:t>@</w:t>
        </w:r>
        <w:r w:rsidR="00E313F6" w:rsidRPr="00024CCB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E313F6" w:rsidRPr="00024CCB">
          <w:rPr>
            <w:rStyle w:val="a3"/>
            <w:rFonts w:ascii="Arial" w:hAnsi="Arial" w:cs="Arial"/>
            <w:sz w:val="24"/>
            <w:szCs w:val="24"/>
          </w:rPr>
          <w:t>.</w:t>
        </w:r>
        <w:r w:rsidR="00E313F6" w:rsidRPr="00024CC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 xml:space="preserve">2.1.3. О проведении плановой проверки специалист администрации уведомляет юридическое лицо, индивидуального предпринимателя не позднее, чем за 3 рабочих дня до начала ее проведения посредством направления копии постановления администрации </w:t>
      </w:r>
      <w:r w:rsidR="00E313F6">
        <w:rPr>
          <w:rFonts w:ascii="Arial" w:hAnsi="Arial" w:cs="Arial"/>
          <w:sz w:val="24"/>
          <w:szCs w:val="24"/>
        </w:rPr>
        <w:t>Краснополянского</w:t>
      </w:r>
      <w:r w:rsidR="00E313F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2.1.4. О проведении внеплановой выездной проверки, за исключением плановой выездной проверки, основания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специалист администрации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2.1.5. На информационных стендах в помещениях администрации размещается следующая информация: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lastRenderedPageBreak/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2) блок-схема порядка проведения проверок согласно приложению № 1, 2 к настоящему административному регламенту;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3) порядок получения гражданами консультаций;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4) перечень документов, необходимых для предъявления лесопользователем при проведении проверки.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 xml:space="preserve">2.1.6. По вопросам проведения проверок можно получить консультацию путем непосредственного обращения в администрацию муниципального образования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поселения. 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2.1.7. Индивидуальное устное информирование осуществляется специалистами администрации при обращении лично или по телефону.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При ответах на телефонные звонки и личные обращения специалисты  администрации подробно, в вежливой (корректной) форме информируют обратившихся лиц по интересующим вопросам.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 xml:space="preserve">2.1.8. Сведения о ходе процедуры принятия решения о </w:t>
      </w:r>
      <w:r w:rsidRPr="004420DB">
        <w:rPr>
          <w:rFonts w:ascii="Arial" w:hAnsi="Arial" w:cs="Arial"/>
          <w:sz w:val="24"/>
          <w:szCs w:val="24"/>
        </w:rPr>
        <w:t xml:space="preserve">проведении проверки по муниципальному лесному контролю можно получить при помощи </w:t>
      </w:r>
      <w:r w:rsidRPr="004420DB">
        <w:rPr>
          <w:rFonts w:ascii="Arial" w:hAnsi="Arial" w:cs="Arial"/>
          <w:color w:val="000000"/>
          <w:sz w:val="24"/>
          <w:szCs w:val="24"/>
        </w:rPr>
        <w:t>письменного обращения, электронной почты, телефонной связи или посредством личного обращения в уполномоченный орган.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2.1.9. В случае если подготовка ответа требует продолжительного времени, специалист администрации, осуществляющий индивидуальное устное информирование, может предложить обратившемуся лицу направить в администрацию</w:t>
      </w:r>
      <w:r w:rsidRPr="004420D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письменное обращение по данному вопросу либо назначить удобное время для устного информирования.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2.20.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2.2. Сроки проведения проверок.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2.2.1. </w:t>
      </w:r>
      <w:r w:rsidRPr="004420DB">
        <w:rPr>
          <w:rFonts w:ascii="Arial" w:hAnsi="Arial" w:cs="Arial"/>
          <w:sz w:val="24"/>
          <w:szCs w:val="24"/>
        </w:rPr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2.2.2.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микропредприятия в год.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2.2.3. В исключительных случаях срок проведения выездной плановой проверки может быть продлен главой администрации, но не более чем на двадцать рабочих дней в отношении малых предприятий, микропредприятий – не более чем на пятнадцать часов.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2.3. Требования к местам проведения проверок.</w:t>
      </w:r>
    </w:p>
    <w:p w:rsidR="00A35C87" w:rsidRPr="004420DB" w:rsidRDefault="00A35C87" w:rsidP="004420DB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2.3.1. Документарная проверка проводится </w:t>
      </w:r>
      <w:r w:rsidRPr="004420DB">
        <w:rPr>
          <w:rFonts w:ascii="Arial" w:hAnsi="Arial" w:cs="Arial"/>
          <w:color w:val="000000"/>
          <w:sz w:val="24"/>
          <w:szCs w:val="24"/>
        </w:rPr>
        <w:t>в здании Администрации  муниципального образования</w:t>
      </w:r>
      <w:r w:rsidR="00066936" w:rsidRPr="00066936">
        <w:rPr>
          <w:rFonts w:ascii="Arial" w:hAnsi="Arial" w:cs="Arial"/>
          <w:sz w:val="24"/>
          <w:szCs w:val="24"/>
        </w:rPr>
        <w:t xml:space="preserve">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сельского поселения.    </w:t>
      </w:r>
    </w:p>
    <w:p w:rsidR="00A35C87" w:rsidRPr="004420DB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 xml:space="preserve">Рабочее место специалиста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устройствам. </w:t>
      </w:r>
    </w:p>
    <w:p w:rsidR="00A35C87" w:rsidRPr="004420DB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2.3.2.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lastRenderedPageBreak/>
        <w:t>2.4. В ходе проведения проверки должностные лица, ответственные за проведение проверки, вправе запрашивать следующие документы: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договоры купли-продажи лесных насаждений;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договоры аренды лесных участков, находящихся в муниципальной собственности;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свидетельства о государственной регистрации прав постоянного (бессрочного) пользования лесными участками;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проекты освоения лесов;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лесные декларации;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материалы отвода и таксации лесосек;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журнал учета мероприятий по контролю;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лицензии на виды деятельности;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подтверждающие включение инвестиционного проекта в области освоения лесов в перечень приоритетных инвестиционных проектов, утвержденный в установленном порядке;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свидетельствующие о внесении арендной платы, платы по договорам купли – продажи лесных насаждений, об уплате административных штрафов;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учредительные документы юридического лица, индивидуального предпринимателя;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-договоры подряда, оказания услуг;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технологические карты разработки лесосеки;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проекты рубок ухода, проекты лесных культур, проекты лесовосстановления;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табели учета рабочего времени, наряды на проведение работ;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свидетельство о государственной регистрации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свидетельство о постановке на учет подконтрольного субъекта в налоговом органе по месту нахождения;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выписку из Единого государственного реестра юридических лиц (индивидуальных предпринимателей), полученную не ранее чем за 6 месяцев до начала проведения проверки;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выписку из государственного реестра саморегулируемых организаций;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устав организации;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бухгалтерский баланс;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штатное расписание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приказы о приеме на работу (увольнении) работников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трудовые договоры с работниками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подтверждающие профессиональную или квалификационную подготовку работников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должностные инструкции работников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удостоверяющие личность работников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содержащие сведения о материально – техническом оснащении постоянного (бессрочного) пользования, аренды, безвозмездного срочного пользования лесных участков, в том числе паспорта (гарантийные талоны или т.п.) на имущество, находящееся в пользовании, или иные документы, в которых имеются сведения о владельцах данного имущества, договоры с лицами, в чьей собственности находится имущество, о предоставлении его в пользование подконтрольному субъекту;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lastRenderedPageBreak/>
        <w:t>- документы, подтверждающие нормативно – методическое обеспечение постоянного (бессрочного) пользования, аренды, безвозмездного срочного пользования лесных участков;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картографические материалы лесных участков;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материалы лесоустройства;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лесохозяйственную документацию;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содержащие сведения о расходах подконтрольного субъекта на осуществление постоянного (бессрочного) пользования, аренды, безвозмездного срочного пользования лесными участками;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отчеты об использовании, охране, защите, воспроизводстве лесов, лесоразведении;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содержащие сведения об объемах использования лесов, товарной структуре изъятых лесных ресурсов;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проведенных мероприятиях, с описанием времени, места проведения мероприятий, их участниках, наименование мероприятия;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решения руководителя подконтрольного субъекта, связанные с осуществлением использования, охраны, защиты, воспроизводства лесов;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предоставлении услуг подконтрольным субъектом в сфере лесных отношений;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доверенность, выданную подконтрольным субъектом лицу (лицам), уполномоченному (ым) представлять интересы подконтрольного субъекта при проведении мероприятия по контролю, иные документы, подтверждающие полномочия представителя подконтрольного субъекта;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- иные документы (приказы, распоряжения, протоколы совещаний, собраний, инструкции, методические рекомендации, журналы, книги учетов, акты) подконтрольного субъекта, регламентирующие его деятельность, связанную с осуществлением использования, охраны, защиты, воспроизводства лесов.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Перечень документов, представляемых подконтрольным субъектом, определяется распоряжением о проведении проверки.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Запрашиваемые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либо в форме электронных документов в порядке, определяемом Правительством Российской Федерации.</w:t>
      </w:r>
    </w:p>
    <w:p w:rsidR="00A35C87" w:rsidRPr="004420DB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b/>
          <w:sz w:val="24"/>
          <w:szCs w:val="24"/>
        </w:rPr>
        <w:t xml:space="preserve">3. </w:t>
      </w:r>
      <w:r w:rsidRPr="004420DB">
        <w:rPr>
          <w:rFonts w:ascii="Arial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  в электронной форме</w:t>
      </w:r>
    </w:p>
    <w:p w:rsidR="00A35C87" w:rsidRPr="004420DB" w:rsidRDefault="00A35C87" w:rsidP="004420D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ab/>
        <w:t>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2) процедура исполнения муниципальной функции по осуществлению муниципального лесного контроля;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3) оформление результатов исполнения муниципальной функции по осуществлению муниципального лесного контроля.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3.2.Подготовка к исполнению муниципальной функции по осуществлению муниципального лесного контроля  включает в себя этапы: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1) при осуществлении плановых мероприятий по контролю -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3.3.  Процедура исполнения муниципальной функции по осуществлению муниципального лесного контроля осуществляется на основании принятого распоряжения 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главы 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 (далее – распоряжение), которое разрабатывает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должностное лицо 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в течение одного дня. 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3.4. Мероприятия по контролю могут осуществляться путем проведения плановой и внеплановой проверки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color w:val="000000"/>
          <w:sz w:val="24"/>
          <w:szCs w:val="24"/>
        </w:rPr>
        <w:t>3.5. Организация и проведение плановой проверки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3.5.1. Плановые проверки проводятся на основании разрабатываемых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ежегодных планов.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3.5.2. В ежегодных планах проведения плановых проверок указываются следующие сведения: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2) цель и основание проведения каждой плановой проверки;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3) дата и сроки проведения каждой плановой проверки;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4) должностное лицо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, осуществляющего конкретную плановую проверку. При проведении совместной плановой проверки </w:t>
      </w:r>
      <w:r w:rsidRPr="004420DB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4420DB">
        <w:rPr>
          <w:rFonts w:ascii="Arial" w:hAnsi="Arial" w:cs="Arial"/>
          <w:sz w:val="24"/>
          <w:szCs w:val="24"/>
        </w:rPr>
        <w:t xml:space="preserve"> указываются наименования всех участвующих в такой проверке органов.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3.5.3. Плановая проверка проводится в форме документарной проверки и (или) выездной проверки.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          3.6. Организация и проведение внеплановой проверки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 3.6.1. Основанием для проведения внеплановой проверки является: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2) поступление в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- нарушение прав потребителей (в случае обращения граждан, права которых нарушены).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 xml:space="preserve">3.6.2 Обращения и заявления, не позволяющие установить лицо, обратившееся в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>, а также обращения и заявления, не содержащие сведений о фактах, указанных в пункте 5.1 настоящего административного регламента, не могут служить основанием для проведения внеплановой проверки.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3.6.3.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5.1. настоящего административного регламента,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3.6.4. К заявлению о согласовании проведения внеплановой выездной проверки прилагаются следующие документы: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1) копия распоряжения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и надзору;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2) документы, подтверждающие наличие оснований для проведения указанной проверки: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- копии обращений, заявлений граждан, юридических лиц или индивидуальных предпринимателей;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- копии информации от органов государственной власти или органов местного самоуправления: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-  сведения из средств массовой информации (копия публикации печатного издания, интернет-источников и другие документы);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- копии иных имеющихся документов, послуживших основанием для проведения проверки.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3.6.5.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3.6.6.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3.7. Документарная проверка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3.7.1.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В процессе проведения документарной проверки должностными лицами </w:t>
      </w:r>
      <w:r w:rsidRPr="004420DB">
        <w:rPr>
          <w:rFonts w:ascii="Arial" w:hAnsi="Arial" w:cs="Arial"/>
          <w:color w:val="000000"/>
          <w:sz w:val="24"/>
          <w:szCs w:val="24"/>
        </w:rPr>
        <w:t>администрации Байкаловского 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3.7.2. В случае если достоверность сведений, содержащихся в документах, имеющихся в распоряжении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4420DB">
        <w:rPr>
          <w:rFonts w:ascii="Arial" w:hAnsi="Arial" w:cs="Arial"/>
          <w:sz w:val="24"/>
          <w:szCs w:val="24"/>
        </w:rPr>
        <w:t>о проведении проверки по муниципальному лесному контролю.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3.7.3.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4420DB">
        <w:rPr>
          <w:rFonts w:ascii="Arial" w:hAnsi="Arial" w:cs="Arial"/>
          <w:sz w:val="24"/>
          <w:szCs w:val="24"/>
        </w:rPr>
        <w:t>указанные в запросе документы.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3.7.4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3.7.5.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3.7.6. Юридическое лицо, индивидуальный предприниматель, представляющие в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 </w:t>
      </w:r>
      <w:r w:rsidRPr="004420DB">
        <w:rPr>
          <w:rFonts w:ascii="Arial" w:hAnsi="Arial" w:cs="Arial"/>
          <w:sz w:val="24"/>
          <w:szCs w:val="24"/>
        </w:rPr>
        <w:t>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3.7.7. Муниципальные лесные инспектора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</w:t>
      </w:r>
      <w:r w:rsidRPr="004420DB">
        <w:rPr>
          <w:rFonts w:ascii="Arial" w:hAnsi="Arial" w:cs="Arial"/>
          <w:sz w:val="24"/>
          <w:szCs w:val="24"/>
        </w:rPr>
        <w:lastRenderedPageBreak/>
        <w:t xml:space="preserve">документов, либо при отсутствии пояснений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4420DB">
        <w:rPr>
          <w:rFonts w:ascii="Arial" w:hAnsi="Arial" w:cs="Arial"/>
          <w:sz w:val="24"/>
          <w:szCs w:val="24"/>
        </w:rPr>
        <w:t xml:space="preserve">установит признаки нарушения обязательных требований лесного законодательства, специалисты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4420DB">
        <w:rPr>
          <w:rFonts w:ascii="Arial" w:hAnsi="Arial" w:cs="Arial"/>
          <w:sz w:val="24"/>
          <w:szCs w:val="24"/>
        </w:rPr>
        <w:t>проводят выездную проверку.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3.7.8. При проведении документарной проверки специалисты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>
        <w:rPr>
          <w:rFonts w:ascii="Arial" w:hAnsi="Arial" w:cs="Arial"/>
          <w:sz w:val="24"/>
          <w:szCs w:val="24"/>
        </w:rPr>
        <w:t>Краснополянского</w:t>
      </w:r>
      <w:r w:rsidR="00066936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3.8. Выездная проверка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3.8.1.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3.8.2. Выездная проверка начинается с предъявления служебного удостоверения муниципального лесного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="00C46880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3.8.3.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="00C46880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3.9. Порядок оформления результатов проверки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3.9.1. По результатам проверки специалистами администрации составляется акт по установленной форме; форма акта утверждается приказом Минэкономразвития РФ.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3.9.2. Акт проверки (Приложение № 3)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C46880" w:rsidRPr="00C46880">
        <w:rPr>
          <w:rFonts w:ascii="Arial" w:hAnsi="Arial" w:cs="Arial"/>
          <w:sz w:val="24"/>
          <w:szCs w:val="24"/>
        </w:rPr>
        <w:t xml:space="preserve">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4420DB">
        <w:rPr>
          <w:rFonts w:ascii="Arial" w:hAnsi="Arial" w:cs="Arial"/>
          <w:sz w:val="24"/>
          <w:szCs w:val="24"/>
        </w:rPr>
        <w:t>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3.9.3.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3.9.4.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</w:t>
      </w:r>
      <w:r w:rsidRPr="004420DB">
        <w:rPr>
          <w:rFonts w:ascii="Arial" w:hAnsi="Arial" w:cs="Arial"/>
          <w:sz w:val="24"/>
          <w:szCs w:val="24"/>
        </w:rPr>
        <w:lastRenderedPageBreak/>
        <w:t>согласовании проведения проверки, в течение пяти рабочих дней со дня составления акта проверки.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3.9.5. В журнале учета проверок специалистом администрации 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3.9.6. При отсутствии журнала учета проверок в акте проверки делается соответствующая запись.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3.9.7. Лесопользователь,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="00C46880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4420DB">
        <w:rPr>
          <w:rFonts w:ascii="Arial" w:hAnsi="Arial" w:cs="Arial"/>
          <w:sz w:val="24"/>
          <w:szCs w:val="24"/>
        </w:rPr>
        <w:t>в письменной форме возражения в отношении акта проверки об устранении выявленных нарушений в целом или его отдельных положений. При этом лесопользователь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администрацию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="00C46880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>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3.9.8. Материалы проверки передаются Главе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4420DB">
        <w:rPr>
          <w:rFonts w:ascii="Arial" w:hAnsi="Arial" w:cs="Arial"/>
          <w:sz w:val="24"/>
          <w:szCs w:val="24"/>
        </w:rPr>
        <w:t xml:space="preserve"> не позднее одного рабочего дня со дня окончания проверки.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3.9.9. После визирования акта проверки Главой </w:t>
      </w:r>
      <w:r w:rsidRPr="004420DB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4420DB">
        <w:rPr>
          <w:rFonts w:ascii="Arial" w:hAnsi="Arial" w:cs="Arial"/>
          <w:sz w:val="24"/>
          <w:szCs w:val="24"/>
        </w:rPr>
        <w:t xml:space="preserve"> материалы проверок подшиваются в дело.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3.9.10. В случае выявления при проведении проверки нарушений юридическим лицом, индивидуальным предпринимателем обязательных условий или требований, 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20DB">
        <w:rPr>
          <w:rFonts w:ascii="Arial" w:hAnsi="Arial" w:cs="Arial"/>
          <w:b/>
          <w:color w:val="000000"/>
          <w:sz w:val="24"/>
          <w:szCs w:val="24"/>
        </w:rPr>
        <w:t>4. Порядок и формы контроля за предоставлением муниципальной услуги.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4.1. 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="00C46880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>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4.2. 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Администрация муниципального образования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="00C46880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4420DB">
        <w:rPr>
          <w:rFonts w:ascii="Arial" w:hAnsi="Arial" w:cs="Arial"/>
          <w:sz w:val="24"/>
          <w:szCs w:val="24"/>
        </w:rPr>
        <w:t>осуществляет контроль полноты и качества проведения проверок.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</w:t>
      </w:r>
      <w:r w:rsidRPr="004420DB">
        <w:rPr>
          <w:rFonts w:ascii="Arial" w:hAnsi="Arial" w:cs="Arial"/>
          <w:color w:val="000000"/>
          <w:sz w:val="24"/>
          <w:szCs w:val="24"/>
        </w:rPr>
        <w:t>отдела</w:t>
      </w:r>
      <w:r w:rsidRPr="004420DB">
        <w:rPr>
          <w:rFonts w:ascii="Arial" w:hAnsi="Arial" w:cs="Arial"/>
          <w:sz w:val="24"/>
          <w:szCs w:val="24"/>
        </w:rPr>
        <w:t xml:space="preserve">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мер, </w:t>
      </w:r>
      <w:r w:rsidRPr="004420DB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4420DB">
        <w:rPr>
          <w:rFonts w:ascii="Arial" w:hAnsi="Arial" w:cs="Arial"/>
          <w:sz w:val="24"/>
          <w:szCs w:val="24"/>
        </w:rPr>
        <w:t xml:space="preserve">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4.4. Специалист администрации  несет ответственность за несоблюдение сроков и последовательности совершения административных действий.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20DB">
        <w:rPr>
          <w:rFonts w:ascii="Arial" w:hAnsi="Arial" w:cs="Arial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5.1. Лица, в отношении которых проводилась проверка при осуществлении муниципального лесного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r w:rsidRPr="004420DB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4420DB">
        <w:rPr>
          <w:rFonts w:ascii="Arial" w:hAnsi="Arial" w:cs="Arial"/>
          <w:sz w:val="24"/>
          <w:szCs w:val="24"/>
        </w:rPr>
        <w:t xml:space="preserve"> района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5.2. Лица, в отношении которых проводилась проверка, имеют право обратиться в 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>
        <w:rPr>
          <w:rFonts w:ascii="Arial" w:hAnsi="Arial" w:cs="Arial"/>
          <w:sz w:val="24"/>
          <w:szCs w:val="24"/>
        </w:rPr>
        <w:t>Краснополянского</w:t>
      </w:r>
      <w:r w:rsidR="00C46880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с жалобой лично или направить письменное обращение (жалобу).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5.3. Личный прием проводится Главой администрации в соответствии с графиком приема граждан</w:t>
      </w:r>
      <w:r w:rsidRPr="004420DB">
        <w:rPr>
          <w:rFonts w:ascii="Arial" w:hAnsi="Arial" w:cs="Arial"/>
          <w:color w:val="000000"/>
          <w:sz w:val="24"/>
          <w:szCs w:val="24"/>
        </w:rPr>
        <w:t>.</w:t>
      </w:r>
    </w:p>
    <w:p w:rsidR="00A35C87" w:rsidRPr="004420DB" w:rsidRDefault="00A35C87" w:rsidP="004420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5.4. Письменное обращение заявителя рассматривается в течение 30 дней со дня регистрации такого обращения.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5.5. Заявители также могут сообщить Главе администрации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этики;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5.6.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1) принятых решений;</w:t>
      </w: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  <w:sectPr w:rsidR="00A35C87" w:rsidRPr="004420DB">
          <w:pgSz w:w="11906" w:h="16838"/>
          <w:pgMar w:top="1701" w:right="851" w:bottom="1134" w:left="1588" w:header="720" w:footer="720" w:gutter="0"/>
          <w:cols w:space="720"/>
        </w:sectPr>
      </w:pPr>
    </w:p>
    <w:p w:rsidR="00A35C87" w:rsidRPr="004420DB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660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lastRenderedPageBreak/>
        <w:t xml:space="preserve">        Приложение N 1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666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 xml:space="preserve">к Административному                </w:t>
      </w:r>
      <w:r w:rsidRPr="004420DB">
        <w:rPr>
          <w:rFonts w:ascii="Arial" w:hAnsi="Arial" w:cs="Arial"/>
          <w:bCs/>
          <w:sz w:val="24"/>
          <w:szCs w:val="24"/>
        </w:rPr>
        <w:tab/>
      </w:r>
      <w:r w:rsidRPr="004420DB">
        <w:rPr>
          <w:rFonts w:ascii="Arial" w:hAnsi="Arial" w:cs="Arial"/>
          <w:bCs/>
          <w:sz w:val="24"/>
          <w:szCs w:val="24"/>
        </w:rPr>
        <w:tab/>
      </w:r>
      <w:r w:rsidRPr="004420DB">
        <w:rPr>
          <w:rFonts w:ascii="Arial" w:hAnsi="Arial" w:cs="Arial"/>
          <w:bCs/>
          <w:sz w:val="24"/>
          <w:szCs w:val="24"/>
        </w:rPr>
        <w:tab/>
      </w:r>
      <w:r w:rsidRPr="004420DB">
        <w:rPr>
          <w:rFonts w:ascii="Arial" w:hAnsi="Arial" w:cs="Arial"/>
          <w:bCs/>
          <w:sz w:val="24"/>
          <w:szCs w:val="24"/>
        </w:rPr>
        <w:tab/>
      </w:r>
      <w:r w:rsidRPr="004420DB">
        <w:rPr>
          <w:rFonts w:ascii="Arial" w:hAnsi="Arial" w:cs="Arial"/>
          <w:bCs/>
          <w:sz w:val="24"/>
          <w:szCs w:val="24"/>
        </w:rPr>
        <w:tab/>
      </w:r>
      <w:r w:rsidRPr="004420DB">
        <w:rPr>
          <w:rFonts w:ascii="Arial" w:hAnsi="Arial" w:cs="Arial"/>
          <w:bCs/>
          <w:sz w:val="24"/>
          <w:szCs w:val="24"/>
        </w:rPr>
        <w:tab/>
      </w:r>
      <w:r w:rsidRPr="004420DB">
        <w:rPr>
          <w:rFonts w:ascii="Arial" w:hAnsi="Arial" w:cs="Arial"/>
          <w:bCs/>
          <w:sz w:val="24"/>
          <w:szCs w:val="24"/>
        </w:rPr>
        <w:tab/>
      </w:r>
      <w:r w:rsidRPr="004420DB">
        <w:rPr>
          <w:rFonts w:ascii="Arial" w:hAnsi="Arial" w:cs="Arial"/>
          <w:bCs/>
          <w:sz w:val="24"/>
          <w:szCs w:val="24"/>
        </w:rPr>
        <w:tab/>
        <w:t>регламенту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7920"/>
        <w:outlineLvl w:val="0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ind w:left="5760"/>
        <w:rPr>
          <w:rFonts w:ascii="Arial" w:hAnsi="Arial" w:cs="Arial"/>
          <w:color w:val="000000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Блок-схема</w:t>
      </w:r>
    </w:p>
    <w:p w:rsidR="00A35C87" w:rsidRPr="004420DB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420DB">
        <w:rPr>
          <w:sz w:val="24"/>
          <w:szCs w:val="24"/>
        </w:rPr>
        <w:t xml:space="preserve">административного регламента по осуществлению муниципального лесного контроля  </w:t>
      </w: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(при проведении плановых проверок)</w:t>
      </w:r>
    </w:p>
    <w:p w:rsidR="00A35C87" w:rsidRPr="004420DB" w:rsidRDefault="00481541" w:rsidP="004420D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5pt;margin-top:28.5pt;width:163pt;height:38.55pt;z-index:251638272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Ежегодный план</w:t>
                  </w:r>
                </w:p>
                <w:p w:rsidR="00E313F6" w:rsidRDefault="00E313F6" w:rsidP="00A35C87">
                  <w:r>
                    <w:t>проведения плановых проверок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27" type="#_x0000_t202" style="position:absolute;left:0;text-align:left;margin-left:60.45pt;margin-top:98.5pt;width:156pt;height:36.95pt;z-index:251639296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28" type="#_x0000_t202" style="position:absolute;left:0;text-align:left;margin-left:269.5pt;margin-top:98.5pt;width:153.95pt;height:36.95pt;z-index:251640320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29" type="#_x0000_t202" style="position:absolute;left:0;text-align:left;margin-left:125.5pt;margin-top:167.45pt;width:234.95pt;height:81.95pt;z-index:251641344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Распоряжение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  <w:p w:rsidR="00E313F6" w:rsidRDefault="00E313F6" w:rsidP="00A35C8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0" type="#_x0000_t202" style="position:absolute;left:0;text-align:left;margin-left:152.5pt;margin-top:278.55pt;width:180.95pt;height:45.95pt;z-index:251642368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Проведение документарной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>и (или) 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1" type="#_x0000_t202" style="position:absolute;left:0;text-align:left;margin-left:152.5pt;margin-top:367.05pt;width:180.95pt;height:45.95pt;z-index:251643392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32" type="#_x0000_t202" style="position:absolute;left:0;text-align:left;margin-left:152.5pt;margin-top:456.8pt;width:180.95pt;height:36.95pt;z-index:251644416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3" style="position:absolute;left:0;text-align:left;z-index:251645440" from="243pt,411.05pt" to="243pt,456.0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4" style="position:absolute;left:0;text-align:left;z-index:251646464" from="180pt,65.25pt" to="180pt,101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5" style="position:absolute;left:0;text-align:left;z-index:251647488" from="297pt,65.25pt" to="297pt,101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6" style="position:absolute;left:0;text-align:left;z-index:251648512" from="180pt,135.5pt" to="180pt,171.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7" style="position:absolute;left:0;text-align:left;z-index:251649536" from="297pt,135.5pt" to="297pt,171.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8" style="position:absolute;left:0;text-align:left;z-index:251650560" from="243pt,246.95pt" to="243pt,277.0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39" style="position:absolute;left:0;text-align:left;z-index:251651584" from="243pt,326.2pt" to="243pt,371.2pt" strokeweight=".26mm">
            <v:stroke endarrow="block" joinstyle="miter"/>
          </v:line>
        </w:pict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Default="00A35C87" w:rsidP="004420D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6880" w:rsidRPr="00C46880" w:rsidRDefault="00C46880" w:rsidP="004420D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C4688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>Приложение N 2</w:t>
      </w:r>
    </w:p>
    <w:p w:rsidR="00A35C87" w:rsidRPr="004420DB" w:rsidRDefault="00A35C87" w:rsidP="00C46880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Блок-схема</w:t>
      </w:r>
    </w:p>
    <w:p w:rsidR="00A35C87" w:rsidRPr="004420DB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420DB">
        <w:rPr>
          <w:sz w:val="24"/>
          <w:szCs w:val="24"/>
        </w:rPr>
        <w:t xml:space="preserve">административного регламента по осуществлению муниципального лесного контроля </w:t>
      </w: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(при проведении внеплановых проверок)</w:t>
      </w:r>
    </w:p>
    <w:p w:rsidR="00A35C87" w:rsidRPr="004420DB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481541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0" type="#_x0000_t202" style="position:absolute;margin-left:161.5pt;margin-top:5pt;width:163pt;height:38.55pt;z-index:251652608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Внеплановая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1" style="position:absolute;z-index:251653632" from="189pt,40.75pt" to="189pt,76.7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2" style="position:absolute;z-index:251654656" from="297pt,40.75pt" to="297pt,76.75pt" strokeweight=".26mm">
            <v:stroke endarrow="block" joinstyle="miter"/>
          </v:line>
        </w:pict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481541" w:rsidP="004420DB">
      <w:pPr>
        <w:tabs>
          <w:tab w:val="left" w:pos="25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1" type="#_x0000_t202" style="position:absolute;margin-left:62.5pt;margin-top:7.5pt;width:156pt;height:36.95pt;z-index:251655680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2" type="#_x0000_t202" style="position:absolute;margin-left:269.5pt;margin-top:7.5pt;width:156pt;height:36.95pt;z-index:251656704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 w:rsidR="00A35C87" w:rsidRPr="004420DB">
        <w:rPr>
          <w:rFonts w:ascii="Arial" w:hAnsi="Arial" w:cs="Arial"/>
          <w:sz w:val="24"/>
          <w:szCs w:val="24"/>
        </w:rPr>
        <w:tab/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ab/>
      </w:r>
    </w:p>
    <w:p w:rsidR="00A35C87" w:rsidRPr="004420DB" w:rsidRDefault="00481541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3" type="#_x0000_t202" style="position:absolute;margin-left:125.5pt;margin-top:27pt;width:234.95pt;height:81.5pt;z-index:251657728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Распоряжение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4" type="#_x0000_t202" style="position:absolute;margin-left:17.5pt;margin-top:132.75pt;width:180.95pt;height:36.95pt;z-index:251658752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Проведение внеплановой документарной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5" type="#_x0000_t202" style="position:absolute;margin-left:260.5pt;margin-top:132.75pt;width:216.95pt;height:36.95pt;z-index:251659776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Заявление о согласовании проведения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>внеплановой 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6" type="#_x0000_t202" style="position:absolute;margin-left:260.5pt;margin-top:195.75pt;width:216.95pt;height:27.95pt;z-index:251660800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Решение прокурора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9" type="#_x0000_t202" style="position:absolute;margin-left:197.5pt;margin-top:345.55pt;width:144.95pt;height:45.95pt;z-index:251663872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Проведение внеплановой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50" type="#_x0000_t202" style="position:absolute;margin-left:17.5pt;margin-top:345.55pt;width:135.95pt;height:45.95pt;z-index:251664896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E313F6" w:rsidRDefault="00E313F6" w:rsidP="00A35C8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2" style="position:absolute;z-index:251665920" from="99pt,394.25pt" to="99pt,430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3" style="position:absolute;z-index:251666944" from="99pt,169.25pt" to="99pt,349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4" style="position:absolute;z-index:251667968" from="162pt,106.75pt" to="162pt,133.7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5" style="position:absolute;z-index:251668992" from="306pt,106.75pt" to="306pt,133.7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6" style="position:absolute;z-index:251670016" from="369pt,169.25pt" to="369pt,196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7" style="position:absolute;z-index:251671040" from="306pt,223.25pt" to="306pt,250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8" style="position:absolute;z-index:251672064" from="6in,223.25pt" to="6in,250.2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59" style="position:absolute;z-index:251673088" from="261pt,302.05pt" to="261pt,347.0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0" style="position:absolute;flip:x;z-index:251674112" from="153pt,363.55pt" to="198pt,363.55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3" style="position:absolute;z-index:251675136" from="189pt,10pt" to="189pt,28pt" strokeweight=".26mm">
            <v:stroke endarrow="block" joinstyle="miter"/>
          </v:line>
        </w:pict>
      </w:r>
      <w:r>
        <w:rPr>
          <w:rFonts w:ascii="Arial" w:hAnsi="Arial" w:cs="Arial"/>
          <w:sz w:val="24"/>
          <w:szCs w:val="24"/>
          <w:lang w:eastAsia="ar-SA"/>
        </w:rPr>
        <w:pict>
          <v:line id="_x0000_s1064" style="position:absolute;z-index:251676160" from="297pt,10pt" to="297pt,28pt" strokeweight=".26mm">
            <v:stroke endarrow="block" joinstyle="miter"/>
          </v:line>
        </w:pict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C46880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48" type="#_x0000_t202" style="position:absolute;margin-left:350.5pt;margin-top:1.9pt;width:126.95pt;height:85pt;z-index:251662848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E313F6" w:rsidRDefault="00E313F6" w:rsidP="00C46880">
                  <w:pPr>
                    <w:spacing w:after="0" w:line="240" w:lineRule="auto"/>
                    <w:jc w:val="center"/>
                  </w:pPr>
                  <w:r>
                    <w:t>Об отказе в согласовании</w:t>
                  </w:r>
                </w:p>
                <w:p w:rsidR="00E313F6" w:rsidRDefault="00E313F6" w:rsidP="00C46880">
                  <w:pPr>
                    <w:spacing w:after="0" w:line="240" w:lineRule="auto"/>
                    <w:jc w:val="center"/>
                  </w:pPr>
                  <w:r>
                    <w:t>проведения внеплановой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  <w:lang w:eastAsia="ar-SA"/>
        </w:rPr>
        <w:pict>
          <v:shape id="_x0000_s1047" type="#_x0000_t202" style="position:absolute;margin-left:188.5pt;margin-top:.2pt;width:144.95pt;height:70.9pt;z-index:251661824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E313F6" w:rsidRDefault="00E313F6" w:rsidP="00C46880">
                  <w:pPr>
                    <w:spacing w:after="0" w:line="240" w:lineRule="auto"/>
                    <w:jc w:val="center"/>
                  </w:pPr>
                  <w:r>
                    <w:t>О согласовании проведения</w:t>
                  </w:r>
                </w:p>
                <w:p w:rsidR="00E313F6" w:rsidRDefault="00E313F6" w:rsidP="00C46880">
                  <w:pPr>
                    <w:spacing w:after="0" w:line="240" w:lineRule="auto"/>
                    <w:jc w:val="center"/>
                  </w:pPr>
                  <w:r>
                    <w:t>внеплановой</w:t>
                  </w:r>
                </w:p>
                <w:p w:rsidR="00E313F6" w:rsidRDefault="00E313F6" w:rsidP="00A35C8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Default="00A35C87" w:rsidP="004420D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6880" w:rsidRPr="00C46880" w:rsidRDefault="00C46880" w:rsidP="004420D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tabs>
          <w:tab w:val="left" w:pos="43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ab/>
      </w:r>
    </w:p>
    <w:p w:rsidR="00A35C87" w:rsidRPr="004420DB" w:rsidRDefault="00F461E2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pict>
          <v:shape id="_x0000_s1051" type="#_x0000_t202" style="position:absolute;left:0;text-align:left;margin-left:17.5pt;margin-top:2.5pt;width:135.95pt;height:36.4pt;z-index:251677184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E313F6" w:rsidRDefault="00E313F6" w:rsidP="00F461E2">
                  <w:pPr>
                    <w:spacing w:after="0" w:line="240" w:lineRule="auto"/>
                    <w:jc w:val="center"/>
                  </w:pPr>
                </w:p>
                <w:p w:rsidR="00E313F6" w:rsidRDefault="00E313F6" w:rsidP="00A35C8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shape>
        </w:pict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1E2" w:rsidRDefault="00F461E2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:rsidR="00F461E2" w:rsidRDefault="00F461E2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:rsidR="00F461E2" w:rsidRDefault="00F461E2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:rsidR="00A35C87" w:rsidRPr="004420DB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>Приложение N 3</w:t>
      </w:r>
    </w:p>
    <w:p w:rsidR="00A35C87" w:rsidRPr="004420DB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4420DB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АДМИНИСТРАЦИЯ </w:t>
      </w:r>
      <w:r w:rsidR="00F461E2">
        <w:rPr>
          <w:rFonts w:ascii="Arial" w:hAnsi="Arial" w:cs="Arial"/>
          <w:sz w:val="24"/>
          <w:szCs w:val="24"/>
        </w:rPr>
        <w:t>Краснополянского</w:t>
      </w:r>
      <w:r w:rsidR="00F461E2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МУНИЦИПАЛЬНЫЙ ЛЕСНОЙ КОНТРОЛЬ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АКТ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проверки соблюдения лесного законодательства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"__" ___________ 20___ г.                                          N 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Время проверки "_____" час. "_____" мин. Место составления акта: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Муниципальный инспектор по использованию и охране земель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(должность, Ф.И.О. лица, составившего акт)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на основании  постановления администрации </w:t>
      </w:r>
      <w:r w:rsidR="00F461E2">
        <w:rPr>
          <w:rFonts w:ascii="Arial" w:hAnsi="Arial" w:cs="Arial"/>
          <w:sz w:val="24"/>
          <w:szCs w:val="24"/>
        </w:rPr>
        <w:t>Краснополянского</w:t>
      </w:r>
      <w:r w:rsidR="00F461E2"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420DB">
        <w:rPr>
          <w:rFonts w:ascii="Arial" w:hAnsi="Arial" w:cs="Arial"/>
          <w:sz w:val="24"/>
          <w:szCs w:val="24"/>
        </w:rPr>
        <w:t xml:space="preserve"> от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 N _____ "Об утверждении Административного регламента исполнения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проверок при осуществлении муниципального лесного контроля на территории</w:t>
      </w:r>
    </w:p>
    <w:p w:rsidR="00A35C87" w:rsidRPr="004420DB" w:rsidRDefault="00F461E2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Pr="004420DB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87" w:rsidRPr="004420D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A35C87" w:rsidRPr="004420DB">
        <w:rPr>
          <w:rFonts w:ascii="Arial" w:hAnsi="Arial" w:cs="Arial"/>
          <w:sz w:val="24"/>
          <w:szCs w:val="24"/>
        </w:rPr>
        <w:t xml:space="preserve"> "(в случае плановой проверки), в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присутствии свидетелей (понятых): 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(Ф.И.О., адрес места жительства, телефон)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с участием _______________________________________________________________,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(Ф.И.О. специалиста, эксперта)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в присутствии: 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(должность, наименование юридического лица, Ф.И.О. законного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представителя юридического лица, Ф.И.О. физического лица)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провел  проверку  соблюдения  лесного  законодательства   на   лесном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участке, расположенном по адресу: 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площадью _________ кв. м, используемом 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(наименование юридического лица, руководитель, ИНН, юридический адрес,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банковские реквизиты, телефоны; Ф.И.О. должностного лица или гражданина,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ИНН, паспортные данные, адрес места жительства, телефон)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Представителю  юридического  и  физического лица, физическому лицу  и  иным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участникам  проверки разъяснены  права  и  обязанности, предусмотренные ст.</w:t>
      </w:r>
    </w:p>
    <w:p w:rsidR="00A35C87" w:rsidRPr="004420DB" w:rsidRDefault="00481541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35C87" w:rsidRPr="004420DB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25.1</w:t>
        </w:r>
      </w:hyperlink>
      <w:r w:rsidR="00A35C87" w:rsidRPr="004420D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A35C87" w:rsidRPr="004420DB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25.4</w:t>
        </w:r>
      </w:hyperlink>
      <w:r w:rsidR="00A35C87" w:rsidRPr="004420DB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35C87" w:rsidRPr="004420DB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25.5</w:t>
        </w:r>
      </w:hyperlink>
      <w:r w:rsidR="00A35C87" w:rsidRPr="004420DB">
        <w:rPr>
          <w:rFonts w:ascii="Arial" w:hAnsi="Arial" w:cs="Arial"/>
          <w:sz w:val="24"/>
          <w:szCs w:val="24"/>
        </w:rPr>
        <w:t xml:space="preserve"> КоАП РФ.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Подпись ______________________ Ф.И.О., должность 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Проверкой установлено: 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(описание территории, строений, сооружений,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ограждения, межевых знаков и т.д.)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Объяснения  лица  (физического, представителя юридического, индивидуального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предпринимателя или его представителя) по результатам проведенной  проверки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соблюдения земельного законодательства: 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С текстом акта ознакомлен:  _____________     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Копию акта получил:         _____________     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От участников проверки поступили (не поступили) заявления: 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(содержание заявления)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(обмер участка, фото-, видеосъемка и т.п.)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С актом ознакомлены: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Специалист (эксперт)  _____________     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(подпись)  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Иные участники      проверки _____________     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                (подпись)  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                                                _____________     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Подпись инспектора,   составившего акт _____________     ____________________________        </w:t>
      </w:r>
      <w:r w:rsidRPr="004420DB">
        <w:rPr>
          <w:rFonts w:ascii="Arial" w:hAnsi="Arial" w:cs="Arial"/>
          <w:sz w:val="24"/>
          <w:szCs w:val="24"/>
        </w:rPr>
        <w:tab/>
      </w:r>
      <w:r w:rsidRPr="004420DB">
        <w:rPr>
          <w:rFonts w:ascii="Arial" w:hAnsi="Arial" w:cs="Arial"/>
          <w:sz w:val="24"/>
          <w:szCs w:val="24"/>
        </w:rPr>
        <w:tab/>
      </w:r>
      <w:r w:rsidRPr="004420DB">
        <w:rPr>
          <w:rFonts w:ascii="Arial" w:hAnsi="Arial" w:cs="Arial"/>
          <w:sz w:val="24"/>
          <w:szCs w:val="24"/>
        </w:rPr>
        <w:tab/>
        <w:t>(подпись)  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 </w:t>
      </w:r>
      <w:r w:rsidRPr="004420DB">
        <w:rPr>
          <w:rFonts w:ascii="Arial" w:hAnsi="Arial" w:cs="Arial"/>
          <w:sz w:val="24"/>
          <w:szCs w:val="24"/>
        </w:rPr>
        <w:br w:type="column"/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>
        <w:rPr>
          <w:rFonts w:ascii="Arial" w:hAnsi="Arial" w:cs="Arial"/>
          <w:sz w:val="24"/>
          <w:szCs w:val="24"/>
        </w:rPr>
        <w:t xml:space="preserve">КРАСНОПОЛЯНСКОГО </w:t>
      </w:r>
      <w:r w:rsidRPr="004420DB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ФОТОТАБЛИЦА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Приложение к акту проверки соблюдения лесного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законодательства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от "__" __________ 20___ г.                                         N 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(Ф.И.О. должностного лица, наименование юридического лица,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Ф.И.О. гражданина)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(местонахождение участка)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                                      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                      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br w:type="column"/>
      </w:r>
      <w:r w:rsidRPr="004420DB">
        <w:rPr>
          <w:rFonts w:ascii="Arial" w:hAnsi="Arial" w:cs="Arial"/>
          <w:sz w:val="24"/>
          <w:szCs w:val="24"/>
        </w:rPr>
        <w:lastRenderedPageBreak/>
        <w:t xml:space="preserve">   </w:t>
      </w:r>
      <w:r w:rsidR="00F461E2">
        <w:rPr>
          <w:rFonts w:ascii="Arial" w:hAnsi="Arial" w:cs="Arial"/>
          <w:sz w:val="24"/>
          <w:szCs w:val="24"/>
        </w:rPr>
        <w:t xml:space="preserve">     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>
        <w:rPr>
          <w:rFonts w:ascii="Arial" w:hAnsi="Arial" w:cs="Arial"/>
          <w:sz w:val="24"/>
          <w:szCs w:val="24"/>
        </w:rPr>
        <w:t xml:space="preserve">КРАСНОПОЛЯНСКОГО </w:t>
      </w:r>
      <w:r w:rsidRPr="004420DB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ОБМЕР ПЛОЩАДИ ЛЕСНОЙ УЧАСТКА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Приложение к акту проверки соблюдения лесного законодательства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от "__" __________ 20___ г.                                         N 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Обмер лесного участка произвели: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(должность Ф.И.О. инспектора, производившего обмер лесного участка)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в присутствии 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(должность, наименование юридического лица, Ф.И.О. законного представителя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юридического лица, Ф.И.О. физического лица)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Согласно обмеру площадь лесного участка составляет __________ кв. м (га)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(_________________________________________________________________________)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(площадь земельного участка прописью)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Расчет площади 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Особые отметки 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Подписи лиц,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проводивших обмер   _____________   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   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Присутствующий      _____________   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(Ф.И.О.)</w:t>
      </w:r>
    </w:p>
    <w:p w:rsidR="00A35C87" w:rsidRPr="004420DB" w:rsidRDefault="00A35C87" w:rsidP="00F4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F4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СХЕМАТИЧЕСКИЙ ЧЕРТЕЖ лесного УЧАСТКА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                   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                (Ф.И.О.)</w:t>
      </w:r>
    </w:p>
    <w:p w:rsidR="00F461E2" w:rsidRDefault="00F461E2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F461E2" w:rsidRDefault="00F461E2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4420DB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>Приложение N 4</w:t>
      </w:r>
    </w:p>
    <w:p w:rsidR="00A35C87" w:rsidRPr="004420DB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4420DB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35C87" w:rsidRPr="004420DB" w:rsidRDefault="00A35C87" w:rsidP="00F461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 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>
        <w:rPr>
          <w:rFonts w:ascii="Arial" w:hAnsi="Arial" w:cs="Arial"/>
          <w:sz w:val="24"/>
          <w:szCs w:val="24"/>
        </w:rPr>
        <w:t xml:space="preserve">КРАСНОПОЛЯНСКОГО </w:t>
      </w:r>
      <w:r w:rsidRPr="004420DB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ПРЕДПИСАНИЕ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об устранении нарушений лесного законодательства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от "__" __________ 20___ г. N ______              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(место составления)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В  порядке осуществления муниципального контроля  за  использованием  и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охраной лесов мною, 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(полное название муниципального инспектора, его фамилия, имя, отчество,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место работы, должность)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произведена проверка соблюдения лесного законодательства на территории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(название собственника земли, землевладельца, землепользователя,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арендатора)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В результате проверки установлено, что 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(описание нарушений)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Указанное земельное правонарушение совершено 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(юридическое лицо, Ф.И.О. гражданина, место работы, адрес правонарушителя)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Руководствуясь  </w:t>
      </w:r>
      <w:hyperlink r:id="rId10" w:history="1">
        <w:r w:rsidRPr="004420DB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ст.  72</w:t>
        </w:r>
      </w:hyperlink>
      <w:r w:rsidRPr="004420DB">
        <w:rPr>
          <w:rFonts w:ascii="Arial" w:hAnsi="Arial" w:cs="Arial"/>
          <w:sz w:val="24"/>
          <w:szCs w:val="24"/>
        </w:rPr>
        <w:t xml:space="preserve"> Земельного кодекса РФ, Административным </w:t>
      </w:r>
      <w:hyperlink r:id="rId11" w:history="1">
        <w:r w:rsidRPr="004420DB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регламентом</w:t>
        </w:r>
      </w:hyperlink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исполнения проверок при осуществлении муниципального лесного контроля на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F461E2">
        <w:rPr>
          <w:rFonts w:ascii="Arial" w:hAnsi="Arial" w:cs="Arial"/>
          <w:sz w:val="24"/>
          <w:szCs w:val="24"/>
        </w:rPr>
        <w:t>Краснополянского</w:t>
      </w:r>
      <w:r w:rsidR="00F461E2" w:rsidRPr="004420DB">
        <w:rPr>
          <w:rFonts w:ascii="Arial" w:hAnsi="Arial" w:cs="Arial"/>
          <w:sz w:val="24"/>
          <w:szCs w:val="24"/>
        </w:rPr>
        <w:t xml:space="preserve"> </w:t>
      </w:r>
      <w:r w:rsidRPr="004420DB">
        <w:rPr>
          <w:rFonts w:ascii="Arial" w:hAnsi="Arial" w:cs="Arial"/>
          <w:sz w:val="24"/>
          <w:szCs w:val="24"/>
        </w:rPr>
        <w:t>сельского поселения, ОБЯЗЫВАЮ: 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(содержание указания и срок его выполнения)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Информацию  об   исполнении  настоящего   предписания   с   приложением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необходимых     документов,    подтверждающих     устранение правонарушения,  или  ходатайство  о  продлении срока  исполнения настоящего предписания   с  указанием  причин  и  принятых мер по устранению правонарушения,  подтвержденных    соответствующими  документами   и  другими   материалами, прошу представить 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(кому и куда с указанием срока и адреса)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 xml:space="preserve">При невыполнении настоящего предписания  в установленный срок материалы о невыполнении предписания будут направлены в соответствующий орган   для привлечения  нарушителя  к  административной ответственности, а также могут быть  направлены  в  Управление  Федеральной службы государственной регистрации кадастра и картографии по Свердловской области  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  _________  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(должность лица, составившего предписание)  (подпись)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М.П.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Копию предписания получил 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(должность, фамилия, инициалы правонарушителя)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"__" ___________ 20___ г.      _____________       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(подпись)               (Ф.И.О.)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Копия предписания направлена письмом с уведомлением 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4420DB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(кому, когда, N почтовой квитанции)</w:t>
      </w:r>
    </w:p>
    <w:p w:rsidR="008F7062" w:rsidRPr="008F7062" w:rsidRDefault="00A35C87" w:rsidP="008F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0D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8F7062" w:rsidRDefault="008F7062" w:rsidP="008F7062">
      <w:pPr>
        <w:rPr>
          <w:sz w:val="18"/>
          <w:szCs w:val="18"/>
        </w:rPr>
      </w:pPr>
    </w:p>
    <w:p w:rsidR="00A35C87" w:rsidRPr="008F7062" w:rsidRDefault="00A35C87" w:rsidP="008F7062">
      <w:pPr>
        <w:rPr>
          <w:sz w:val="18"/>
          <w:szCs w:val="18"/>
        </w:rPr>
        <w:sectPr w:rsidR="00A35C87" w:rsidRPr="008F7062" w:rsidSect="00F461E2">
          <w:pgSz w:w="11906" w:h="16838"/>
          <w:pgMar w:top="568" w:right="851" w:bottom="426" w:left="1588" w:header="708" w:footer="708" w:gutter="0"/>
          <w:cols w:space="720"/>
        </w:sectPr>
      </w:pPr>
    </w:p>
    <w:p w:rsidR="00A35C87" w:rsidRDefault="00A35C87" w:rsidP="00A35C87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0"/>
          <w:szCs w:val="20"/>
        </w:rPr>
      </w:pPr>
      <w:r>
        <w:rPr>
          <w:bCs/>
        </w:rPr>
        <w:lastRenderedPageBreak/>
        <w:t>Приложение N 5</w:t>
      </w:r>
    </w:p>
    <w:p w:rsidR="00A35C87" w:rsidRDefault="00A35C87" w:rsidP="00A35C87">
      <w:pPr>
        <w:autoSpaceDE w:val="0"/>
        <w:autoSpaceDN w:val="0"/>
        <w:adjustRightInd w:val="0"/>
        <w:spacing w:after="0" w:line="240" w:lineRule="auto"/>
        <w:ind w:firstLine="11340"/>
        <w:outlineLvl w:val="0"/>
        <w:rPr>
          <w:bCs/>
        </w:rPr>
      </w:pPr>
      <w:r>
        <w:rPr>
          <w:bCs/>
        </w:rPr>
        <w:t>к Административному регламенту</w:t>
      </w:r>
    </w:p>
    <w:p w:rsidR="00A35C87" w:rsidRDefault="00A35C87" w:rsidP="00A35C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ТИПОВАЯ ФОРМА</w:t>
      </w:r>
      <w:r>
        <w:rPr>
          <w:b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A35C87" w:rsidRDefault="00A35C87" w:rsidP="00A35C87">
      <w:pPr>
        <w:spacing w:after="0" w:line="240" w:lineRule="auto"/>
        <w:ind w:left="1531" w:right="1531"/>
        <w:jc w:val="center"/>
      </w:pPr>
    </w:p>
    <w:p w:rsidR="00A35C87" w:rsidRDefault="00A35C87" w:rsidP="00A35C87">
      <w:pPr>
        <w:pBdr>
          <w:top w:val="single" w:sz="4" w:space="1" w:color="auto"/>
        </w:pBdr>
        <w:spacing w:after="0" w:line="240" w:lineRule="auto"/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A35C87" w:rsidRDefault="00A35C87" w:rsidP="00A35C87">
      <w:pPr>
        <w:spacing w:after="0" w:line="240" w:lineRule="auto"/>
        <w:ind w:left="10915"/>
        <w:jc w:val="right"/>
      </w:pPr>
      <w:r>
        <w:t>УТВЕРЖДЕН</w:t>
      </w:r>
    </w:p>
    <w:p w:rsidR="00A35C87" w:rsidRDefault="00A35C87" w:rsidP="00A35C87">
      <w:pPr>
        <w:spacing w:after="0" w:line="240" w:lineRule="auto"/>
        <w:ind w:left="11340"/>
        <w:jc w:val="right"/>
      </w:pPr>
    </w:p>
    <w:p w:rsidR="00A35C87" w:rsidRDefault="00A35C87" w:rsidP="00A35C87">
      <w:pPr>
        <w:pBdr>
          <w:top w:val="single" w:sz="4" w:space="1" w:color="auto"/>
        </w:pBdr>
        <w:spacing w:after="0" w:line="240" w:lineRule="auto"/>
        <w:ind w:left="11340"/>
        <w:jc w:val="right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2685" w:type="dxa"/>
        <w:tblInd w:w="119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177"/>
        <w:gridCol w:w="385"/>
        <w:gridCol w:w="382"/>
        <w:gridCol w:w="368"/>
      </w:tblGrid>
      <w:tr w:rsidR="00A35C87" w:rsidTr="00A35C87">
        <w:tc>
          <w:tcPr>
            <w:tcW w:w="373" w:type="dxa"/>
            <w:vAlign w:val="bottom"/>
            <w:hideMark/>
          </w:tcPr>
          <w:p w:rsidR="00A35C87" w:rsidRDefault="00A35C87" w:rsidP="00A35C87">
            <w:pPr>
              <w:suppressAutoHyphens/>
              <w:spacing w:after="0" w:line="240" w:lineRule="auto"/>
              <w:jc w:val="right"/>
              <w:rPr>
                <w:lang w:eastAsia="ar-SA"/>
              </w:rPr>
            </w:pPr>
            <w:r>
              <w:t>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right"/>
              <w:rPr>
                <w:lang w:eastAsia="ar-SA"/>
              </w:rPr>
            </w:pPr>
          </w:p>
        </w:tc>
        <w:tc>
          <w:tcPr>
            <w:tcW w:w="386" w:type="dxa"/>
            <w:vAlign w:val="bottom"/>
            <w:hideMark/>
          </w:tcPr>
          <w:p w:rsidR="00A35C87" w:rsidRDefault="00A35C87" w:rsidP="00A35C87">
            <w:pPr>
              <w:suppressAutoHyphens/>
              <w:spacing w:after="0" w:line="240" w:lineRule="auto"/>
              <w:jc w:val="right"/>
              <w:rPr>
                <w:lang w:eastAsia="ar-SA"/>
              </w:rPr>
            </w:pPr>
            <w: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right"/>
              <w:rPr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57"/>
              <w:jc w:val="right"/>
              <w:rPr>
                <w:lang w:eastAsia="ar-SA"/>
              </w:rPr>
            </w:pPr>
            <w:r>
              <w:t>г.</w:t>
            </w:r>
          </w:p>
        </w:tc>
      </w:tr>
    </w:tbl>
    <w:p w:rsidR="00A35C87" w:rsidRDefault="00A35C87" w:rsidP="00A35C87">
      <w:pPr>
        <w:spacing w:after="0" w:line="240" w:lineRule="auto"/>
        <w:jc w:val="right"/>
        <w:rPr>
          <w:lang w:eastAsia="ar-SA"/>
        </w:rPr>
      </w:pPr>
      <w:r>
        <w:t>М.П.</w:t>
      </w:r>
    </w:p>
    <w:p w:rsidR="00A35C87" w:rsidRDefault="00A35C87" w:rsidP="00A35C87">
      <w:pPr>
        <w:spacing w:after="0" w:line="240" w:lineRule="auto"/>
        <w:jc w:val="center"/>
        <w:rPr>
          <w:sz w:val="20"/>
          <w:szCs w:val="20"/>
        </w:rPr>
      </w:pPr>
      <w:r>
        <w:rPr>
          <w:spacing w:val="4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52"/>
        <w:gridCol w:w="369"/>
        <w:gridCol w:w="510"/>
      </w:tblGrid>
      <w:tr w:rsidR="00A35C87" w:rsidTr="00A35C87">
        <w:trPr>
          <w:jc w:val="center"/>
        </w:trPr>
        <w:tc>
          <w:tcPr>
            <w:tcW w:w="9752" w:type="dxa"/>
            <w:vAlign w:val="bottom"/>
            <w:hideMark/>
          </w:tcPr>
          <w:p w:rsidR="00A35C87" w:rsidRDefault="00A35C87" w:rsidP="00A35C87">
            <w:pPr>
              <w:suppressAutoHyphens/>
              <w:spacing w:after="0" w:line="240" w:lineRule="auto"/>
              <w:jc w:val="right"/>
              <w:rPr>
                <w:lang w:eastAsia="ar-SA"/>
              </w:rPr>
            </w:pPr>
            <w: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57"/>
              <w:rPr>
                <w:lang w:eastAsia="ar-SA"/>
              </w:rPr>
            </w:pPr>
            <w:r>
              <w:t>год</w:t>
            </w:r>
          </w:p>
        </w:tc>
      </w:tr>
    </w:tbl>
    <w:p w:rsidR="00A35C87" w:rsidRDefault="00A35C87" w:rsidP="00A35C87">
      <w:pPr>
        <w:spacing w:after="0" w:line="240" w:lineRule="auto"/>
        <w:rPr>
          <w:sz w:val="12"/>
          <w:szCs w:val="12"/>
          <w:lang w:eastAsia="ar-SA"/>
        </w:rPr>
      </w:pPr>
    </w:p>
    <w:tbl>
      <w:tblPr>
        <w:tblW w:w="1477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"/>
        <w:gridCol w:w="896"/>
        <w:gridCol w:w="1556"/>
        <w:gridCol w:w="1211"/>
        <w:gridCol w:w="1032"/>
        <w:gridCol w:w="1134"/>
        <w:gridCol w:w="1897"/>
        <w:gridCol w:w="1241"/>
        <w:gridCol w:w="1136"/>
        <w:gridCol w:w="926"/>
        <w:gridCol w:w="821"/>
        <w:gridCol w:w="822"/>
        <w:gridCol w:w="360"/>
        <w:gridCol w:w="360"/>
        <w:gridCol w:w="360"/>
        <w:gridCol w:w="360"/>
        <w:gridCol w:w="360"/>
      </w:tblGrid>
      <w:tr w:rsidR="00A35C87" w:rsidTr="00A35C87">
        <w:trPr>
          <w:gridAfter w:val="5"/>
          <w:wAfter w:w="1800" w:type="dxa"/>
          <w:cantSplit/>
          <w:trHeight w:val="70"/>
          <w:jc w:val="center"/>
        </w:trPr>
        <w:tc>
          <w:tcPr>
            <w:tcW w:w="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Наименование юридического лица (ЮЛ) (ф.и.о. инди</w:t>
            </w:r>
            <w:r>
              <w:rPr>
                <w:sz w:val="16"/>
                <w:szCs w:val="16"/>
              </w:rPr>
              <w:softHyphen/>
              <w:t>ви</w:t>
            </w:r>
            <w:r>
              <w:rPr>
                <w:sz w:val="16"/>
                <w:szCs w:val="16"/>
              </w:rPr>
              <w:softHyphen/>
              <w:t>дуаль</w:t>
            </w:r>
            <w:r>
              <w:rPr>
                <w:sz w:val="16"/>
                <w:szCs w:val="16"/>
              </w:rPr>
              <w:softHyphen/>
              <w:t>ного пред</w:t>
            </w:r>
            <w:r>
              <w:rPr>
                <w:sz w:val="16"/>
                <w:szCs w:val="16"/>
              </w:rPr>
              <w:softHyphen/>
              <w:t>прини</w:t>
            </w:r>
            <w:r>
              <w:rPr>
                <w:sz w:val="16"/>
                <w:szCs w:val="16"/>
              </w:rPr>
              <w:softHyphen/>
              <w:t>мателя (ИП)), деятель</w:t>
            </w:r>
            <w:r>
              <w:rPr>
                <w:sz w:val="16"/>
                <w:szCs w:val="16"/>
              </w:rPr>
              <w:softHyphen/>
              <w:t>ность кото</w:t>
            </w:r>
            <w:r>
              <w:rPr>
                <w:sz w:val="16"/>
                <w:szCs w:val="16"/>
              </w:rPr>
              <w:softHyphen/>
              <w:t>рого под</w:t>
            </w:r>
            <w:r>
              <w:rPr>
                <w:sz w:val="16"/>
                <w:szCs w:val="16"/>
              </w:rPr>
              <w:softHyphen/>
              <w:t>лежит про</w:t>
            </w:r>
            <w:r>
              <w:rPr>
                <w:sz w:val="16"/>
                <w:szCs w:val="16"/>
              </w:rPr>
              <w:softHyphen/>
              <w:t>верке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Адрес факти</w:t>
            </w:r>
            <w:r>
              <w:rPr>
                <w:sz w:val="16"/>
                <w:szCs w:val="16"/>
              </w:rPr>
              <w:softHyphen/>
              <w:t>ческого осуществ</w:t>
            </w:r>
            <w:r>
              <w:rPr>
                <w:sz w:val="16"/>
                <w:szCs w:val="16"/>
              </w:rPr>
              <w:softHyphen/>
              <w:t>ления деятель</w:t>
            </w:r>
            <w:r>
              <w:rPr>
                <w:sz w:val="16"/>
                <w:szCs w:val="16"/>
              </w:rPr>
              <w:softHyphen/>
              <w:t>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35C87" w:rsidTr="00A35C87">
        <w:trPr>
          <w:cantSplit/>
          <w:trHeight w:val="4513"/>
          <w:jc w:val="center"/>
        </w:trPr>
        <w:tc>
          <w:tcPr>
            <w:tcW w:w="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C87" w:rsidRDefault="00A35C87" w:rsidP="00A35C87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7" w:rsidRDefault="00A35C87" w:rsidP="00A35C87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7" w:rsidRDefault="00A35C87" w:rsidP="00A35C87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87" w:rsidRDefault="00A35C87" w:rsidP="00A35C87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дата начала осуществления ЮЛ, ИП пред</w:t>
            </w:r>
            <w:r>
              <w:rPr>
                <w:sz w:val="16"/>
                <w:szCs w:val="16"/>
              </w:rPr>
              <w:softHyphen/>
              <w:t>при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ма</w:t>
            </w:r>
            <w:r>
              <w:rPr>
                <w:sz w:val="16"/>
                <w:szCs w:val="16"/>
              </w:rPr>
              <w:softHyphen/>
              <w:t>тель</w:t>
            </w:r>
            <w:r>
              <w:rPr>
                <w:sz w:val="16"/>
                <w:szCs w:val="16"/>
              </w:rPr>
              <w:softHyphen/>
              <w:t>ской деятель</w:t>
            </w:r>
            <w:r>
              <w:rPr>
                <w:sz w:val="16"/>
                <w:szCs w:val="16"/>
              </w:rPr>
              <w:softHyphen/>
              <w:t>ности в соот</w:t>
            </w:r>
            <w:r>
              <w:rPr>
                <w:sz w:val="16"/>
                <w:szCs w:val="16"/>
              </w:rPr>
              <w:softHyphen/>
              <w:t>ветст</w:t>
            </w:r>
            <w:r>
              <w:rPr>
                <w:sz w:val="16"/>
                <w:szCs w:val="16"/>
              </w:rPr>
              <w:softHyphen/>
              <w:t>вии с пред</w:t>
            </w:r>
            <w:r>
              <w:rPr>
                <w:sz w:val="16"/>
                <w:szCs w:val="16"/>
              </w:rPr>
              <w:softHyphen/>
              <w:t>ставлен</w:t>
            </w:r>
            <w:r>
              <w:rPr>
                <w:sz w:val="16"/>
                <w:szCs w:val="16"/>
              </w:rPr>
              <w:softHyphen/>
              <w:t>ным  уведом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ем о на</w:t>
            </w:r>
            <w:r>
              <w:rPr>
                <w:sz w:val="16"/>
                <w:szCs w:val="16"/>
              </w:rPr>
              <w:softHyphen/>
              <w:t>чале пред</w:t>
            </w:r>
            <w:r>
              <w:rPr>
                <w:sz w:val="16"/>
                <w:szCs w:val="16"/>
              </w:rPr>
              <w:softHyphen/>
              <w:t>при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матель</w:t>
            </w:r>
            <w:r>
              <w:rPr>
                <w:sz w:val="16"/>
                <w:szCs w:val="16"/>
              </w:rPr>
              <w:softHyphen/>
              <w:t>ской деятельнос</w:t>
            </w:r>
            <w:r>
              <w:rPr>
                <w:sz w:val="16"/>
                <w:szCs w:val="16"/>
              </w:rPr>
              <w:softHyphen/>
              <w:t>ти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C87" w:rsidRDefault="00A35C87" w:rsidP="00A35C87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5C87" w:rsidRDefault="00A35C87" w:rsidP="00A35C87">
            <w:pPr>
              <w:suppressAutoHyphens/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A35C87" w:rsidTr="00A35C87">
        <w:trPr>
          <w:cantSplit/>
          <w:trHeight w:val="185"/>
          <w:jc w:val="center"/>
        </w:trPr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5C87" w:rsidRDefault="00A35C87" w:rsidP="00A35C87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</w:tbl>
    <w:p w:rsidR="00912A83" w:rsidRDefault="00912A83" w:rsidP="00A35C87">
      <w:pPr>
        <w:spacing w:after="0" w:line="240" w:lineRule="auto"/>
      </w:pPr>
    </w:p>
    <w:sectPr w:rsidR="00912A83" w:rsidSect="00A35C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4C" w:rsidRDefault="00EC674C" w:rsidP="00F461E2">
      <w:pPr>
        <w:spacing w:after="0" w:line="240" w:lineRule="auto"/>
      </w:pPr>
      <w:r>
        <w:separator/>
      </w:r>
    </w:p>
  </w:endnote>
  <w:endnote w:type="continuationSeparator" w:id="1">
    <w:p w:rsidR="00EC674C" w:rsidRDefault="00EC674C" w:rsidP="00F4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4C" w:rsidRDefault="00EC674C" w:rsidP="00F461E2">
      <w:pPr>
        <w:spacing w:after="0" w:line="240" w:lineRule="auto"/>
      </w:pPr>
      <w:r>
        <w:separator/>
      </w:r>
    </w:p>
  </w:footnote>
  <w:footnote w:type="continuationSeparator" w:id="1">
    <w:p w:rsidR="00EC674C" w:rsidRDefault="00EC674C" w:rsidP="00F4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C87"/>
    <w:rsid w:val="00066936"/>
    <w:rsid w:val="000C4425"/>
    <w:rsid w:val="004420DB"/>
    <w:rsid w:val="00481541"/>
    <w:rsid w:val="0051606E"/>
    <w:rsid w:val="008F7062"/>
    <w:rsid w:val="00912A83"/>
    <w:rsid w:val="00A35C87"/>
    <w:rsid w:val="00C46880"/>
    <w:rsid w:val="00E313F6"/>
    <w:rsid w:val="00EC674C"/>
    <w:rsid w:val="00F4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C8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3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5C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5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1E2"/>
  </w:style>
  <w:style w:type="paragraph" w:styleId="a8">
    <w:name w:val="footer"/>
    <w:basedOn w:val="a"/>
    <w:link w:val="a9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42;fld=134;dst=1023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342;fld=134;dst=1023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-posel@mail.ru" TargetMode="External"/><Relationship Id="rId11" Type="http://schemas.openxmlformats.org/officeDocument/2006/relationships/hyperlink" Target="consultantplus://offline/main?base=RLAW908;n=85080;fld=134;dst=100009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117255;fld=134;dst=10060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7342;fld=134;dst=102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7126</Words>
  <Characters>40622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2015-12-08T10:47:00Z</dcterms:created>
  <dcterms:modified xsi:type="dcterms:W3CDTF">2015-12-11T04:48:00Z</dcterms:modified>
</cp:coreProperties>
</file>