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7E" w:rsidRPr="00800CDF" w:rsidRDefault="00D94D7E" w:rsidP="00D94D7E">
      <w:pPr>
        <w:pStyle w:val="a3"/>
        <w:jc w:val="center"/>
        <w:rPr>
          <w:rFonts w:ascii="Arial" w:hAnsi="Arial" w:cs="Arial"/>
          <w:b/>
          <w:sz w:val="28"/>
          <w:szCs w:val="28"/>
        </w:rPr>
      </w:pPr>
      <w:r w:rsidRPr="00800CDF">
        <w:rPr>
          <w:rFonts w:ascii="Arial" w:hAnsi="Arial" w:cs="Arial"/>
          <w:b/>
          <w:noProof/>
          <w:sz w:val="28"/>
          <w:szCs w:val="28"/>
        </w:rPr>
        <w:drawing>
          <wp:inline distT="0" distB="0" distL="0" distR="0">
            <wp:extent cx="581025" cy="914400"/>
            <wp:effectExtent l="19050" t="0" r="9525" b="0"/>
            <wp:docPr id="1"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9"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p w:rsidR="000B2CD4" w:rsidRDefault="000B2CD4" w:rsidP="000B2CD4">
      <w:pPr>
        <w:jc w:val="center"/>
        <w:rPr>
          <w:rFonts w:ascii="Arial" w:hAnsi="Arial" w:cs="Arial"/>
          <w:b/>
          <w:sz w:val="28"/>
          <w:szCs w:val="28"/>
        </w:rPr>
      </w:pPr>
      <w:r>
        <w:rPr>
          <w:rFonts w:ascii="Arial" w:hAnsi="Arial" w:cs="Arial"/>
          <w:b/>
          <w:sz w:val="28"/>
          <w:szCs w:val="28"/>
        </w:rPr>
        <w:t>Российская  Федерация</w:t>
      </w:r>
    </w:p>
    <w:p w:rsidR="00D94D7E" w:rsidRPr="00800CDF" w:rsidRDefault="00D94D7E" w:rsidP="00D94D7E">
      <w:pPr>
        <w:pStyle w:val="a3"/>
        <w:jc w:val="center"/>
        <w:rPr>
          <w:rFonts w:ascii="Arial" w:hAnsi="Arial" w:cs="Arial"/>
          <w:b/>
          <w:sz w:val="28"/>
          <w:szCs w:val="28"/>
        </w:rPr>
      </w:pPr>
      <w:r w:rsidRPr="00800CDF">
        <w:rPr>
          <w:rFonts w:ascii="Arial" w:hAnsi="Arial" w:cs="Arial"/>
          <w:b/>
          <w:sz w:val="28"/>
          <w:szCs w:val="28"/>
        </w:rPr>
        <w:t>Свердловская область</w:t>
      </w:r>
    </w:p>
    <w:p w:rsidR="00D94D7E" w:rsidRDefault="00D94D7E" w:rsidP="00D94D7E">
      <w:pPr>
        <w:pStyle w:val="a3"/>
        <w:jc w:val="center"/>
        <w:rPr>
          <w:rFonts w:ascii="Arial" w:hAnsi="Arial" w:cs="Arial"/>
          <w:b/>
          <w:sz w:val="28"/>
          <w:szCs w:val="28"/>
        </w:rPr>
      </w:pPr>
      <w:r w:rsidRPr="00800CDF">
        <w:rPr>
          <w:rFonts w:ascii="Arial" w:hAnsi="Arial" w:cs="Arial"/>
          <w:b/>
          <w:sz w:val="28"/>
          <w:szCs w:val="28"/>
        </w:rPr>
        <w:t>Байкаловский район</w:t>
      </w:r>
    </w:p>
    <w:p w:rsidR="00D94D7E" w:rsidRPr="00800CDF" w:rsidRDefault="00D94D7E" w:rsidP="00D94D7E">
      <w:pPr>
        <w:pStyle w:val="a3"/>
        <w:jc w:val="center"/>
        <w:rPr>
          <w:rFonts w:ascii="Arial" w:hAnsi="Arial" w:cs="Arial"/>
          <w:b/>
          <w:color w:val="000000"/>
          <w:sz w:val="28"/>
          <w:szCs w:val="28"/>
        </w:rPr>
      </w:pPr>
      <w:r w:rsidRPr="00800CDF">
        <w:rPr>
          <w:rFonts w:ascii="Arial" w:hAnsi="Arial" w:cs="Arial"/>
          <w:b/>
          <w:color w:val="000000"/>
          <w:sz w:val="28"/>
          <w:szCs w:val="28"/>
        </w:rPr>
        <w:t>Постановление</w:t>
      </w:r>
    </w:p>
    <w:p w:rsidR="00D94D7E" w:rsidRPr="00800CDF" w:rsidRDefault="00D94D7E" w:rsidP="00D94D7E">
      <w:pPr>
        <w:pStyle w:val="a3"/>
        <w:jc w:val="center"/>
        <w:rPr>
          <w:rFonts w:ascii="Arial" w:hAnsi="Arial" w:cs="Arial"/>
          <w:b/>
          <w:color w:val="000000"/>
          <w:sz w:val="28"/>
          <w:szCs w:val="28"/>
        </w:rPr>
      </w:pPr>
      <w:r w:rsidRPr="00800CDF">
        <w:rPr>
          <w:rFonts w:ascii="Arial" w:hAnsi="Arial" w:cs="Arial"/>
          <w:b/>
          <w:sz w:val="28"/>
          <w:szCs w:val="28"/>
        </w:rPr>
        <w:t xml:space="preserve">главы </w:t>
      </w:r>
      <w:r w:rsidR="00FD5A35">
        <w:rPr>
          <w:rFonts w:ascii="Arial" w:hAnsi="Arial" w:cs="Arial"/>
          <w:b/>
          <w:sz w:val="28"/>
          <w:szCs w:val="28"/>
        </w:rPr>
        <w:t xml:space="preserve"> </w:t>
      </w:r>
      <w:r w:rsidRPr="00800CDF">
        <w:rPr>
          <w:rFonts w:ascii="Arial" w:hAnsi="Arial" w:cs="Arial"/>
          <w:b/>
          <w:sz w:val="28"/>
          <w:szCs w:val="28"/>
        </w:rPr>
        <w:t>Краснополянско</w:t>
      </w:r>
      <w:r w:rsidR="00FD5A35">
        <w:rPr>
          <w:rFonts w:ascii="Arial" w:hAnsi="Arial" w:cs="Arial"/>
          <w:b/>
          <w:sz w:val="28"/>
          <w:szCs w:val="28"/>
        </w:rPr>
        <w:t>го</w:t>
      </w:r>
      <w:r w:rsidRPr="00800CDF">
        <w:rPr>
          <w:rFonts w:ascii="Arial" w:hAnsi="Arial" w:cs="Arial"/>
          <w:b/>
          <w:sz w:val="28"/>
          <w:szCs w:val="28"/>
        </w:rPr>
        <w:t xml:space="preserve"> </w:t>
      </w:r>
      <w:r w:rsidR="00FD5A35">
        <w:rPr>
          <w:rFonts w:ascii="Arial" w:hAnsi="Arial" w:cs="Arial"/>
          <w:b/>
          <w:sz w:val="28"/>
          <w:szCs w:val="28"/>
        </w:rPr>
        <w:t xml:space="preserve"> </w:t>
      </w:r>
      <w:r w:rsidRPr="00800CDF">
        <w:rPr>
          <w:rFonts w:ascii="Arial" w:hAnsi="Arial" w:cs="Arial"/>
          <w:b/>
          <w:sz w:val="28"/>
          <w:szCs w:val="28"/>
        </w:rPr>
        <w:t>сельско</w:t>
      </w:r>
      <w:r w:rsidR="00FD5A35">
        <w:rPr>
          <w:rFonts w:ascii="Arial" w:hAnsi="Arial" w:cs="Arial"/>
          <w:b/>
          <w:sz w:val="28"/>
          <w:szCs w:val="28"/>
        </w:rPr>
        <w:t>го поселения</w:t>
      </w:r>
    </w:p>
    <w:p w:rsidR="001B0D90" w:rsidRPr="00800CDF" w:rsidRDefault="001E132C" w:rsidP="00677967">
      <w:pPr>
        <w:pStyle w:val="a3"/>
        <w:jc w:val="center"/>
        <w:rPr>
          <w:rFonts w:ascii="Arial" w:hAnsi="Arial" w:cs="Arial"/>
          <w:b/>
          <w:sz w:val="28"/>
          <w:szCs w:val="28"/>
        </w:rPr>
      </w:pPr>
      <w:r w:rsidRPr="00800CDF">
        <w:rPr>
          <w:rFonts w:ascii="Arial" w:hAnsi="Arial" w:cs="Arial"/>
          <w:b/>
          <w:color w:val="000000"/>
          <w:sz w:val="28"/>
          <w:szCs w:val="28"/>
        </w:rPr>
        <w:t xml:space="preserve">от </w:t>
      </w:r>
      <w:r w:rsidR="00F675FC">
        <w:rPr>
          <w:rFonts w:ascii="Arial" w:hAnsi="Arial" w:cs="Arial"/>
          <w:b/>
          <w:color w:val="000000"/>
          <w:sz w:val="28"/>
          <w:szCs w:val="28"/>
        </w:rPr>
        <w:t>1</w:t>
      </w:r>
      <w:r w:rsidR="00243C3D">
        <w:rPr>
          <w:rFonts w:ascii="Arial" w:hAnsi="Arial" w:cs="Arial"/>
          <w:b/>
          <w:color w:val="000000"/>
          <w:sz w:val="28"/>
          <w:szCs w:val="28"/>
        </w:rPr>
        <w:t>7</w:t>
      </w:r>
      <w:r w:rsidR="00F675FC">
        <w:rPr>
          <w:rFonts w:ascii="Arial" w:hAnsi="Arial" w:cs="Arial"/>
          <w:b/>
          <w:color w:val="000000"/>
          <w:sz w:val="28"/>
          <w:szCs w:val="28"/>
        </w:rPr>
        <w:t xml:space="preserve"> </w:t>
      </w:r>
      <w:r w:rsidR="00243C3D">
        <w:rPr>
          <w:rFonts w:ascii="Arial" w:hAnsi="Arial" w:cs="Arial"/>
          <w:b/>
          <w:color w:val="000000"/>
          <w:sz w:val="28"/>
          <w:szCs w:val="28"/>
        </w:rPr>
        <w:t>июня</w:t>
      </w:r>
      <w:r w:rsidR="009E126E" w:rsidRPr="00800CDF">
        <w:rPr>
          <w:rFonts w:ascii="Arial" w:hAnsi="Arial" w:cs="Arial"/>
          <w:b/>
          <w:color w:val="000000"/>
          <w:sz w:val="28"/>
          <w:szCs w:val="28"/>
        </w:rPr>
        <w:t xml:space="preserve"> </w:t>
      </w:r>
      <w:r w:rsidR="000C5C7F" w:rsidRPr="00800CDF">
        <w:rPr>
          <w:rFonts w:ascii="Arial" w:hAnsi="Arial" w:cs="Arial"/>
          <w:b/>
          <w:color w:val="000000"/>
          <w:sz w:val="28"/>
          <w:szCs w:val="28"/>
        </w:rPr>
        <w:t xml:space="preserve"> </w:t>
      </w:r>
      <w:r w:rsidR="00214C2C" w:rsidRPr="00800CDF">
        <w:rPr>
          <w:rFonts w:ascii="Arial" w:hAnsi="Arial" w:cs="Arial"/>
          <w:b/>
          <w:color w:val="000000"/>
          <w:sz w:val="28"/>
          <w:szCs w:val="28"/>
        </w:rPr>
        <w:t>20</w:t>
      </w:r>
      <w:r w:rsidR="0009243B">
        <w:rPr>
          <w:rFonts w:ascii="Arial" w:hAnsi="Arial" w:cs="Arial"/>
          <w:b/>
          <w:color w:val="000000"/>
          <w:sz w:val="28"/>
          <w:szCs w:val="28"/>
        </w:rPr>
        <w:t>2</w:t>
      </w:r>
      <w:r w:rsidR="00F675FC">
        <w:rPr>
          <w:rFonts w:ascii="Arial" w:hAnsi="Arial" w:cs="Arial"/>
          <w:b/>
          <w:color w:val="000000"/>
          <w:sz w:val="28"/>
          <w:szCs w:val="28"/>
        </w:rPr>
        <w:t>4</w:t>
      </w:r>
      <w:r w:rsidR="00214C2C" w:rsidRPr="00800CDF">
        <w:rPr>
          <w:rFonts w:ascii="Arial" w:hAnsi="Arial" w:cs="Arial"/>
          <w:b/>
          <w:color w:val="000000"/>
          <w:sz w:val="28"/>
          <w:szCs w:val="28"/>
        </w:rPr>
        <w:t xml:space="preserve"> года  №</w:t>
      </w:r>
      <w:r w:rsidR="00FD5A35">
        <w:rPr>
          <w:rFonts w:ascii="Arial" w:hAnsi="Arial" w:cs="Arial"/>
          <w:b/>
          <w:color w:val="000000"/>
          <w:sz w:val="28"/>
          <w:szCs w:val="28"/>
        </w:rPr>
        <w:t xml:space="preserve"> </w:t>
      </w:r>
      <w:r w:rsidR="00243C3D">
        <w:rPr>
          <w:rFonts w:ascii="Arial" w:hAnsi="Arial" w:cs="Arial"/>
          <w:b/>
          <w:color w:val="000000"/>
          <w:sz w:val="28"/>
          <w:szCs w:val="28"/>
        </w:rPr>
        <w:t>89</w:t>
      </w:r>
    </w:p>
    <w:p w:rsidR="001B0D90" w:rsidRPr="00800CDF" w:rsidRDefault="001B0D90" w:rsidP="00D32396">
      <w:pPr>
        <w:jc w:val="center"/>
        <w:rPr>
          <w:rFonts w:ascii="Arial" w:hAnsi="Arial" w:cs="Arial"/>
          <w:b/>
          <w:sz w:val="28"/>
          <w:szCs w:val="28"/>
        </w:rPr>
      </w:pPr>
    </w:p>
    <w:p w:rsidR="00243C3D" w:rsidRPr="00243C3D" w:rsidRDefault="00243C3D" w:rsidP="00243C3D">
      <w:pPr>
        <w:autoSpaceDE w:val="0"/>
        <w:autoSpaceDN w:val="0"/>
        <w:adjustRightInd w:val="0"/>
        <w:jc w:val="center"/>
        <w:rPr>
          <w:rFonts w:ascii="Arial" w:eastAsiaTheme="minorHAnsi" w:hAnsi="Arial" w:cs="Arial"/>
          <w:b/>
          <w:color w:val="000000"/>
          <w:sz w:val="28"/>
          <w:szCs w:val="28"/>
          <w:lang w:eastAsia="en-US"/>
        </w:rPr>
      </w:pPr>
      <w:r w:rsidRPr="00243C3D">
        <w:rPr>
          <w:rFonts w:ascii="Arial" w:eastAsiaTheme="minorHAnsi" w:hAnsi="Arial" w:cs="Arial"/>
          <w:b/>
          <w:color w:val="000000"/>
          <w:sz w:val="28"/>
          <w:szCs w:val="28"/>
          <w:lang w:eastAsia="en-US"/>
        </w:rPr>
        <w:t>О проведен</w:t>
      </w:r>
      <w:proofErr w:type="gramStart"/>
      <w:r w:rsidRPr="00243C3D">
        <w:rPr>
          <w:rFonts w:ascii="Arial" w:eastAsiaTheme="minorHAnsi" w:hAnsi="Arial" w:cs="Arial"/>
          <w:b/>
          <w:color w:val="000000"/>
          <w:sz w:val="28"/>
          <w:szCs w:val="28"/>
          <w:lang w:eastAsia="en-US"/>
        </w:rPr>
        <w:t>ии ау</w:t>
      </w:r>
      <w:proofErr w:type="gramEnd"/>
      <w:r w:rsidRPr="00243C3D">
        <w:rPr>
          <w:rFonts w:ascii="Arial" w:eastAsiaTheme="minorHAnsi" w:hAnsi="Arial" w:cs="Arial"/>
          <w:b/>
          <w:color w:val="000000"/>
          <w:sz w:val="28"/>
          <w:szCs w:val="28"/>
          <w:lang w:eastAsia="en-US"/>
        </w:rPr>
        <w:t>кциона в электронной форме на право заключения</w:t>
      </w:r>
    </w:p>
    <w:p w:rsidR="00FA099E" w:rsidRDefault="00243C3D" w:rsidP="00243C3D">
      <w:pPr>
        <w:autoSpaceDE w:val="0"/>
        <w:autoSpaceDN w:val="0"/>
        <w:adjustRightInd w:val="0"/>
        <w:jc w:val="center"/>
        <w:rPr>
          <w:rFonts w:ascii="Arial" w:eastAsiaTheme="minorHAnsi" w:hAnsi="Arial" w:cs="Arial"/>
          <w:b/>
          <w:color w:val="000000"/>
          <w:sz w:val="28"/>
          <w:szCs w:val="28"/>
          <w:lang w:eastAsia="en-US"/>
        </w:rPr>
      </w:pPr>
      <w:r w:rsidRPr="00243C3D">
        <w:rPr>
          <w:rFonts w:ascii="Arial" w:eastAsiaTheme="minorHAnsi" w:hAnsi="Arial" w:cs="Arial"/>
          <w:b/>
          <w:color w:val="000000"/>
          <w:sz w:val="28"/>
          <w:szCs w:val="28"/>
          <w:lang w:eastAsia="en-US"/>
        </w:rPr>
        <w:t>договор</w:t>
      </w:r>
      <w:r>
        <w:rPr>
          <w:rFonts w:ascii="Arial" w:eastAsiaTheme="minorHAnsi" w:hAnsi="Arial" w:cs="Arial"/>
          <w:b/>
          <w:color w:val="000000"/>
          <w:sz w:val="28"/>
          <w:szCs w:val="28"/>
          <w:lang w:eastAsia="en-US"/>
        </w:rPr>
        <w:t>а</w:t>
      </w:r>
      <w:r w:rsidRPr="00243C3D">
        <w:rPr>
          <w:rFonts w:ascii="Arial" w:eastAsiaTheme="minorHAnsi" w:hAnsi="Arial" w:cs="Arial"/>
          <w:b/>
          <w:color w:val="000000"/>
          <w:sz w:val="28"/>
          <w:szCs w:val="28"/>
          <w:lang w:eastAsia="en-US"/>
        </w:rPr>
        <w:t xml:space="preserve"> аренды земельн</w:t>
      </w:r>
      <w:r>
        <w:rPr>
          <w:rFonts w:ascii="Arial" w:eastAsiaTheme="minorHAnsi" w:hAnsi="Arial" w:cs="Arial"/>
          <w:b/>
          <w:color w:val="000000"/>
          <w:sz w:val="28"/>
          <w:szCs w:val="28"/>
          <w:lang w:eastAsia="en-US"/>
        </w:rPr>
        <w:t>ого</w:t>
      </w:r>
      <w:r w:rsidRPr="00243C3D">
        <w:rPr>
          <w:rFonts w:ascii="Arial" w:eastAsiaTheme="minorHAnsi" w:hAnsi="Arial" w:cs="Arial"/>
          <w:b/>
          <w:color w:val="000000"/>
          <w:sz w:val="28"/>
          <w:szCs w:val="28"/>
          <w:lang w:eastAsia="en-US"/>
        </w:rPr>
        <w:t xml:space="preserve"> участк</w:t>
      </w:r>
      <w:r>
        <w:rPr>
          <w:rFonts w:ascii="Arial" w:eastAsiaTheme="minorHAnsi" w:hAnsi="Arial" w:cs="Arial"/>
          <w:b/>
          <w:color w:val="000000"/>
          <w:sz w:val="28"/>
          <w:szCs w:val="28"/>
          <w:lang w:eastAsia="en-US"/>
        </w:rPr>
        <w:t>а</w:t>
      </w:r>
    </w:p>
    <w:p w:rsidR="00243C3D" w:rsidRDefault="00243C3D" w:rsidP="00243C3D">
      <w:pPr>
        <w:autoSpaceDE w:val="0"/>
        <w:autoSpaceDN w:val="0"/>
        <w:adjustRightInd w:val="0"/>
        <w:jc w:val="center"/>
        <w:rPr>
          <w:rFonts w:ascii="Arial" w:eastAsiaTheme="minorHAnsi" w:hAnsi="Arial" w:cs="Arial"/>
          <w:b/>
          <w:color w:val="000000"/>
          <w:sz w:val="28"/>
          <w:szCs w:val="28"/>
          <w:lang w:eastAsia="en-US"/>
        </w:rPr>
      </w:pPr>
    </w:p>
    <w:p w:rsidR="00243C3D" w:rsidRPr="00FA099E" w:rsidRDefault="00243C3D" w:rsidP="00243C3D">
      <w:pPr>
        <w:autoSpaceDE w:val="0"/>
        <w:autoSpaceDN w:val="0"/>
        <w:adjustRightInd w:val="0"/>
        <w:jc w:val="center"/>
        <w:rPr>
          <w:rFonts w:ascii="Arial" w:eastAsiaTheme="minorHAnsi" w:hAnsi="Arial" w:cs="Arial"/>
          <w:b/>
          <w:color w:val="000000"/>
          <w:sz w:val="28"/>
          <w:szCs w:val="28"/>
          <w:lang w:eastAsia="en-US"/>
        </w:rPr>
      </w:pPr>
    </w:p>
    <w:p w:rsidR="00FA099E" w:rsidRPr="00A727CD" w:rsidRDefault="006D54CC" w:rsidP="00BA15DF">
      <w:pPr>
        <w:autoSpaceDE w:val="0"/>
        <w:autoSpaceDN w:val="0"/>
        <w:adjustRightInd w:val="0"/>
        <w:jc w:val="both"/>
        <w:rPr>
          <w:rFonts w:ascii="Arial" w:eastAsiaTheme="minorHAnsi" w:hAnsi="Arial" w:cs="Arial"/>
          <w:color w:val="000000"/>
          <w:lang w:eastAsia="en-US"/>
        </w:rPr>
      </w:pPr>
      <w:r w:rsidRPr="006D54CC">
        <w:rPr>
          <w:rFonts w:ascii="Arial" w:eastAsiaTheme="minorHAnsi" w:hAnsi="Arial" w:cs="Arial"/>
          <w:color w:val="000000"/>
          <w:lang w:eastAsia="en-US"/>
        </w:rPr>
        <w:t xml:space="preserve"> </w:t>
      </w:r>
      <w:r w:rsidR="00243C3D" w:rsidRPr="00243C3D">
        <w:rPr>
          <w:rFonts w:ascii="Arial" w:eastAsiaTheme="minorHAnsi" w:hAnsi="Arial" w:cs="Arial"/>
          <w:color w:val="000000"/>
          <w:lang w:eastAsia="en-US"/>
        </w:rPr>
        <w:t>Руководствуясь ст. ст. 39.11, 39.12 Земельного кодекса Российской Федерации, п.1 ст.51 Федерального закона РФ от 06.10.2003 №131-ФЗ «Об общих принципах организации местного самоуправления в Российской Федерации»</w:t>
      </w:r>
      <w:r w:rsidR="00FA099E" w:rsidRPr="00FA099E">
        <w:rPr>
          <w:rFonts w:ascii="Arial" w:eastAsiaTheme="minorHAnsi" w:hAnsi="Arial" w:cs="Arial"/>
          <w:color w:val="000000"/>
          <w:lang w:eastAsia="en-US"/>
        </w:rPr>
        <w:t>,</w:t>
      </w:r>
      <w:r w:rsidR="00243C3D" w:rsidRPr="00243C3D">
        <w:t xml:space="preserve"> </w:t>
      </w:r>
      <w:r w:rsidR="00243C3D" w:rsidRPr="00243C3D">
        <w:rPr>
          <w:rFonts w:ascii="Arial" w:eastAsiaTheme="minorHAnsi" w:hAnsi="Arial" w:cs="Arial"/>
          <w:color w:val="000000"/>
          <w:lang w:eastAsia="en-US"/>
        </w:rPr>
        <w:t xml:space="preserve">руководствуясь ст. </w:t>
      </w:r>
      <w:r w:rsidR="00243C3D">
        <w:rPr>
          <w:rFonts w:ascii="Arial" w:eastAsiaTheme="minorHAnsi" w:hAnsi="Arial" w:cs="Arial"/>
          <w:color w:val="000000"/>
          <w:lang w:eastAsia="en-US"/>
        </w:rPr>
        <w:t>29</w:t>
      </w:r>
      <w:r w:rsidR="00243C3D" w:rsidRPr="00243C3D">
        <w:rPr>
          <w:rFonts w:ascii="Arial" w:eastAsiaTheme="minorHAnsi" w:hAnsi="Arial" w:cs="Arial"/>
          <w:color w:val="000000"/>
          <w:lang w:eastAsia="en-US"/>
        </w:rPr>
        <w:t xml:space="preserve"> Устава Краснополянского сельского поселения</w:t>
      </w:r>
      <w:r w:rsidR="00BA15DF">
        <w:rPr>
          <w:rFonts w:ascii="Arial" w:eastAsiaTheme="minorHAnsi" w:hAnsi="Arial" w:cs="Arial"/>
          <w:color w:val="000000"/>
          <w:lang w:eastAsia="en-US"/>
        </w:rPr>
        <w:t>,</w:t>
      </w:r>
      <w:r w:rsidR="00FA099E" w:rsidRPr="00A727CD">
        <w:rPr>
          <w:rFonts w:ascii="Arial" w:eastAsiaTheme="minorHAnsi" w:hAnsi="Arial" w:cs="Arial"/>
          <w:color w:val="000000"/>
          <w:lang w:eastAsia="en-US"/>
        </w:rPr>
        <w:t xml:space="preserve"> постановл</w:t>
      </w:r>
      <w:r w:rsidR="00A727CD" w:rsidRPr="00A727CD">
        <w:rPr>
          <w:rFonts w:ascii="Arial" w:eastAsiaTheme="minorHAnsi" w:hAnsi="Arial" w:cs="Arial"/>
          <w:color w:val="000000"/>
          <w:lang w:eastAsia="en-US"/>
        </w:rPr>
        <w:t>яю</w:t>
      </w:r>
      <w:r w:rsidR="00FA099E" w:rsidRPr="00A727CD">
        <w:rPr>
          <w:rFonts w:ascii="Arial" w:eastAsiaTheme="minorHAnsi" w:hAnsi="Arial" w:cs="Arial"/>
          <w:color w:val="000000"/>
          <w:lang w:eastAsia="en-US"/>
        </w:rPr>
        <w:t>:</w:t>
      </w:r>
    </w:p>
    <w:p w:rsidR="00A727CD" w:rsidRPr="00FA099E" w:rsidRDefault="00A727CD" w:rsidP="00FA099E">
      <w:pPr>
        <w:autoSpaceDE w:val="0"/>
        <w:autoSpaceDN w:val="0"/>
        <w:adjustRightInd w:val="0"/>
        <w:jc w:val="both"/>
        <w:rPr>
          <w:rFonts w:ascii="Arial" w:eastAsiaTheme="minorHAnsi" w:hAnsi="Arial" w:cs="Arial"/>
          <w:color w:val="000000"/>
          <w:lang w:eastAsia="en-US"/>
        </w:rPr>
      </w:pPr>
    </w:p>
    <w:p w:rsidR="007C7ED8" w:rsidRPr="007C7ED8" w:rsidRDefault="007C7ED8" w:rsidP="007C7ED8">
      <w:pPr>
        <w:pStyle w:val="ab"/>
        <w:numPr>
          <w:ilvl w:val="0"/>
          <w:numId w:val="26"/>
        </w:numPr>
        <w:autoSpaceDE w:val="0"/>
        <w:autoSpaceDN w:val="0"/>
        <w:adjustRightInd w:val="0"/>
        <w:jc w:val="both"/>
        <w:rPr>
          <w:rFonts w:ascii="Arial" w:eastAsiaTheme="minorHAnsi" w:hAnsi="Arial" w:cs="Arial"/>
          <w:color w:val="000000"/>
          <w:lang w:eastAsia="en-US"/>
        </w:rPr>
      </w:pPr>
      <w:r w:rsidRPr="007C7ED8">
        <w:rPr>
          <w:rFonts w:ascii="Arial" w:eastAsiaTheme="minorHAnsi" w:hAnsi="Arial" w:cs="Arial"/>
          <w:color w:val="000000"/>
          <w:lang w:eastAsia="en-US"/>
        </w:rPr>
        <w:t>Утвердить состав комиссии по проведению электронного аукциона на право заключения договор</w:t>
      </w:r>
      <w:r w:rsidR="006D54CC">
        <w:rPr>
          <w:rFonts w:ascii="Arial" w:eastAsiaTheme="minorHAnsi" w:hAnsi="Arial" w:cs="Arial"/>
          <w:color w:val="000000"/>
          <w:lang w:eastAsia="en-US"/>
        </w:rPr>
        <w:t>а</w:t>
      </w:r>
      <w:r w:rsidRPr="007C7ED8">
        <w:rPr>
          <w:rFonts w:ascii="Arial" w:eastAsiaTheme="minorHAnsi" w:hAnsi="Arial" w:cs="Arial"/>
          <w:color w:val="000000"/>
          <w:lang w:eastAsia="en-US"/>
        </w:rPr>
        <w:t xml:space="preserve"> аренды на земельны</w:t>
      </w:r>
      <w:r w:rsidR="00BA15DF">
        <w:rPr>
          <w:rFonts w:ascii="Arial" w:eastAsiaTheme="minorHAnsi" w:hAnsi="Arial" w:cs="Arial"/>
          <w:color w:val="000000"/>
          <w:lang w:eastAsia="en-US"/>
        </w:rPr>
        <w:t>й</w:t>
      </w:r>
      <w:r w:rsidRPr="007C7ED8">
        <w:rPr>
          <w:rFonts w:ascii="Arial" w:eastAsiaTheme="minorHAnsi" w:hAnsi="Arial" w:cs="Arial"/>
          <w:color w:val="000000"/>
          <w:lang w:eastAsia="en-US"/>
        </w:rPr>
        <w:t xml:space="preserve"> участ</w:t>
      </w:r>
      <w:r w:rsidR="00BA15DF">
        <w:rPr>
          <w:rFonts w:ascii="Arial" w:eastAsiaTheme="minorHAnsi" w:hAnsi="Arial" w:cs="Arial"/>
          <w:color w:val="000000"/>
          <w:lang w:eastAsia="en-US"/>
        </w:rPr>
        <w:t>ок</w:t>
      </w:r>
      <w:r w:rsidRPr="007C7ED8">
        <w:rPr>
          <w:rFonts w:ascii="Arial" w:eastAsiaTheme="minorHAnsi" w:hAnsi="Arial" w:cs="Arial"/>
          <w:color w:val="000000"/>
          <w:lang w:eastAsia="en-US"/>
        </w:rPr>
        <w:t>, расположенн</w:t>
      </w:r>
      <w:r w:rsidR="006D54CC">
        <w:rPr>
          <w:rFonts w:ascii="Arial" w:eastAsiaTheme="minorHAnsi" w:hAnsi="Arial" w:cs="Arial"/>
          <w:color w:val="000000"/>
          <w:lang w:eastAsia="en-US"/>
        </w:rPr>
        <w:t>ый</w:t>
      </w:r>
      <w:r w:rsidRPr="007C7ED8">
        <w:rPr>
          <w:rFonts w:ascii="Arial" w:eastAsiaTheme="minorHAnsi" w:hAnsi="Arial" w:cs="Arial"/>
          <w:color w:val="000000"/>
          <w:lang w:eastAsia="en-US"/>
        </w:rPr>
        <w:t xml:space="preserve"> на территории Краснополянского сельского поселения, согласно приложению 1 к настоящему П</w:t>
      </w:r>
      <w:r>
        <w:rPr>
          <w:rFonts w:ascii="Arial" w:eastAsiaTheme="minorHAnsi" w:hAnsi="Arial" w:cs="Arial"/>
          <w:color w:val="000000"/>
          <w:lang w:eastAsia="en-US"/>
        </w:rPr>
        <w:t>остановлению;</w:t>
      </w:r>
    </w:p>
    <w:p w:rsidR="007C7ED8" w:rsidRDefault="00022B39" w:rsidP="00022B39">
      <w:pPr>
        <w:pStyle w:val="ab"/>
        <w:numPr>
          <w:ilvl w:val="0"/>
          <w:numId w:val="26"/>
        </w:numPr>
        <w:autoSpaceDE w:val="0"/>
        <w:autoSpaceDN w:val="0"/>
        <w:adjustRightInd w:val="0"/>
        <w:jc w:val="both"/>
        <w:rPr>
          <w:rFonts w:ascii="Arial" w:eastAsiaTheme="minorHAnsi" w:hAnsi="Arial" w:cs="Arial"/>
          <w:color w:val="000000"/>
          <w:lang w:eastAsia="en-US"/>
        </w:rPr>
      </w:pPr>
      <w:r w:rsidRPr="00022B39">
        <w:rPr>
          <w:rFonts w:ascii="Arial" w:eastAsiaTheme="minorHAnsi" w:hAnsi="Arial" w:cs="Arial"/>
          <w:color w:val="000000"/>
          <w:lang w:eastAsia="en-US"/>
        </w:rPr>
        <w:t>Утвердить документацию об электронном аукционе на право заключения договора аренды на земельны</w:t>
      </w:r>
      <w:r>
        <w:rPr>
          <w:rFonts w:ascii="Arial" w:eastAsiaTheme="minorHAnsi" w:hAnsi="Arial" w:cs="Arial"/>
          <w:color w:val="000000"/>
          <w:lang w:eastAsia="en-US"/>
        </w:rPr>
        <w:t>й</w:t>
      </w:r>
      <w:r w:rsidRPr="00022B39">
        <w:rPr>
          <w:rFonts w:ascii="Arial" w:eastAsiaTheme="minorHAnsi" w:hAnsi="Arial" w:cs="Arial"/>
          <w:color w:val="000000"/>
          <w:lang w:eastAsia="en-US"/>
        </w:rPr>
        <w:t xml:space="preserve"> участ</w:t>
      </w:r>
      <w:r>
        <w:rPr>
          <w:rFonts w:ascii="Arial" w:eastAsiaTheme="minorHAnsi" w:hAnsi="Arial" w:cs="Arial"/>
          <w:color w:val="000000"/>
          <w:lang w:eastAsia="en-US"/>
        </w:rPr>
        <w:t>ок</w:t>
      </w:r>
      <w:r w:rsidRPr="00022B39">
        <w:rPr>
          <w:rFonts w:ascii="Arial" w:eastAsiaTheme="minorHAnsi" w:hAnsi="Arial" w:cs="Arial"/>
          <w:color w:val="000000"/>
          <w:lang w:eastAsia="en-US"/>
        </w:rPr>
        <w:t>, расположенны</w:t>
      </w:r>
      <w:r>
        <w:rPr>
          <w:rFonts w:ascii="Arial" w:eastAsiaTheme="minorHAnsi" w:hAnsi="Arial" w:cs="Arial"/>
          <w:color w:val="000000"/>
          <w:lang w:eastAsia="en-US"/>
        </w:rPr>
        <w:t xml:space="preserve">й на территории Краснополянского сельского поселения, </w:t>
      </w:r>
      <w:r w:rsidRPr="00022B39">
        <w:rPr>
          <w:rFonts w:ascii="Arial" w:eastAsiaTheme="minorHAnsi" w:hAnsi="Arial" w:cs="Arial"/>
          <w:color w:val="000000"/>
          <w:lang w:eastAsia="en-US"/>
        </w:rPr>
        <w:t xml:space="preserve">согласно приложению 2 к настоящему </w:t>
      </w:r>
      <w:r>
        <w:rPr>
          <w:rFonts w:ascii="Arial" w:eastAsiaTheme="minorHAnsi" w:hAnsi="Arial" w:cs="Arial"/>
          <w:color w:val="000000"/>
          <w:lang w:eastAsia="en-US"/>
        </w:rPr>
        <w:t>П</w:t>
      </w:r>
      <w:r w:rsidRPr="00022B39">
        <w:rPr>
          <w:rFonts w:ascii="Arial" w:eastAsiaTheme="minorHAnsi" w:hAnsi="Arial" w:cs="Arial"/>
          <w:color w:val="000000"/>
          <w:lang w:eastAsia="en-US"/>
        </w:rPr>
        <w:t>остановлению</w:t>
      </w:r>
      <w:r w:rsidR="00BA15DF">
        <w:rPr>
          <w:rFonts w:ascii="Arial" w:eastAsiaTheme="minorHAnsi" w:hAnsi="Arial" w:cs="Arial"/>
          <w:color w:val="000000"/>
          <w:lang w:eastAsia="en-US"/>
        </w:rPr>
        <w:t>;</w:t>
      </w:r>
    </w:p>
    <w:p w:rsidR="00022B39" w:rsidRPr="00022B39" w:rsidRDefault="00022B39" w:rsidP="00022B39">
      <w:pPr>
        <w:pStyle w:val="a3"/>
        <w:numPr>
          <w:ilvl w:val="0"/>
          <w:numId w:val="26"/>
        </w:numPr>
        <w:jc w:val="both"/>
        <w:rPr>
          <w:rFonts w:ascii="Arial" w:eastAsiaTheme="minorHAnsi" w:hAnsi="Arial" w:cs="Arial"/>
          <w:lang w:eastAsia="en-US"/>
        </w:rPr>
      </w:pPr>
      <w:r w:rsidRPr="00022B39">
        <w:rPr>
          <w:rFonts w:ascii="Arial" w:eastAsiaTheme="minorHAnsi" w:hAnsi="Arial" w:cs="Arial"/>
          <w:lang w:eastAsia="en-US"/>
        </w:rPr>
        <w:t>Информационное извещение о проведен</w:t>
      </w:r>
      <w:proofErr w:type="gramStart"/>
      <w:r w:rsidRPr="00022B39">
        <w:rPr>
          <w:rFonts w:ascii="Arial" w:eastAsiaTheme="minorHAnsi" w:hAnsi="Arial" w:cs="Arial"/>
          <w:lang w:eastAsia="en-US"/>
        </w:rPr>
        <w:t>ии</w:t>
      </w:r>
      <w:r w:rsidR="006D54CC">
        <w:rPr>
          <w:rFonts w:ascii="Arial" w:eastAsiaTheme="minorHAnsi" w:hAnsi="Arial" w:cs="Arial"/>
          <w:lang w:eastAsia="en-US"/>
        </w:rPr>
        <w:t xml:space="preserve"> </w:t>
      </w:r>
      <w:bookmarkStart w:id="0" w:name="_GoBack"/>
      <w:bookmarkEnd w:id="0"/>
      <w:r w:rsidRPr="00022B39">
        <w:rPr>
          <w:rFonts w:ascii="Arial" w:eastAsiaTheme="minorHAnsi" w:hAnsi="Arial" w:cs="Arial"/>
          <w:lang w:eastAsia="en-US"/>
        </w:rPr>
        <w:t xml:space="preserve"> ау</w:t>
      </w:r>
      <w:proofErr w:type="gramEnd"/>
      <w:r w:rsidRPr="00022B39">
        <w:rPr>
          <w:rFonts w:ascii="Arial" w:eastAsiaTheme="minorHAnsi" w:hAnsi="Arial" w:cs="Arial"/>
          <w:lang w:eastAsia="en-US"/>
        </w:rPr>
        <w:t xml:space="preserve">кциона разместить на официальном сайте Российской Федерации для размещения информации о проведении торгов </w:t>
      </w:r>
      <w:hyperlink r:id="rId10" w:history="1">
        <w:r w:rsidRPr="00022B39">
          <w:rPr>
            <w:rStyle w:val="ac"/>
            <w:rFonts w:ascii="Arial" w:eastAsiaTheme="minorHAnsi" w:hAnsi="Arial" w:cs="Arial"/>
            <w:lang w:eastAsia="en-US"/>
          </w:rPr>
          <w:t>www.torgi.gov.ru</w:t>
        </w:r>
      </w:hyperlink>
      <w:r w:rsidRPr="00022B39">
        <w:rPr>
          <w:rFonts w:ascii="Arial" w:eastAsiaTheme="minorHAnsi" w:hAnsi="Arial" w:cs="Arial"/>
          <w:lang w:eastAsia="en-US"/>
        </w:rPr>
        <w:t xml:space="preserve">, на Официальном сайте организатора аукциона: </w:t>
      </w:r>
      <w:hyperlink r:id="rId11" w:history="1">
        <w:r w:rsidRPr="00022B39">
          <w:rPr>
            <w:rStyle w:val="ac"/>
            <w:rFonts w:ascii="Arial" w:eastAsiaTheme="minorHAnsi" w:hAnsi="Arial" w:cs="Arial"/>
            <w:lang w:eastAsia="en-US"/>
          </w:rPr>
          <w:t>http://krasnopolyanskoe.ru/</w:t>
        </w:r>
      </w:hyperlink>
      <w:r w:rsidRPr="00022B39">
        <w:rPr>
          <w:rFonts w:ascii="Arial" w:eastAsiaTheme="minorHAnsi" w:hAnsi="Arial" w:cs="Arial"/>
          <w:lang w:eastAsia="en-US"/>
        </w:rPr>
        <w:t xml:space="preserve">, на электронной площадке (универсальная торговая платформа) – </w:t>
      </w:r>
      <w:hyperlink r:id="rId12" w:history="1">
        <w:r w:rsidRPr="00022B39">
          <w:rPr>
            <w:rStyle w:val="ac"/>
            <w:rFonts w:ascii="Arial" w:eastAsiaTheme="minorHAnsi" w:hAnsi="Arial" w:cs="Arial"/>
            <w:lang w:eastAsia="en-US"/>
          </w:rPr>
          <w:t>http://utp.sberbank-ast.ru</w:t>
        </w:r>
      </w:hyperlink>
      <w:r w:rsidRPr="00022B39">
        <w:rPr>
          <w:rFonts w:ascii="Arial" w:eastAsiaTheme="minorHAnsi" w:hAnsi="Arial" w:cs="Arial"/>
          <w:lang w:eastAsia="en-US"/>
        </w:rPr>
        <w:t>.;</w:t>
      </w:r>
    </w:p>
    <w:p w:rsidR="00022B39" w:rsidRPr="00A727CD" w:rsidRDefault="00022B39" w:rsidP="00022B39">
      <w:pPr>
        <w:pStyle w:val="ab"/>
        <w:numPr>
          <w:ilvl w:val="0"/>
          <w:numId w:val="26"/>
        </w:numPr>
        <w:autoSpaceDE w:val="0"/>
        <w:autoSpaceDN w:val="0"/>
        <w:adjustRightInd w:val="0"/>
        <w:jc w:val="both"/>
        <w:rPr>
          <w:rFonts w:ascii="Arial" w:eastAsiaTheme="minorHAnsi" w:hAnsi="Arial" w:cs="Arial"/>
          <w:color w:val="000000"/>
          <w:lang w:eastAsia="en-US"/>
        </w:rPr>
      </w:pPr>
      <w:r w:rsidRPr="00A727CD">
        <w:rPr>
          <w:rFonts w:ascii="Arial" w:hAnsi="Arial" w:cs="Arial"/>
        </w:rPr>
        <w:t xml:space="preserve">Опубликовать настоящее Постановление в газете "Информационный вестник" МО Краснополянское сельское поселение и путём размещения его полного текста на официальном сайте Краснополянского сельского поселения: </w:t>
      </w:r>
      <w:hyperlink r:id="rId13" w:history="1">
        <w:r w:rsidRPr="00A727CD">
          <w:rPr>
            <w:rStyle w:val="ac"/>
            <w:rFonts w:ascii="Arial" w:hAnsi="Arial" w:cs="Arial"/>
          </w:rPr>
          <w:t>www.krasnopolyanskoe.ru</w:t>
        </w:r>
      </w:hyperlink>
      <w:r>
        <w:rPr>
          <w:rFonts w:ascii="Arial" w:hAnsi="Arial" w:cs="Arial"/>
        </w:rPr>
        <w:t>.;</w:t>
      </w:r>
    </w:p>
    <w:p w:rsidR="00022B39" w:rsidRPr="00022B39" w:rsidRDefault="00022B39" w:rsidP="00022B39">
      <w:pPr>
        <w:pStyle w:val="ab"/>
        <w:numPr>
          <w:ilvl w:val="0"/>
          <w:numId w:val="26"/>
        </w:numPr>
        <w:autoSpaceDE w:val="0"/>
        <w:autoSpaceDN w:val="0"/>
        <w:adjustRightInd w:val="0"/>
        <w:jc w:val="both"/>
        <w:rPr>
          <w:rFonts w:ascii="Arial" w:eastAsiaTheme="minorHAnsi" w:hAnsi="Arial" w:cs="Arial"/>
          <w:color w:val="000000"/>
          <w:lang w:eastAsia="en-US"/>
        </w:rPr>
      </w:pPr>
      <w:r w:rsidRPr="00022B39">
        <w:rPr>
          <w:rFonts w:ascii="Arial" w:hAnsi="Arial" w:cs="Arial"/>
        </w:rPr>
        <w:t xml:space="preserve">Контроль исполнения настоящего Постановления </w:t>
      </w:r>
      <w:r>
        <w:rPr>
          <w:rFonts w:ascii="Arial" w:hAnsi="Arial" w:cs="Arial"/>
        </w:rPr>
        <w:t>оставляю за собой.</w:t>
      </w:r>
    </w:p>
    <w:p w:rsidR="00022B39" w:rsidRPr="00022B39" w:rsidRDefault="00022B39" w:rsidP="00022B39">
      <w:pPr>
        <w:autoSpaceDE w:val="0"/>
        <w:autoSpaceDN w:val="0"/>
        <w:adjustRightInd w:val="0"/>
        <w:ind w:left="360"/>
        <w:jc w:val="both"/>
        <w:rPr>
          <w:rFonts w:ascii="Arial" w:eastAsiaTheme="minorHAnsi" w:hAnsi="Arial" w:cs="Arial"/>
          <w:color w:val="000000"/>
          <w:lang w:eastAsia="en-US"/>
        </w:rPr>
      </w:pPr>
    </w:p>
    <w:p w:rsidR="00022B39" w:rsidRPr="00022B39" w:rsidRDefault="00022B39" w:rsidP="00022B39">
      <w:pPr>
        <w:pStyle w:val="ab"/>
        <w:autoSpaceDE w:val="0"/>
        <w:autoSpaceDN w:val="0"/>
        <w:adjustRightInd w:val="0"/>
        <w:jc w:val="both"/>
        <w:rPr>
          <w:rFonts w:ascii="Arial" w:eastAsiaTheme="minorHAnsi" w:hAnsi="Arial" w:cs="Arial"/>
          <w:color w:val="000000"/>
          <w:lang w:eastAsia="en-US"/>
        </w:rPr>
      </w:pPr>
    </w:p>
    <w:p w:rsidR="00A727CD" w:rsidRPr="00A727CD" w:rsidRDefault="00A727CD" w:rsidP="00A727CD">
      <w:pPr>
        <w:pStyle w:val="ab"/>
        <w:spacing w:line="276" w:lineRule="auto"/>
        <w:jc w:val="both"/>
        <w:rPr>
          <w:rFonts w:ascii="Arial" w:eastAsiaTheme="minorHAnsi" w:hAnsi="Arial" w:cs="Arial"/>
          <w:color w:val="000000"/>
          <w:lang w:eastAsia="en-US"/>
        </w:rPr>
      </w:pPr>
      <w:r w:rsidRPr="00A727CD">
        <w:rPr>
          <w:rFonts w:ascii="Arial" w:hAnsi="Arial" w:cs="Arial"/>
        </w:rPr>
        <w:t xml:space="preserve">                                                                                               </w:t>
      </w:r>
    </w:p>
    <w:p w:rsidR="00817438" w:rsidRPr="00A727CD" w:rsidRDefault="00FA099E" w:rsidP="00A727CD">
      <w:pPr>
        <w:autoSpaceDE w:val="0"/>
        <w:autoSpaceDN w:val="0"/>
        <w:adjustRightInd w:val="0"/>
        <w:jc w:val="both"/>
        <w:rPr>
          <w:rFonts w:ascii="Arial" w:hAnsi="Arial" w:cs="Arial"/>
        </w:rPr>
      </w:pPr>
      <w:r w:rsidRPr="00FA099E">
        <w:rPr>
          <w:rFonts w:ascii="Arial" w:eastAsiaTheme="minorHAnsi" w:hAnsi="Arial" w:cs="Arial"/>
          <w:color w:val="000000"/>
          <w:lang w:eastAsia="en-US"/>
        </w:rPr>
        <w:t xml:space="preserve"> </w:t>
      </w:r>
    </w:p>
    <w:p w:rsidR="004F6DB9" w:rsidRPr="00A727CD" w:rsidRDefault="00E652D1" w:rsidP="004F6DB9">
      <w:pPr>
        <w:pStyle w:val="a3"/>
        <w:rPr>
          <w:rFonts w:ascii="Arial" w:hAnsi="Arial" w:cs="Arial"/>
        </w:rPr>
      </w:pPr>
      <w:r w:rsidRPr="00A727CD">
        <w:rPr>
          <w:rFonts w:ascii="Arial" w:hAnsi="Arial" w:cs="Arial"/>
        </w:rPr>
        <w:t xml:space="preserve">Глава </w:t>
      </w:r>
      <w:r w:rsidR="006955E9" w:rsidRPr="00A727CD">
        <w:rPr>
          <w:rFonts w:ascii="Arial" w:hAnsi="Arial" w:cs="Arial"/>
        </w:rPr>
        <w:t xml:space="preserve">Краснополянского </w:t>
      </w:r>
    </w:p>
    <w:p w:rsidR="00214C2C" w:rsidRDefault="006955E9" w:rsidP="004F6DB9">
      <w:pPr>
        <w:pStyle w:val="a3"/>
        <w:rPr>
          <w:rFonts w:ascii="Arial" w:hAnsi="Arial" w:cs="Arial"/>
        </w:rPr>
      </w:pPr>
      <w:r w:rsidRPr="00A727CD">
        <w:rPr>
          <w:rFonts w:ascii="Arial" w:hAnsi="Arial" w:cs="Arial"/>
        </w:rPr>
        <w:t>сельского поселения</w:t>
      </w:r>
      <w:r w:rsidR="0089021B" w:rsidRPr="00A727CD">
        <w:rPr>
          <w:rFonts w:ascii="Arial" w:hAnsi="Arial" w:cs="Arial"/>
        </w:rPr>
        <w:t xml:space="preserve">                                                                  </w:t>
      </w:r>
      <w:r w:rsidR="00BC759A" w:rsidRPr="00A727CD">
        <w:rPr>
          <w:rFonts w:ascii="Arial" w:hAnsi="Arial" w:cs="Arial"/>
        </w:rPr>
        <w:t xml:space="preserve">                     </w:t>
      </w:r>
      <w:r w:rsidR="00A727CD">
        <w:rPr>
          <w:rFonts w:ascii="Arial" w:hAnsi="Arial" w:cs="Arial"/>
        </w:rPr>
        <w:t xml:space="preserve">    </w:t>
      </w:r>
      <w:r w:rsidRPr="00A727CD">
        <w:rPr>
          <w:rFonts w:ascii="Arial" w:hAnsi="Arial" w:cs="Arial"/>
        </w:rPr>
        <w:t>А.</w:t>
      </w:r>
      <w:r w:rsidR="0009243B" w:rsidRPr="00A727CD">
        <w:rPr>
          <w:rFonts w:ascii="Arial" w:hAnsi="Arial" w:cs="Arial"/>
        </w:rPr>
        <w:t>Н.</w:t>
      </w:r>
      <w:r w:rsidRPr="00A727CD">
        <w:rPr>
          <w:rFonts w:ascii="Arial" w:hAnsi="Arial" w:cs="Arial"/>
        </w:rPr>
        <w:t xml:space="preserve"> </w:t>
      </w:r>
      <w:r w:rsidR="0009243B" w:rsidRPr="00A727CD">
        <w:rPr>
          <w:rFonts w:ascii="Arial" w:hAnsi="Arial" w:cs="Arial"/>
        </w:rPr>
        <w:t>Кошелев</w:t>
      </w:r>
      <w:r w:rsidR="00BA15DF">
        <w:rPr>
          <w:rFonts w:ascii="Arial" w:hAnsi="Arial" w:cs="Arial"/>
        </w:rPr>
        <w:t xml:space="preserve"> </w:t>
      </w:r>
    </w:p>
    <w:p w:rsidR="00BA15DF" w:rsidRDefault="00BA15DF" w:rsidP="004F6DB9">
      <w:pPr>
        <w:pStyle w:val="a3"/>
        <w:rPr>
          <w:rFonts w:ascii="Arial" w:hAnsi="Arial" w:cs="Arial"/>
        </w:rPr>
      </w:pPr>
    </w:p>
    <w:p w:rsidR="00BA15DF" w:rsidRDefault="00BA15DF" w:rsidP="004F6DB9">
      <w:pPr>
        <w:pStyle w:val="a3"/>
        <w:rPr>
          <w:rFonts w:ascii="Arial" w:hAnsi="Arial" w:cs="Arial"/>
        </w:rPr>
      </w:pPr>
    </w:p>
    <w:p w:rsidR="00BA15DF" w:rsidRDefault="00BA15DF" w:rsidP="004F6DB9">
      <w:pPr>
        <w:pStyle w:val="a3"/>
        <w:rPr>
          <w:rFonts w:ascii="Arial" w:hAnsi="Arial" w:cs="Arial"/>
        </w:rPr>
      </w:pPr>
    </w:p>
    <w:p w:rsidR="00BA15DF" w:rsidRDefault="00BA15DF" w:rsidP="004F6DB9">
      <w:pPr>
        <w:pStyle w:val="a3"/>
        <w:rPr>
          <w:rFonts w:ascii="Arial" w:hAnsi="Arial" w:cs="Arial"/>
        </w:rPr>
      </w:pPr>
    </w:p>
    <w:p w:rsidR="00BA15DF" w:rsidRDefault="00BA15DF" w:rsidP="004F6DB9">
      <w:pPr>
        <w:pStyle w:val="a3"/>
        <w:rPr>
          <w:rFonts w:ascii="Arial" w:hAnsi="Arial" w:cs="Arial"/>
        </w:rPr>
      </w:pPr>
    </w:p>
    <w:p w:rsidR="00BA15DF" w:rsidRDefault="00BA15DF" w:rsidP="004F6DB9">
      <w:pPr>
        <w:pStyle w:val="a3"/>
        <w:rPr>
          <w:rFonts w:ascii="Arial" w:hAnsi="Arial" w:cs="Arial"/>
        </w:rPr>
      </w:pPr>
    </w:p>
    <w:p w:rsidR="00BA15DF" w:rsidRPr="002F386E" w:rsidRDefault="00BA15DF" w:rsidP="00BA15DF">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lastRenderedPageBreak/>
        <w:t>Приложение № 1</w:t>
      </w:r>
    </w:p>
    <w:p w:rsidR="00BA15DF" w:rsidRPr="002F386E" w:rsidRDefault="00BA15DF" w:rsidP="00BA15DF">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к постановлению Главы</w:t>
      </w:r>
    </w:p>
    <w:p w:rsidR="00BA15DF" w:rsidRPr="002F386E" w:rsidRDefault="00BA15DF" w:rsidP="00BA15DF">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 xml:space="preserve"> Краснополянского </w:t>
      </w:r>
    </w:p>
    <w:p w:rsidR="00BA15DF" w:rsidRPr="002F386E" w:rsidRDefault="00BA15DF" w:rsidP="00BA15DF">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сельского  поселения</w:t>
      </w:r>
    </w:p>
    <w:p w:rsidR="00BA15DF" w:rsidRDefault="00BA15DF" w:rsidP="00BA15DF">
      <w:pPr>
        <w:autoSpaceDE w:val="0"/>
        <w:autoSpaceDN w:val="0"/>
        <w:adjustRightInd w:val="0"/>
        <w:jc w:val="right"/>
        <w:rPr>
          <w:rFonts w:ascii="TimesNewRomanPSMT" w:eastAsiaTheme="minorHAnsi" w:hAnsi="TimesNewRomanPSMT" w:cs="TimesNewRomanPSMT"/>
          <w:color w:val="000000"/>
          <w:sz w:val="20"/>
          <w:szCs w:val="20"/>
          <w:lang w:eastAsia="en-US"/>
        </w:rPr>
      </w:pPr>
      <w:r w:rsidRPr="002F386E">
        <w:rPr>
          <w:rFonts w:ascii="TimesNewRomanPSMT" w:eastAsiaTheme="minorHAnsi" w:hAnsi="TimesNewRomanPSMT" w:cs="TimesNewRomanPSMT"/>
          <w:color w:val="000000"/>
          <w:lang w:eastAsia="en-US"/>
        </w:rPr>
        <w:t>от 17.06.2024 г. № 89</w:t>
      </w:r>
    </w:p>
    <w:p w:rsidR="00BA15DF" w:rsidRDefault="00BA15DF" w:rsidP="00BA15DF">
      <w:pPr>
        <w:autoSpaceDE w:val="0"/>
        <w:autoSpaceDN w:val="0"/>
        <w:adjustRightInd w:val="0"/>
        <w:jc w:val="center"/>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СОСТАВ</w:t>
      </w:r>
    </w:p>
    <w:p w:rsidR="00BA15DF" w:rsidRDefault="00BA15DF" w:rsidP="00BA15DF">
      <w:pPr>
        <w:autoSpaceDE w:val="0"/>
        <w:autoSpaceDN w:val="0"/>
        <w:adjustRightInd w:val="0"/>
        <w:jc w:val="center"/>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комиссии по проведению электронного аукциона на право заключения договора аренды на земельный участок, расположенный на территории Краснополянского </w:t>
      </w:r>
    </w:p>
    <w:p w:rsidR="00BA15DF" w:rsidRDefault="00BA15DF" w:rsidP="00BA15DF">
      <w:pPr>
        <w:autoSpaceDE w:val="0"/>
        <w:autoSpaceDN w:val="0"/>
        <w:adjustRightInd w:val="0"/>
        <w:jc w:val="center"/>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сельского поселения</w:t>
      </w:r>
    </w:p>
    <w:p w:rsidR="00BA15DF" w:rsidRDefault="00BA15DF" w:rsidP="00BA15DF">
      <w:pPr>
        <w:autoSpaceDE w:val="0"/>
        <w:autoSpaceDN w:val="0"/>
        <w:adjustRightInd w:val="0"/>
        <w:rPr>
          <w:rFonts w:ascii="TimesNewRomanPSMT" w:eastAsiaTheme="minorHAnsi" w:hAnsi="TimesNewRomanPSMT" w:cs="TimesNewRomanPSMT"/>
          <w:color w:val="00000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Председатель комиссии:</w:t>
      </w:r>
    </w:p>
    <w:p w:rsidR="00BA15DF" w:rsidRDefault="00BA15DF" w:rsidP="00BA15DF">
      <w:pPr>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А. Н. Кошелев - глава Краснополянского сельского поселения;</w:t>
      </w:r>
    </w:p>
    <w:p w:rsidR="00BA15DF" w:rsidRDefault="00BA15DF" w:rsidP="00BA15DF">
      <w:pPr>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Члены комиссии:</w:t>
      </w:r>
    </w:p>
    <w:p w:rsidR="00BA15DF" w:rsidRDefault="00BA15DF" w:rsidP="00BA15DF">
      <w:pPr>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А. Н. Снигирев </w:t>
      </w:r>
      <w:r w:rsidR="00DE0211">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 xml:space="preserve"> </w:t>
      </w:r>
      <w:r w:rsidR="00DE0211">
        <w:rPr>
          <w:rFonts w:ascii="TimesNewRomanPSMT" w:eastAsiaTheme="minorHAnsi" w:hAnsi="TimesNewRomanPSMT" w:cs="TimesNewRomanPSMT"/>
          <w:color w:val="000000"/>
          <w:lang w:eastAsia="en-US"/>
        </w:rPr>
        <w:t xml:space="preserve">  з</w:t>
      </w:r>
      <w:r>
        <w:rPr>
          <w:rFonts w:ascii="TimesNewRomanPSMT" w:eastAsiaTheme="minorHAnsi" w:hAnsi="TimesNewRomanPSMT" w:cs="TimesNewRomanPSMT"/>
          <w:color w:val="000000"/>
          <w:lang w:eastAsia="en-US"/>
        </w:rPr>
        <w:t>аместитель главы по вопросам ЖКХ;</w:t>
      </w:r>
    </w:p>
    <w:p w:rsidR="00BA15DF" w:rsidRDefault="00BA15DF" w:rsidP="00BA15DF">
      <w:pPr>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Л. Л. </w:t>
      </w:r>
      <w:proofErr w:type="spellStart"/>
      <w:r>
        <w:rPr>
          <w:rFonts w:ascii="TimesNewRomanPSMT" w:eastAsiaTheme="minorHAnsi" w:hAnsi="TimesNewRomanPSMT" w:cs="TimesNewRomanPSMT"/>
          <w:color w:val="000000"/>
          <w:lang w:eastAsia="en-US"/>
        </w:rPr>
        <w:t>Боталова</w:t>
      </w:r>
      <w:proofErr w:type="spellEnd"/>
      <w:r>
        <w:rPr>
          <w:rFonts w:ascii="TimesNewRomanPSMT" w:eastAsiaTheme="minorHAnsi" w:hAnsi="TimesNewRomanPSMT" w:cs="TimesNewRomanPSMT"/>
          <w:color w:val="000000"/>
          <w:lang w:eastAsia="en-US"/>
        </w:rPr>
        <w:t xml:space="preserve"> </w:t>
      </w:r>
      <w:r w:rsidR="00DE0211">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 xml:space="preserve"> </w:t>
      </w:r>
      <w:r w:rsidR="00DE0211">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 xml:space="preserve">ведущий специалист </w:t>
      </w:r>
      <w:r w:rsidR="00DE0211">
        <w:rPr>
          <w:rFonts w:ascii="TimesNewRomanPSMT" w:eastAsiaTheme="minorHAnsi" w:hAnsi="TimesNewRomanPSMT" w:cs="TimesNewRomanPSMT"/>
          <w:color w:val="000000"/>
          <w:lang w:eastAsia="en-US"/>
        </w:rPr>
        <w:t>по юридическим вопросам</w:t>
      </w:r>
      <w:r>
        <w:rPr>
          <w:rFonts w:ascii="TimesNewRomanPSMT" w:eastAsiaTheme="minorHAnsi" w:hAnsi="TimesNewRomanPSMT" w:cs="TimesNewRomanPSMT"/>
          <w:color w:val="000000"/>
          <w:lang w:eastAsia="en-US"/>
        </w:rPr>
        <w:t>;</w:t>
      </w:r>
    </w:p>
    <w:p w:rsidR="00BA15DF" w:rsidRDefault="00BA15DF" w:rsidP="00BA15DF">
      <w:pPr>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Э.А. Шевелева </w:t>
      </w:r>
      <w:r w:rsidR="00DE0211">
        <w:rPr>
          <w:rFonts w:ascii="TimesNewRomanPSMT" w:eastAsiaTheme="minorHAnsi" w:hAnsi="TimesNewRomanPSMT" w:cs="TimesNewRomanPSMT"/>
          <w:color w:val="000000"/>
          <w:lang w:eastAsia="en-US"/>
        </w:rPr>
        <w:t xml:space="preserve">    в</w:t>
      </w:r>
      <w:r>
        <w:rPr>
          <w:rFonts w:ascii="TimesNewRomanPSMT" w:eastAsiaTheme="minorHAnsi" w:hAnsi="TimesNewRomanPSMT" w:cs="TimesNewRomanPSMT"/>
          <w:color w:val="000000"/>
          <w:lang w:eastAsia="en-US"/>
        </w:rPr>
        <w:t xml:space="preserve">едущий специалист </w:t>
      </w:r>
      <w:r w:rsidR="00DE0211">
        <w:rPr>
          <w:rFonts w:ascii="TimesNewRomanPSMT" w:eastAsiaTheme="minorHAnsi" w:hAnsi="TimesNewRomanPSMT" w:cs="TimesNewRomanPSMT"/>
          <w:color w:val="000000"/>
          <w:lang w:eastAsia="en-US"/>
        </w:rPr>
        <w:t>по земельным и имущественным отношениям;</w:t>
      </w:r>
    </w:p>
    <w:p w:rsidR="00DE0211" w:rsidRDefault="00DE0211" w:rsidP="00DE0211">
      <w:pPr>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Н.В. Софронова   ведущий специалист по бюджету.</w:t>
      </w: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Default="00BA15DF"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DE0211" w:rsidRDefault="00DE0211" w:rsidP="00BA15DF">
      <w:pPr>
        <w:autoSpaceDE w:val="0"/>
        <w:autoSpaceDN w:val="0"/>
        <w:adjustRightInd w:val="0"/>
        <w:rPr>
          <w:rFonts w:ascii="TimesNewRomanPSMT" w:eastAsiaTheme="minorHAnsi" w:hAnsi="TimesNewRomanPSMT" w:cs="TimesNewRomanPSMT"/>
          <w:color w:val="000000"/>
          <w:sz w:val="20"/>
          <w:szCs w:val="20"/>
          <w:lang w:eastAsia="en-US"/>
        </w:rPr>
      </w:pPr>
    </w:p>
    <w:p w:rsidR="00BA15DF" w:rsidRPr="002F386E" w:rsidRDefault="00BA15DF" w:rsidP="00DE0211">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Приложение № 2</w:t>
      </w:r>
    </w:p>
    <w:p w:rsidR="00DE0211" w:rsidRPr="002F386E" w:rsidRDefault="00BA15DF" w:rsidP="00DE0211">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 xml:space="preserve">к постановлению </w:t>
      </w:r>
      <w:r w:rsidR="00DE0211" w:rsidRPr="002F386E">
        <w:rPr>
          <w:rFonts w:ascii="TimesNewRomanPSMT" w:eastAsiaTheme="minorHAnsi" w:hAnsi="TimesNewRomanPSMT" w:cs="TimesNewRomanPSMT"/>
          <w:color w:val="000000"/>
          <w:lang w:eastAsia="en-US"/>
        </w:rPr>
        <w:t>Главы</w:t>
      </w:r>
    </w:p>
    <w:p w:rsidR="00DE0211" w:rsidRPr="002F386E" w:rsidRDefault="00DE0211" w:rsidP="00DE0211">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 xml:space="preserve">Краснополянского </w:t>
      </w:r>
    </w:p>
    <w:p w:rsidR="00DE0211" w:rsidRPr="002F386E" w:rsidRDefault="00DE0211" w:rsidP="00DE0211">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 xml:space="preserve">сельского поселения </w:t>
      </w:r>
    </w:p>
    <w:p w:rsidR="00DE0211" w:rsidRPr="002F386E" w:rsidRDefault="00DE0211" w:rsidP="00DE0211">
      <w:pPr>
        <w:autoSpaceDE w:val="0"/>
        <w:autoSpaceDN w:val="0"/>
        <w:adjustRightInd w:val="0"/>
        <w:jc w:val="right"/>
        <w:rPr>
          <w:rFonts w:ascii="TimesNewRomanPSMT" w:eastAsiaTheme="minorHAnsi" w:hAnsi="TimesNewRomanPSMT" w:cs="TimesNewRomanPSMT"/>
          <w:color w:val="000000"/>
          <w:lang w:eastAsia="en-US"/>
        </w:rPr>
      </w:pPr>
      <w:r w:rsidRPr="002F386E">
        <w:rPr>
          <w:rFonts w:ascii="TimesNewRomanPSMT" w:eastAsiaTheme="minorHAnsi" w:hAnsi="TimesNewRomanPSMT" w:cs="TimesNewRomanPSMT"/>
          <w:color w:val="000000"/>
          <w:lang w:eastAsia="en-US"/>
        </w:rPr>
        <w:t xml:space="preserve">от  17.06.2024 г. № 89 </w:t>
      </w:r>
    </w:p>
    <w:p w:rsidR="00DE0211" w:rsidRPr="002F386E" w:rsidRDefault="00DE0211" w:rsidP="00DE0211">
      <w:pPr>
        <w:autoSpaceDE w:val="0"/>
        <w:autoSpaceDN w:val="0"/>
        <w:adjustRightInd w:val="0"/>
        <w:jc w:val="center"/>
        <w:rPr>
          <w:rFonts w:ascii="Arial" w:hAnsi="Arial" w:cs="Arial"/>
        </w:rPr>
      </w:pPr>
      <w:r w:rsidRPr="002F386E">
        <w:rPr>
          <w:rFonts w:ascii="Arial" w:hAnsi="Arial" w:cs="Arial"/>
        </w:rPr>
        <w:t xml:space="preserve">Извещение </w:t>
      </w:r>
    </w:p>
    <w:p w:rsidR="00DE0211" w:rsidRPr="002F386E" w:rsidRDefault="00DE0211" w:rsidP="00DE0211">
      <w:pPr>
        <w:autoSpaceDE w:val="0"/>
        <w:autoSpaceDN w:val="0"/>
        <w:adjustRightInd w:val="0"/>
        <w:jc w:val="center"/>
        <w:rPr>
          <w:rFonts w:ascii="Arial" w:hAnsi="Arial" w:cs="Arial"/>
        </w:rPr>
      </w:pPr>
      <w:r w:rsidRPr="002F386E">
        <w:rPr>
          <w:rFonts w:ascii="Arial" w:hAnsi="Arial" w:cs="Arial"/>
        </w:rPr>
        <w:t>о проведен</w:t>
      </w:r>
      <w:proofErr w:type="gramStart"/>
      <w:r w:rsidRPr="002F386E">
        <w:rPr>
          <w:rFonts w:ascii="Arial" w:hAnsi="Arial" w:cs="Arial"/>
        </w:rPr>
        <w:t>ии ау</w:t>
      </w:r>
      <w:proofErr w:type="gramEnd"/>
      <w:r w:rsidRPr="002F386E">
        <w:rPr>
          <w:rFonts w:ascii="Arial" w:hAnsi="Arial" w:cs="Arial"/>
        </w:rPr>
        <w:t xml:space="preserve">кциона в электронной форме на право заключения </w:t>
      </w:r>
    </w:p>
    <w:p w:rsidR="00DE0211" w:rsidRPr="00DE0211" w:rsidRDefault="00DE0211" w:rsidP="00DE0211">
      <w:pPr>
        <w:autoSpaceDE w:val="0"/>
        <w:autoSpaceDN w:val="0"/>
        <w:adjustRightInd w:val="0"/>
        <w:jc w:val="center"/>
        <w:rPr>
          <w:rFonts w:ascii="Arial" w:hAnsi="Arial" w:cs="Arial"/>
        </w:rPr>
      </w:pPr>
      <w:r w:rsidRPr="002F386E">
        <w:rPr>
          <w:rFonts w:ascii="Arial" w:hAnsi="Arial" w:cs="Arial"/>
        </w:rPr>
        <w:t>договора  аренды земельного участка</w:t>
      </w:r>
    </w:p>
    <w:p w:rsidR="00DE0211" w:rsidRPr="00DE0211" w:rsidRDefault="00DE0211" w:rsidP="00DE0211">
      <w:pPr>
        <w:autoSpaceDE w:val="0"/>
        <w:autoSpaceDN w:val="0"/>
        <w:adjustRightInd w:val="0"/>
        <w:jc w:val="center"/>
        <w:rPr>
          <w:rFonts w:ascii="Arial" w:hAnsi="Arial" w:cs="Arial"/>
        </w:rPr>
      </w:pPr>
    </w:p>
    <w:p w:rsidR="00DE0211" w:rsidRPr="00DE0211" w:rsidRDefault="00DE0211" w:rsidP="00DE0211">
      <w:pPr>
        <w:pStyle w:val="120"/>
        <w:spacing w:after="0"/>
        <w:jc w:val="both"/>
        <w:rPr>
          <w:rFonts w:ascii="Arial" w:hAnsi="Arial" w:cs="Arial"/>
          <w:sz w:val="24"/>
          <w:szCs w:val="24"/>
        </w:rPr>
      </w:pPr>
      <w:r w:rsidRPr="00DE0211">
        <w:rPr>
          <w:rFonts w:ascii="Arial" w:hAnsi="Arial" w:cs="Arial"/>
          <w:sz w:val="24"/>
          <w:szCs w:val="24"/>
        </w:rPr>
        <w:t>Организатор аукциона: Администрация Краснополянского сельского поселения Байкаловского муниципального района Свердловской области;</w:t>
      </w:r>
    </w:p>
    <w:p w:rsidR="00DE0211" w:rsidRPr="00DE0211" w:rsidRDefault="00DE0211" w:rsidP="00DE0211">
      <w:pPr>
        <w:pStyle w:val="120"/>
        <w:spacing w:after="0"/>
        <w:jc w:val="both"/>
        <w:rPr>
          <w:rFonts w:ascii="Arial" w:hAnsi="Arial" w:cs="Arial"/>
          <w:sz w:val="24"/>
          <w:szCs w:val="24"/>
        </w:rPr>
      </w:pPr>
      <w:r w:rsidRPr="00DE0211">
        <w:rPr>
          <w:rFonts w:ascii="Arial" w:hAnsi="Arial" w:cs="Arial"/>
          <w:sz w:val="24"/>
          <w:szCs w:val="24"/>
        </w:rPr>
        <w:t xml:space="preserve">Официальный сайт организатора аукциона: </w:t>
      </w:r>
      <w:hyperlink r:id="rId14" w:history="1">
        <w:r w:rsidRPr="00DE0211">
          <w:rPr>
            <w:rStyle w:val="ac"/>
            <w:rFonts w:ascii="Arial" w:hAnsi="Arial" w:cs="Arial"/>
            <w:sz w:val="24"/>
            <w:szCs w:val="24"/>
          </w:rPr>
          <w:t>http://krasnopolyanskoe.ru/</w:t>
        </w:r>
      </w:hyperlink>
    </w:p>
    <w:p w:rsidR="00DE0211" w:rsidRPr="00DE0211" w:rsidRDefault="00DE0211" w:rsidP="00DE0211">
      <w:pPr>
        <w:pStyle w:val="120"/>
        <w:spacing w:after="0"/>
        <w:jc w:val="both"/>
        <w:rPr>
          <w:rFonts w:ascii="Arial" w:hAnsi="Arial" w:cs="Arial"/>
          <w:sz w:val="24"/>
          <w:szCs w:val="24"/>
        </w:rPr>
      </w:pPr>
      <w:r w:rsidRPr="00DE0211">
        <w:rPr>
          <w:rFonts w:ascii="Arial" w:hAnsi="Arial" w:cs="Arial"/>
          <w:sz w:val="24"/>
          <w:szCs w:val="24"/>
        </w:rPr>
        <w:t xml:space="preserve">Оператор электронной площадки: наименование – Акционерное общество «Сбербанк - Автоматизированная система торгов», электронная площадка (универсальная торговая платформа) – </w:t>
      </w:r>
      <w:hyperlink r:id="rId15" w:history="1">
        <w:r w:rsidRPr="00DE0211">
          <w:rPr>
            <w:rStyle w:val="ac"/>
            <w:rFonts w:ascii="Arial" w:hAnsi="Arial" w:cs="Arial"/>
            <w:sz w:val="24"/>
            <w:szCs w:val="24"/>
          </w:rPr>
          <w:t>http://utp.sberbank-ast.ru</w:t>
        </w:r>
      </w:hyperlink>
      <w:r w:rsidRPr="00DE0211">
        <w:rPr>
          <w:rFonts w:ascii="Arial" w:hAnsi="Arial" w:cs="Arial"/>
          <w:sz w:val="24"/>
          <w:szCs w:val="24"/>
        </w:rPr>
        <w:t xml:space="preserve">.. </w:t>
      </w:r>
    </w:p>
    <w:p w:rsidR="00DE0211" w:rsidRPr="00DE0211" w:rsidRDefault="00DE0211" w:rsidP="00DE0211">
      <w:pPr>
        <w:pStyle w:val="120"/>
        <w:spacing w:after="0"/>
        <w:jc w:val="both"/>
        <w:rPr>
          <w:rFonts w:ascii="Arial" w:hAnsi="Arial" w:cs="Arial"/>
          <w:sz w:val="24"/>
          <w:szCs w:val="24"/>
        </w:rPr>
      </w:pPr>
      <w:r w:rsidRPr="00DE0211">
        <w:rPr>
          <w:rFonts w:ascii="Arial" w:hAnsi="Arial" w:cs="Arial"/>
          <w:sz w:val="24"/>
          <w:szCs w:val="24"/>
        </w:rPr>
        <w:t>Решение о проведен</w:t>
      </w:r>
      <w:proofErr w:type="gramStart"/>
      <w:r w:rsidRPr="00DE0211">
        <w:rPr>
          <w:rFonts w:ascii="Arial" w:hAnsi="Arial" w:cs="Arial"/>
          <w:sz w:val="24"/>
          <w:szCs w:val="24"/>
        </w:rPr>
        <w:t>ии ау</w:t>
      </w:r>
      <w:proofErr w:type="gramEnd"/>
      <w:r w:rsidRPr="00DE0211">
        <w:rPr>
          <w:rFonts w:ascii="Arial" w:hAnsi="Arial" w:cs="Arial"/>
          <w:sz w:val="24"/>
          <w:szCs w:val="24"/>
        </w:rPr>
        <w:t>кциона, наименование органа местного самоуправления, принявшего решение о проведении аукциона: Постановление Главы Администрации Краснополянского сельского поселения Байкаловского муниципального района Свердловской области от 17 июня</w:t>
      </w:r>
      <w:r w:rsidRPr="00DE0211">
        <w:rPr>
          <w:rFonts w:ascii="Arial" w:hAnsi="Arial" w:cs="Arial"/>
          <w:color w:val="FF0000"/>
          <w:sz w:val="24"/>
          <w:szCs w:val="24"/>
        </w:rPr>
        <w:t xml:space="preserve"> </w:t>
      </w:r>
      <w:r w:rsidRPr="00DE0211">
        <w:rPr>
          <w:rFonts w:ascii="Arial" w:hAnsi="Arial" w:cs="Arial"/>
          <w:sz w:val="24"/>
          <w:szCs w:val="24"/>
        </w:rPr>
        <w:t>2024 № 89;</w:t>
      </w:r>
    </w:p>
    <w:p w:rsidR="00DE0211" w:rsidRPr="00DE0211" w:rsidRDefault="00DE0211" w:rsidP="00DE0211">
      <w:pPr>
        <w:pStyle w:val="120"/>
        <w:spacing w:after="0"/>
        <w:jc w:val="both"/>
        <w:rPr>
          <w:rFonts w:ascii="Arial" w:hAnsi="Arial" w:cs="Arial"/>
          <w:sz w:val="24"/>
          <w:szCs w:val="24"/>
        </w:rPr>
      </w:pPr>
      <w:r w:rsidRPr="00DE0211">
        <w:rPr>
          <w:rFonts w:ascii="Arial" w:hAnsi="Arial" w:cs="Arial"/>
          <w:sz w:val="24"/>
          <w:szCs w:val="24"/>
        </w:rPr>
        <w:t>Место получения разъяснений по вопросам участия в электронном аукционе: в рабочие дни недели ежедневно с 8:00 до 16:00 часов (перерыв с 12-00 до 13-00 часов) по адресу: Свердловская  область, Байкаловский район, с. Краснополянское ул. Советская, д.26, Тел.: 8 (34362) 9-33-23;</w:t>
      </w:r>
    </w:p>
    <w:p w:rsidR="00DE0211" w:rsidRPr="00DE0211" w:rsidRDefault="00DE0211" w:rsidP="00DE0211">
      <w:pPr>
        <w:pStyle w:val="120"/>
        <w:spacing w:after="0"/>
        <w:jc w:val="both"/>
        <w:rPr>
          <w:rFonts w:ascii="Arial" w:hAnsi="Arial" w:cs="Arial"/>
          <w:sz w:val="24"/>
          <w:szCs w:val="24"/>
        </w:rPr>
      </w:pPr>
      <w:r w:rsidRPr="00DE0211">
        <w:rPr>
          <w:rFonts w:ascii="Arial" w:hAnsi="Arial" w:cs="Arial"/>
          <w:sz w:val="24"/>
          <w:szCs w:val="24"/>
        </w:rPr>
        <w:t xml:space="preserve">    </w:t>
      </w:r>
      <w:proofErr w:type="gramStart"/>
      <w:r w:rsidRPr="00DE0211">
        <w:rPr>
          <w:rFonts w:ascii="Arial" w:hAnsi="Arial" w:cs="Arial"/>
          <w:sz w:val="24"/>
          <w:szCs w:val="24"/>
        </w:rPr>
        <w:t>Администрация Краснополянского сельского поселения, Байкаловского муниципального района Свердловской области, сообщает о проведении аукциона</w:t>
      </w:r>
      <w:r w:rsidRPr="00DE0211">
        <w:rPr>
          <w:rFonts w:ascii="Arial" w:eastAsiaTheme="minorHAnsi" w:hAnsi="Arial" w:cs="Arial"/>
          <w:sz w:val="24"/>
          <w:szCs w:val="24"/>
        </w:rPr>
        <w:t xml:space="preserve"> </w:t>
      </w:r>
      <w:r w:rsidRPr="00DE0211">
        <w:rPr>
          <w:rFonts w:ascii="Arial" w:hAnsi="Arial" w:cs="Arial"/>
          <w:sz w:val="24"/>
          <w:szCs w:val="24"/>
        </w:rPr>
        <w:t xml:space="preserve">в электронной форме,  на право заключения договора аренды земельного участка                           07 августа  2024 года с 10.00 часов по местному времени и до последнего предложения участников на официальном сайте Российской Федерации для размещения информации о проведении аукциона: </w:t>
      </w:r>
      <w:hyperlink w:history="1">
        <w:r w:rsidRPr="00DE0211">
          <w:rPr>
            <w:rStyle w:val="ac"/>
            <w:rFonts w:ascii="Arial" w:hAnsi="Arial" w:cs="Arial"/>
            <w:sz w:val="24"/>
            <w:szCs w:val="24"/>
            <w:lang w:val="en-US"/>
          </w:rPr>
          <w:t>http</w:t>
        </w:r>
        <w:r w:rsidRPr="00DE0211">
          <w:rPr>
            <w:rStyle w:val="ac"/>
            <w:rFonts w:ascii="Arial" w:hAnsi="Arial" w:cs="Arial"/>
            <w:sz w:val="24"/>
            <w:szCs w:val="24"/>
          </w:rPr>
          <w:t>://</w:t>
        </w:r>
        <w:proofErr w:type="spellStart"/>
        <w:r w:rsidRPr="00DE0211">
          <w:rPr>
            <w:rStyle w:val="ac"/>
            <w:rFonts w:ascii="Arial" w:hAnsi="Arial" w:cs="Arial"/>
            <w:sz w:val="24"/>
            <w:szCs w:val="24"/>
            <w:lang w:val="en-US"/>
          </w:rPr>
          <w:t>torgi</w:t>
        </w:r>
        <w:proofErr w:type="spellEnd"/>
        <w:r w:rsidRPr="00DE0211">
          <w:rPr>
            <w:rStyle w:val="ac"/>
            <w:rFonts w:ascii="Arial" w:hAnsi="Arial" w:cs="Arial"/>
            <w:sz w:val="24"/>
            <w:szCs w:val="24"/>
          </w:rPr>
          <w:t>.</w:t>
        </w:r>
        <w:proofErr w:type="spellStart"/>
        <w:r w:rsidRPr="00DE0211">
          <w:rPr>
            <w:rStyle w:val="ac"/>
            <w:rFonts w:ascii="Arial" w:hAnsi="Arial" w:cs="Arial"/>
            <w:sz w:val="24"/>
            <w:szCs w:val="24"/>
            <w:lang w:val="en-US"/>
          </w:rPr>
          <w:t>gov</w:t>
        </w:r>
        <w:proofErr w:type="spellEnd"/>
        <w:r w:rsidRPr="00DE0211">
          <w:rPr>
            <w:rStyle w:val="ac"/>
            <w:rFonts w:ascii="Arial" w:hAnsi="Arial" w:cs="Arial"/>
            <w:sz w:val="24"/>
            <w:szCs w:val="24"/>
          </w:rPr>
          <w:t>.</w:t>
        </w:r>
        <w:proofErr w:type="spellStart"/>
        <w:r w:rsidRPr="00DE0211">
          <w:rPr>
            <w:rStyle w:val="ac"/>
            <w:rFonts w:ascii="Arial" w:hAnsi="Arial" w:cs="Arial"/>
            <w:sz w:val="24"/>
            <w:szCs w:val="24"/>
            <w:lang w:val="en-US"/>
          </w:rPr>
          <w:t>ru</w:t>
        </w:r>
        <w:proofErr w:type="spellEnd"/>
        <w:r w:rsidRPr="00DE0211">
          <w:rPr>
            <w:rStyle w:val="ac"/>
            <w:rFonts w:ascii="Arial" w:hAnsi="Arial" w:cs="Arial"/>
            <w:sz w:val="24"/>
            <w:szCs w:val="24"/>
          </w:rPr>
          <w:t xml:space="preserve">, </w:t>
        </w:r>
      </w:hyperlink>
      <w:r w:rsidRPr="00DE0211">
        <w:rPr>
          <w:rFonts w:ascii="Arial" w:hAnsi="Arial" w:cs="Arial"/>
          <w:sz w:val="24"/>
          <w:szCs w:val="24"/>
        </w:rPr>
        <w:t xml:space="preserve"> на сайте электронной площадки:</w:t>
      </w:r>
      <w:proofErr w:type="gramEnd"/>
      <w:r w:rsidRPr="00DE0211">
        <w:rPr>
          <w:rFonts w:ascii="Arial" w:hAnsi="Arial" w:cs="Arial"/>
          <w:sz w:val="24"/>
          <w:szCs w:val="24"/>
        </w:rPr>
        <w:t xml:space="preserve"> Акционерное общество «Сбербанк - Автоматизированная система торгов». </w:t>
      </w:r>
    </w:p>
    <w:p w:rsidR="00DE0211" w:rsidRPr="00DE0211" w:rsidRDefault="00DE0211" w:rsidP="002F386E">
      <w:pPr>
        <w:spacing w:after="240"/>
        <w:jc w:val="both"/>
        <w:rPr>
          <w:rFonts w:ascii="Arial" w:hAnsi="Arial" w:cs="Arial"/>
        </w:rPr>
      </w:pPr>
      <w:r w:rsidRPr="00DE0211">
        <w:rPr>
          <w:rFonts w:ascii="Arial" w:hAnsi="Arial" w:cs="Arial"/>
        </w:rPr>
        <w:t xml:space="preserve">    Аукцион в электронной форме на право заключения договора аренды земельного     участка является открытым по составу участников и открытым по форме подачи      предложений о размере арендной платы.</w:t>
      </w:r>
    </w:p>
    <w:p w:rsidR="00DE0211" w:rsidRPr="00DE0211" w:rsidRDefault="00DE0211" w:rsidP="002F386E">
      <w:pPr>
        <w:widowControl w:val="0"/>
        <w:spacing w:after="240"/>
        <w:jc w:val="center"/>
        <w:rPr>
          <w:rFonts w:ascii="Arial" w:hAnsi="Arial" w:cs="Arial"/>
        </w:rPr>
      </w:pPr>
      <w:r w:rsidRPr="00DE0211">
        <w:rPr>
          <w:rFonts w:ascii="Arial" w:hAnsi="Arial" w:cs="Arial"/>
        </w:rPr>
        <w:t>1. Сведения о предмете аукциона</w:t>
      </w:r>
    </w:p>
    <w:p w:rsidR="00DE0211" w:rsidRPr="00DE0211" w:rsidRDefault="00DE0211" w:rsidP="002F386E">
      <w:pPr>
        <w:jc w:val="both"/>
        <w:rPr>
          <w:rFonts w:ascii="Arial" w:hAnsi="Arial" w:cs="Arial"/>
        </w:rPr>
      </w:pPr>
      <w:r w:rsidRPr="00DE0211">
        <w:rPr>
          <w:rFonts w:ascii="Arial" w:hAnsi="Arial" w:cs="Arial"/>
        </w:rPr>
        <w:t xml:space="preserve">   Лот № 1. Право на заключение договора аренды земельного участка (земли населённых пунктов) для строительства жилого  дома, кадастровый номер земельного участка: 66:05:1001001:71 площадь 2477 кв. м. Местоположение: Российская Федерация, Свердловская область, Байкаловский муниципальный район, Краснополянское сельское поселение, село Краснополянское, улица Первомайская, дом 20. Категория земель – земли населенных пунктов, разрешенное использование земельного участка – для ведения личного подсобного хозяйства (приусадебный земельный участок). Срок аренды земельного участка – 20 лет. </w:t>
      </w:r>
    </w:p>
    <w:p w:rsidR="00DE0211" w:rsidRPr="00DE0211" w:rsidRDefault="00DE0211" w:rsidP="002F386E">
      <w:pPr>
        <w:jc w:val="both"/>
        <w:rPr>
          <w:rFonts w:ascii="Arial" w:hAnsi="Arial" w:cs="Arial"/>
        </w:rPr>
      </w:pPr>
      <w:r w:rsidRPr="00DE0211">
        <w:rPr>
          <w:rFonts w:ascii="Arial" w:hAnsi="Arial" w:cs="Arial"/>
        </w:rPr>
        <w:t xml:space="preserve">Начальная цена (ежегодный размер арендной платы) – 7000 (Семь тысяч)  рублей 00 коп. </w:t>
      </w:r>
    </w:p>
    <w:p w:rsidR="00DE0211" w:rsidRPr="00DE0211" w:rsidRDefault="00DE0211" w:rsidP="00DE0211">
      <w:pPr>
        <w:jc w:val="both"/>
        <w:rPr>
          <w:rFonts w:ascii="Arial" w:hAnsi="Arial" w:cs="Arial"/>
        </w:rPr>
      </w:pPr>
      <w:r w:rsidRPr="00DE0211">
        <w:rPr>
          <w:rFonts w:ascii="Arial" w:hAnsi="Arial" w:cs="Arial"/>
        </w:rPr>
        <w:t>«Шаг аукциона» –  210 (Двести десять) рублей 00 коп.</w:t>
      </w:r>
    </w:p>
    <w:p w:rsidR="00DE0211" w:rsidRPr="00DE0211" w:rsidRDefault="00DE0211" w:rsidP="00DE0211">
      <w:pPr>
        <w:jc w:val="both"/>
        <w:rPr>
          <w:rFonts w:ascii="Arial" w:hAnsi="Arial" w:cs="Arial"/>
        </w:rPr>
      </w:pPr>
      <w:r w:rsidRPr="00DE0211">
        <w:rPr>
          <w:rFonts w:ascii="Arial" w:hAnsi="Arial" w:cs="Arial"/>
        </w:rPr>
        <w:t xml:space="preserve">Размер задатка –1400  (Одна тысяча четыреста) рублей 00 коп. </w:t>
      </w:r>
    </w:p>
    <w:p w:rsidR="00DE0211" w:rsidRPr="00DE0211" w:rsidRDefault="00DE0211" w:rsidP="00DE0211">
      <w:pPr>
        <w:jc w:val="both"/>
        <w:rPr>
          <w:rFonts w:ascii="Arial" w:hAnsi="Arial" w:cs="Arial"/>
        </w:rPr>
      </w:pPr>
      <w:r w:rsidRPr="00DE0211">
        <w:rPr>
          <w:rFonts w:ascii="Arial" w:hAnsi="Arial" w:cs="Arial"/>
        </w:rPr>
        <w:t>Информация о проводимых ранее торгах: имущество выставляется на торги впервые.</w:t>
      </w:r>
    </w:p>
    <w:p w:rsidR="00DE0211" w:rsidRPr="00DE0211" w:rsidRDefault="00DE0211" w:rsidP="002F386E">
      <w:pPr>
        <w:spacing w:after="240"/>
        <w:jc w:val="both"/>
        <w:rPr>
          <w:rFonts w:ascii="Arial" w:hAnsi="Arial" w:cs="Arial"/>
        </w:rPr>
      </w:pPr>
      <w:r w:rsidRPr="00DE0211">
        <w:rPr>
          <w:rFonts w:ascii="Arial" w:hAnsi="Arial" w:cs="Arial"/>
        </w:rPr>
        <w:t>Осмотр земельного участка на местности производится самостоятельно.</w:t>
      </w:r>
    </w:p>
    <w:p w:rsidR="00DE0211" w:rsidRDefault="00DE0211" w:rsidP="002F386E">
      <w:pPr>
        <w:spacing w:after="240"/>
        <w:jc w:val="center"/>
        <w:rPr>
          <w:rFonts w:ascii="Arial" w:hAnsi="Arial" w:cs="Arial"/>
        </w:rPr>
      </w:pPr>
      <w:r w:rsidRPr="00DE0211">
        <w:rPr>
          <w:rFonts w:ascii="Arial" w:hAnsi="Arial" w:cs="Arial"/>
        </w:rPr>
        <w:lastRenderedPageBreak/>
        <w:t>2. Технические условия</w:t>
      </w:r>
    </w:p>
    <w:p w:rsidR="00DE0211" w:rsidRPr="00DE0211" w:rsidRDefault="00DE0211" w:rsidP="002F386E">
      <w:pPr>
        <w:spacing w:after="240"/>
        <w:jc w:val="both"/>
        <w:rPr>
          <w:rFonts w:ascii="Arial" w:hAnsi="Arial" w:cs="Arial"/>
        </w:rPr>
      </w:pPr>
      <w:r w:rsidRPr="00DE0211">
        <w:rPr>
          <w:rFonts w:ascii="Arial" w:hAnsi="Arial" w:cs="Arial"/>
        </w:rPr>
        <w:t>2.1. Электроснабжение: Филиал ПАО «</w:t>
      </w:r>
      <w:proofErr w:type="spellStart"/>
      <w:r w:rsidRPr="00DE0211">
        <w:rPr>
          <w:rFonts w:ascii="Arial" w:hAnsi="Arial" w:cs="Arial"/>
        </w:rPr>
        <w:t>Россети</w:t>
      </w:r>
      <w:proofErr w:type="spellEnd"/>
      <w:r w:rsidRPr="00DE0211">
        <w:rPr>
          <w:rFonts w:ascii="Arial" w:hAnsi="Arial" w:cs="Arial"/>
        </w:rPr>
        <w:t xml:space="preserve"> Урал</w:t>
      </w:r>
      <w:proofErr w:type="gramStart"/>
      <w:r w:rsidRPr="00DE0211">
        <w:rPr>
          <w:rFonts w:ascii="Arial" w:hAnsi="Arial" w:cs="Arial"/>
        </w:rPr>
        <w:t>»-</w:t>
      </w:r>
      <w:proofErr w:type="gramEnd"/>
      <w:r w:rsidRPr="00DE0211">
        <w:rPr>
          <w:rFonts w:ascii="Arial" w:hAnsi="Arial" w:cs="Arial"/>
        </w:rPr>
        <w:t xml:space="preserve">«Свердловэнерго».  </w:t>
      </w:r>
    </w:p>
    <w:p w:rsidR="00DE0211" w:rsidRPr="00DE0211" w:rsidRDefault="00DE0211" w:rsidP="00DE0211">
      <w:pPr>
        <w:jc w:val="both"/>
        <w:rPr>
          <w:rFonts w:ascii="Arial" w:hAnsi="Arial" w:cs="Arial"/>
        </w:rPr>
      </w:pPr>
      <w:r w:rsidRPr="00DE0211">
        <w:rPr>
          <w:rFonts w:ascii="Arial" w:hAnsi="Arial" w:cs="Arial"/>
        </w:rPr>
        <w:t>2.2. Окончательная схема присоединения объектов к сетям и технические условия присоединения, которые являются неотъемлемой частью договора на технологическое присоединение, будут разработаны после подачи правообладателем земельного участка на технологическое присоединение в установленном Правилами порядке с необходимым пакетом документов.</w:t>
      </w:r>
    </w:p>
    <w:p w:rsidR="00DE0211" w:rsidRDefault="00DE0211" w:rsidP="00DE0211">
      <w:pPr>
        <w:pStyle w:val="a8"/>
        <w:spacing w:after="0"/>
        <w:jc w:val="center"/>
        <w:rPr>
          <w:rFonts w:ascii="Arial" w:eastAsia="Calibri" w:hAnsi="Arial" w:cs="Arial"/>
          <w:lang w:eastAsia="en-US"/>
        </w:rPr>
      </w:pPr>
    </w:p>
    <w:p w:rsidR="00DE0211" w:rsidRPr="00DE0211" w:rsidRDefault="00DE0211" w:rsidP="00DE0211">
      <w:pPr>
        <w:pStyle w:val="a8"/>
        <w:spacing w:after="0"/>
        <w:jc w:val="center"/>
        <w:rPr>
          <w:rFonts w:ascii="Arial" w:eastAsia="Calibri" w:hAnsi="Arial" w:cs="Arial"/>
          <w:lang w:eastAsia="en-US"/>
        </w:rPr>
      </w:pPr>
      <w:r w:rsidRPr="00DE0211">
        <w:rPr>
          <w:rFonts w:ascii="Arial" w:eastAsia="Calibri" w:hAnsi="Arial" w:cs="Arial"/>
          <w:lang w:eastAsia="en-US"/>
        </w:rPr>
        <w:t>3.</w:t>
      </w:r>
      <w:r w:rsidRPr="00DE0211">
        <w:rPr>
          <w:rFonts w:ascii="Arial" w:eastAsia="Calibri" w:hAnsi="Arial" w:cs="Arial"/>
          <w:color w:val="FF0000"/>
          <w:lang w:eastAsia="en-US"/>
        </w:rPr>
        <w:t xml:space="preserve"> </w:t>
      </w:r>
      <w:bookmarkStart w:id="1" w:name="_Hlk130902766"/>
      <w:r w:rsidRPr="00DE0211">
        <w:rPr>
          <w:rFonts w:ascii="Arial" w:eastAsia="Calibri" w:hAnsi="Arial" w:cs="Arial"/>
          <w:lang w:eastAsia="en-US"/>
        </w:rPr>
        <w:t>Условия проведения открытого аукциона в электронной форме</w:t>
      </w:r>
    </w:p>
    <w:p w:rsidR="00DE0211" w:rsidRPr="00DE0211" w:rsidRDefault="00DE0211" w:rsidP="00DE0211">
      <w:pPr>
        <w:pStyle w:val="a8"/>
        <w:spacing w:after="0"/>
        <w:jc w:val="both"/>
        <w:rPr>
          <w:rFonts w:ascii="Arial" w:hAnsi="Arial" w:cs="Arial"/>
        </w:rPr>
      </w:pPr>
      <w:r w:rsidRPr="00DE0211">
        <w:rPr>
          <w:rFonts w:ascii="Arial" w:hAnsi="Arial" w:cs="Arial"/>
        </w:rPr>
        <w:t xml:space="preserve">         </w:t>
      </w:r>
    </w:p>
    <w:p w:rsidR="00DE0211" w:rsidRPr="00DE0211" w:rsidRDefault="00DE0211" w:rsidP="00DE0211">
      <w:pPr>
        <w:jc w:val="both"/>
        <w:rPr>
          <w:rFonts w:ascii="Arial" w:hAnsi="Arial" w:cs="Arial"/>
        </w:rPr>
      </w:pPr>
      <w:r w:rsidRPr="00DE0211">
        <w:rPr>
          <w:rFonts w:ascii="Arial" w:hAnsi="Arial" w:cs="Arial"/>
        </w:rPr>
        <w:t xml:space="preserve">Дата и время начала подачи заявок, предложений о цене – </w:t>
      </w:r>
      <w:r w:rsidRPr="00DE0211">
        <w:rPr>
          <w:rFonts w:ascii="Arial" w:hAnsi="Arial" w:cs="Arial"/>
          <w:bCs/>
        </w:rPr>
        <w:t>01.07.2024</w:t>
      </w:r>
      <w:r w:rsidRPr="00DE0211">
        <w:rPr>
          <w:rFonts w:ascii="Arial" w:hAnsi="Arial" w:cs="Arial"/>
        </w:rPr>
        <w:t xml:space="preserve">  с  10  час. 00 мин (местного времени). Подача заявок осуществляется в электронной  форме круглосуточно. </w:t>
      </w:r>
    </w:p>
    <w:p w:rsidR="00DE0211" w:rsidRPr="00DE0211" w:rsidRDefault="00DE0211" w:rsidP="00DE0211">
      <w:pPr>
        <w:jc w:val="both"/>
        <w:rPr>
          <w:rFonts w:ascii="Arial" w:hAnsi="Arial" w:cs="Arial"/>
        </w:rPr>
      </w:pPr>
      <w:r w:rsidRPr="00DE0211">
        <w:rPr>
          <w:rFonts w:ascii="Arial" w:hAnsi="Arial" w:cs="Arial"/>
        </w:rPr>
        <w:t xml:space="preserve">Дата и время окончания подачи заявок – </w:t>
      </w:r>
      <w:r w:rsidRPr="00DE0211">
        <w:rPr>
          <w:rFonts w:ascii="Arial" w:hAnsi="Arial" w:cs="Arial"/>
          <w:bCs/>
        </w:rPr>
        <w:t>03.08.2024</w:t>
      </w:r>
      <w:r w:rsidRPr="00DE0211">
        <w:rPr>
          <w:rFonts w:ascii="Arial" w:hAnsi="Arial" w:cs="Arial"/>
        </w:rPr>
        <w:t xml:space="preserve"> в 17 час.00 мин (местного времени).</w:t>
      </w:r>
    </w:p>
    <w:p w:rsidR="00DE0211" w:rsidRPr="00DE0211" w:rsidRDefault="00DE0211" w:rsidP="00DE0211">
      <w:pPr>
        <w:jc w:val="both"/>
        <w:rPr>
          <w:rFonts w:ascii="Arial" w:hAnsi="Arial" w:cs="Arial"/>
        </w:rPr>
      </w:pPr>
      <w:r w:rsidRPr="00DE0211">
        <w:rPr>
          <w:rFonts w:ascii="Arial" w:hAnsi="Arial" w:cs="Arial"/>
        </w:rPr>
        <w:t xml:space="preserve">Дата и время рассмотрения заявок на участие в аукционе  (дата определения участников): </w:t>
      </w:r>
      <w:r w:rsidRPr="00DE0211">
        <w:rPr>
          <w:rFonts w:ascii="Arial" w:hAnsi="Arial" w:cs="Arial"/>
          <w:bCs/>
        </w:rPr>
        <w:t>05.08.2024</w:t>
      </w:r>
      <w:r w:rsidRPr="00DE0211">
        <w:rPr>
          <w:rFonts w:ascii="Arial" w:hAnsi="Arial" w:cs="Arial"/>
        </w:rPr>
        <w:t xml:space="preserve">  в 10 час. 00 мин. (местного времени).</w:t>
      </w:r>
    </w:p>
    <w:p w:rsidR="00DE0211" w:rsidRPr="00DE0211" w:rsidRDefault="00DE0211" w:rsidP="00DE0211">
      <w:pPr>
        <w:jc w:val="both"/>
        <w:rPr>
          <w:rFonts w:ascii="Arial" w:hAnsi="Arial" w:cs="Arial"/>
        </w:rPr>
      </w:pPr>
      <w:r w:rsidRPr="00DE0211">
        <w:rPr>
          <w:rFonts w:ascii="Arial" w:hAnsi="Arial" w:cs="Arial"/>
        </w:rPr>
        <w:t xml:space="preserve">Дата и время проведения аукциона  </w:t>
      </w:r>
      <w:r w:rsidRPr="00DE0211">
        <w:rPr>
          <w:rFonts w:ascii="Arial" w:hAnsi="Arial" w:cs="Arial"/>
          <w:bCs/>
        </w:rPr>
        <w:t>07.08.2024</w:t>
      </w:r>
      <w:r w:rsidRPr="00DE0211">
        <w:rPr>
          <w:rFonts w:ascii="Arial" w:hAnsi="Arial" w:cs="Arial"/>
        </w:rPr>
        <w:t xml:space="preserve"> в 10 часов 00 минут (местного времени).</w:t>
      </w:r>
    </w:p>
    <w:bookmarkEnd w:id="1"/>
    <w:p w:rsidR="00DE0211" w:rsidRPr="00DE0211" w:rsidRDefault="00DE0211" w:rsidP="00DE0211">
      <w:pPr>
        <w:jc w:val="both"/>
        <w:rPr>
          <w:rFonts w:ascii="Arial" w:eastAsia="Calibri" w:hAnsi="Arial" w:cs="Arial"/>
          <w:color w:val="000000"/>
        </w:rPr>
      </w:pPr>
      <w:r w:rsidRPr="00DE0211">
        <w:rPr>
          <w:rFonts w:ascii="Arial" w:eastAsia="Calibri" w:hAnsi="Arial" w:cs="Arial"/>
          <w:color w:val="000000"/>
        </w:rPr>
        <w:t>Подведение итогов аукциона: процедура аукциона считается завершенной со времени подписания продавцом протокола об итогах поведения электронного аукциона.</w:t>
      </w:r>
    </w:p>
    <w:p w:rsidR="00DE0211" w:rsidRPr="00DE0211" w:rsidRDefault="00DE0211" w:rsidP="00DE0211">
      <w:pPr>
        <w:autoSpaceDE w:val="0"/>
        <w:autoSpaceDN w:val="0"/>
        <w:ind w:firstLine="708"/>
        <w:jc w:val="both"/>
        <w:rPr>
          <w:rFonts w:ascii="Arial" w:eastAsia="Calibri" w:hAnsi="Arial" w:cs="Arial"/>
          <w:color w:val="FF0000"/>
          <w:lang w:eastAsia="en-US"/>
        </w:rPr>
      </w:pPr>
    </w:p>
    <w:p w:rsidR="00DE0211" w:rsidRPr="00DE0211" w:rsidRDefault="00DE0211" w:rsidP="00DE0211">
      <w:pPr>
        <w:autoSpaceDE w:val="0"/>
        <w:autoSpaceDN w:val="0"/>
        <w:jc w:val="center"/>
        <w:rPr>
          <w:rFonts w:ascii="Arial" w:eastAsia="Calibri" w:hAnsi="Arial" w:cs="Arial"/>
          <w:color w:val="FF0000"/>
          <w:lang w:eastAsia="en-US"/>
        </w:rPr>
      </w:pPr>
      <w:r w:rsidRPr="00DE0211">
        <w:rPr>
          <w:rFonts w:ascii="Arial" w:hAnsi="Arial" w:cs="Arial"/>
          <w:bCs/>
        </w:rPr>
        <w:t>4. Порядок регистрации на электронной площадке и подачи заявки на участие в аукционе в электронной форме</w:t>
      </w:r>
    </w:p>
    <w:p w:rsidR="00DE0211" w:rsidRPr="00DE0211" w:rsidRDefault="00DE0211" w:rsidP="00DE0211">
      <w:pPr>
        <w:autoSpaceDE w:val="0"/>
        <w:autoSpaceDN w:val="0"/>
        <w:ind w:firstLine="708"/>
        <w:jc w:val="center"/>
        <w:rPr>
          <w:rFonts w:ascii="Arial" w:eastAsia="Calibri" w:hAnsi="Arial" w:cs="Arial"/>
          <w:color w:val="FF0000"/>
          <w:lang w:eastAsia="en-US"/>
        </w:rPr>
      </w:pP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4.1.Для обеспечения доступа к участию в аукционе заявителю необходимо пройти процедуру регистрации в соответствии с Регламентом электронной площадки оператора.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4.2. Дата и время регистрации на электронной площадке заявителей на участие в аукционе осуществляется ежедневно, круглосуточно, но не позднее даты и времени окончания подачи (приема) заявок.</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4.3.Регистрация на электронной площадке осуществляется без взимания платы.</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4.4.Регистрации на электронной площадке подлежат заявители, ранее не зарегистрированные на электронной площадке или регистрация которых, </w:t>
      </w:r>
      <w:r w:rsidRPr="00DE0211">
        <w:rPr>
          <w:rFonts w:ascii="Arial" w:eastAsia="Calibri" w:hAnsi="Arial" w:cs="Arial"/>
          <w:lang w:eastAsia="en-US"/>
        </w:rPr>
        <w:br/>
        <w:t>на электронной площадке была ими прекращена.</w:t>
      </w:r>
    </w:p>
    <w:p w:rsidR="00DE0211" w:rsidRPr="00DE0211" w:rsidRDefault="00DE0211" w:rsidP="00DE0211">
      <w:pPr>
        <w:autoSpaceDE w:val="0"/>
        <w:autoSpaceDN w:val="0"/>
        <w:jc w:val="both"/>
        <w:rPr>
          <w:rFonts w:ascii="Arial" w:eastAsia="Calibri" w:hAnsi="Arial" w:cs="Arial"/>
          <w:lang w:eastAsia="en-US"/>
        </w:rPr>
      </w:pPr>
      <w:proofErr w:type="gramStart"/>
      <w:r w:rsidRPr="00DE0211">
        <w:rPr>
          <w:rFonts w:ascii="Arial" w:eastAsia="Calibri" w:hAnsi="Arial" w:cs="Arial"/>
          <w:lang w:eastAsia="en-US"/>
        </w:rPr>
        <w:t>4.5.Заявка подается путем заполнения ее электронной формы, размещенной в открытой для доступа неограниченного круга лиц части электронной площадки,</w:t>
      </w:r>
      <w:r w:rsidRPr="00DE0211">
        <w:rPr>
          <w:rFonts w:ascii="Arial" w:eastAsia="Calibri" w:hAnsi="Arial" w:cs="Arial"/>
          <w:color w:val="FF0000"/>
          <w:lang w:eastAsia="en-US"/>
        </w:rPr>
        <w:t xml:space="preserve"> </w:t>
      </w:r>
      <w:r w:rsidRPr="00DE0211">
        <w:rPr>
          <w:rFonts w:ascii="Arial" w:eastAsia="Calibri" w:hAnsi="Arial" w:cs="Arial"/>
          <w:lang w:eastAsia="en-US"/>
        </w:rPr>
        <w:t>с приложением электронных образов документов, предусмотренных Земельным кодексом Российской Федерации:</w:t>
      </w:r>
      <w:proofErr w:type="gramEnd"/>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    копии документов, удостоверяющих личность заявителя (для граждан);</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 надлежащим образом заверенный перевод </w:t>
      </w:r>
      <w:proofErr w:type="gramStart"/>
      <w:r w:rsidRPr="00DE0211">
        <w:rPr>
          <w:rFonts w:ascii="Arial" w:eastAsia="Calibri" w:hAnsi="Arial" w:cs="Arial"/>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E0211">
        <w:rPr>
          <w:rFonts w:ascii="Arial" w:eastAsia="Calibri" w:hAnsi="Arial" w:cs="Arial"/>
          <w:lang w:eastAsia="en-US"/>
        </w:rPr>
        <w:t>, если заявителем является иностранное юридическое лицо;</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  документы, подтверждающие внесение задатка;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 одно лицо имеет право подать только одну заявку.</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4.6.При приеме заявок от заявителей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4.7. В течение одного часа со времени поступления заявки оператор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lastRenderedPageBreak/>
        <w:t>4.8. Заявки с прилагаемыми к ним документами, поданные с нарушением установленного срока, на электронной площадке не регистрируются.</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4.9.Заявитель вправе не позднее дня окончания приема заявок отозвать заявку путем направления уведомления об отзыве заявки на электронную площадку. В случае отзыва заявителем заявки, уведомление об отзыве заявки вместе с заявкой в течение одного часа поступает в «личный кабинет» продавца, о чем заявителю направляется соответствующее уведомление.</w:t>
      </w:r>
    </w:p>
    <w:p w:rsidR="00DE0211" w:rsidRPr="00DE0211" w:rsidRDefault="00DE0211" w:rsidP="002F386E">
      <w:pPr>
        <w:autoSpaceDE w:val="0"/>
        <w:autoSpaceDN w:val="0"/>
        <w:spacing w:after="240"/>
        <w:jc w:val="both"/>
        <w:rPr>
          <w:rFonts w:ascii="Arial" w:eastAsia="Calibri" w:hAnsi="Arial" w:cs="Arial"/>
          <w:lang w:eastAsia="en-US"/>
        </w:rPr>
      </w:pPr>
      <w:r w:rsidRPr="00DE0211">
        <w:rPr>
          <w:rFonts w:ascii="Arial" w:eastAsia="Calibri" w:hAnsi="Arial" w:cs="Arial"/>
          <w:lang w:eastAsia="en-US"/>
        </w:rPr>
        <w:t xml:space="preserve"> 4.10.Все подаваемые заявителем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DE0211" w:rsidRDefault="00DE0211" w:rsidP="002F386E">
      <w:pPr>
        <w:pStyle w:val="a8"/>
        <w:numPr>
          <w:ilvl w:val="0"/>
          <w:numId w:val="27"/>
        </w:numPr>
        <w:spacing w:after="240"/>
        <w:jc w:val="center"/>
        <w:rPr>
          <w:rFonts w:ascii="Arial" w:hAnsi="Arial" w:cs="Arial"/>
        </w:rPr>
      </w:pPr>
      <w:r w:rsidRPr="00DE0211">
        <w:rPr>
          <w:rFonts w:ascii="Arial" w:hAnsi="Arial" w:cs="Arial"/>
          <w:bCs/>
          <w:color w:val="000000"/>
        </w:rPr>
        <w:t>Порядок в</w:t>
      </w:r>
      <w:r w:rsidRPr="00DE0211">
        <w:rPr>
          <w:rFonts w:ascii="Arial" w:hAnsi="Arial" w:cs="Arial"/>
        </w:rPr>
        <w:t>несения задатка и возврат задатка.</w:t>
      </w:r>
    </w:p>
    <w:p w:rsidR="00DE0211" w:rsidRPr="00DE0211" w:rsidRDefault="00DE0211" w:rsidP="002F386E">
      <w:pPr>
        <w:pStyle w:val="a8"/>
        <w:spacing w:after="0"/>
        <w:ind w:left="-284"/>
        <w:jc w:val="both"/>
        <w:rPr>
          <w:rFonts w:ascii="Arial" w:hAnsi="Arial" w:cs="Arial"/>
        </w:rPr>
      </w:pPr>
      <w:r w:rsidRPr="00DE0211">
        <w:rPr>
          <w:rFonts w:ascii="Arial" w:hAnsi="Arial" w:cs="Arial"/>
        </w:rPr>
        <w:t xml:space="preserve">5.1. </w:t>
      </w:r>
      <w:r w:rsidRPr="00DE0211">
        <w:rPr>
          <w:rFonts w:ascii="Arial" w:hAnsi="Arial" w:cs="Arial"/>
          <w:lang w:val="x-none"/>
        </w:rPr>
        <w:t>Срок внесения задатка, т.е. поступления суммы задатка на счет оператора электронной площадки</w:t>
      </w:r>
      <w:r w:rsidRPr="00DE0211">
        <w:rPr>
          <w:rFonts w:ascii="Arial" w:hAnsi="Arial" w:cs="Arial"/>
        </w:rPr>
        <w:t xml:space="preserve"> - до даты окончания срока приема заявок</w:t>
      </w:r>
      <w:r w:rsidRPr="00DE0211">
        <w:rPr>
          <w:rFonts w:ascii="Arial" w:hAnsi="Arial" w:cs="Arial"/>
          <w:lang w:val="x-none"/>
        </w:rPr>
        <w:t>.</w:t>
      </w:r>
    </w:p>
    <w:p w:rsidR="00DE0211" w:rsidRPr="00DE0211" w:rsidRDefault="00DE0211" w:rsidP="002F386E">
      <w:pPr>
        <w:pStyle w:val="a8"/>
        <w:spacing w:after="0"/>
        <w:ind w:left="-284"/>
        <w:jc w:val="both"/>
        <w:rPr>
          <w:rFonts w:ascii="Arial" w:hAnsi="Arial" w:cs="Arial"/>
        </w:rPr>
      </w:pPr>
      <w:r w:rsidRPr="00DE0211">
        <w:rPr>
          <w:rFonts w:ascii="Arial" w:eastAsia="Calibri" w:hAnsi="Arial" w:cs="Arial"/>
          <w:bCs/>
        </w:rPr>
        <w:t>5.2. Задаток для участия в аукционе служит обеспечением исполнения обязательства победителя аукциона по заключению договора аренды, вносится на лицевой счет претендента</w:t>
      </w:r>
      <w:r w:rsidRPr="00DE0211">
        <w:rPr>
          <w:rFonts w:ascii="Arial" w:hAnsi="Arial" w:cs="Arial"/>
          <w:color w:val="000000"/>
        </w:rPr>
        <w:t xml:space="preserve"> до подачи заявки</w:t>
      </w:r>
      <w:r w:rsidRPr="00DE0211">
        <w:rPr>
          <w:rFonts w:ascii="Arial" w:eastAsia="Calibri" w:hAnsi="Arial" w:cs="Arial"/>
          <w:bCs/>
        </w:rPr>
        <w:t>, открытый при регистрации на электронной площадке в порядке, установленном Регламентом электронной площадки</w:t>
      </w:r>
      <w:r w:rsidRPr="00DE0211">
        <w:rPr>
          <w:rFonts w:ascii="Arial" w:hAnsi="Arial" w:cs="Arial"/>
        </w:rPr>
        <w:t>.</w:t>
      </w:r>
    </w:p>
    <w:p w:rsidR="00DE0211" w:rsidRPr="00DE0211" w:rsidRDefault="00DE0211" w:rsidP="00DE0211">
      <w:pPr>
        <w:pStyle w:val="a8"/>
        <w:spacing w:after="0"/>
        <w:ind w:left="-284"/>
        <w:jc w:val="both"/>
        <w:rPr>
          <w:rFonts w:ascii="Arial" w:hAnsi="Arial" w:cs="Arial"/>
          <w:lang w:val="x-none"/>
        </w:rPr>
      </w:pPr>
      <w:r w:rsidRPr="00DE0211">
        <w:rPr>
          <w:rFonts w:ascii="Arial" w:eastAsia="Calibri" w:hAnsi="Arial" w:cs="Arial"/>
        </w:rPr>
        <w:t xml:space="preserve">5.3. </w:t>
      </w:r>
      <w:r w:rsidRPr="00DE0211">
        <w:rPr>
          <w:rFonts w:ascii="Arial" w:eastAsia="Calibri" w:hAnsi="Arial" w:cs="Arial"/>
          <w:lang w:val="x-none"/>
        </w:rPr>
        <w:t>Оператор электронной площадки</w:t>
      </w:r>
      <w:r w:rsidRPr="00DE0211">
        <w:rPr>
          <w:rFonts w:ascii="Arial" w:eastAsia="Calibri" w:hAnsi="Arial" w:cs="Arial"/>
          <w:bCs/>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DE0211" w:rsidRPr="00DE0211" w:rsidRDefault="00DE0211" w:rsidP="00DE0211">
      <w:pPr>
        <w:tabs>
          <w:tab w:val="left" w:pos="540"/>
        </w:tabs>
        <w:ind w:firstLine="567"/>
        <w:jc w:val="both"/>
        <w:outlineLvl w:val="0"/>
        <w:rPr>
          <w:rFonts w:ascii="Arial" w:eastAsia="Calibri" w:hAnsi="Arial" w:cs="Arial"/>
          <w:bCs/>
        </w:rPr>
      </w:pPr>
      <w:r w:rsidRPr="00DE0211">
        <w:rPr>
          <w:rFonts w:ascii="Arial" w:eastAsia="Calibri" w:hAnsi="Arial" w:cs="Arial"/>
          <w:bCs/>
        </w:rPr>
        <w:t>Банковские реквизиты счета для перечисления задатка:</w:t>
      </w:r>
    </w:p>
    <w:tbl>
      <w:tblPr>
        <w:tblW w:w="9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6"/>
        <w:gridCol w:w="4886"/>
      </w:tblGrid>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keepNext/>
              <w:textAlignment w:val="top"/>
              <w:outlineLvl w:val="2"/>
              <w:rPr>
                <w:rFonts w:ascii="Arial" w:hAnsi="Arial" w:cs="Arial"/>
                <w:b/>
                <w:bCs/>
                <w:color w:val="000000"/>
                <w:lang w:val="x-none" w:eastAsia="x-none"/>
              </w:rPr>
            </w:pPr>
            <w:r w:rsidRPr="00DE0211">
              <w:rPr>
                <w:rFonts w:ascii="Arial" w:hAnsi="Arial" w:cs="Arial"/>
                <w:b/>
                <w:bCs/>
                <w:color w:val="000000"/>
                <w:lang w:val="x-none" w:eastAsia="x-none"/>
              </w:rPr>
              <w:t>Получатель</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color w:val="333333"/>
              </w:rPr>
            </w:pPr>
            <w:r w:rsidRPr="00DE0211">
              <w:rPr>
                <w:rFonts w:ascii="Arial" w:hAnsi="Arial" w:cs="Arial"/>
                <w:color w:val="333333"/>
              </w:rPr>
              <w:t> </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Наименование</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АО "Сбербанк-АСТ"</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ИНН:</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7707308480</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КПП:</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770401001</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Расчетный счет:</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40702810300020038047</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keepNext/>
              <w:textAlignment w:val="top"/>
              <w:outlineLvl w:val="2"/>
              <w:rPr>
                <w:rFonts w:ascii="Arial" w:hAnsi="Arial" w:cs="Arial"/>
                <w:b/>
                <w:bCs/>
                <w:lang w:val="x-none" w:eastAsia="x-none"/>
              </w:rPr>
            </w:pPr>
            <w:r w:rsidRPr="00DE0211">
              <w:rPr>
                <w:rFonts w:ascii="Arial" w:hAnsi="Arial" w:cs="Arial"/>
                <w:b/>
                <w:bCs/>
                <w:lang w:val="x-none" w:eastAsia="x-none"/>
              </w:rPr>
              <w:t>Банк получателя</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 </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Наименование банка:</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ПАО "СБЕРБАНК РОССИИ" Г. МОСКВА</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БИК:</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044525225</w:t>
            </w:r>
          </w:p>
        </w:tc>
      </w:tr>
      <w:tr w:rsidR="00DE0211" w:rsidRPr="00DE0211" w:rsidTr="00233F30">
        <w:trPr>
          <w:trHeight w:val="279"/>
        </w:trPr>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Корреспондентский счет:</w:t>
            </w:r>
          </w:p>
        </w:tc>
        <w:tc>
          <w:tcPr>
            <w:tcW w:w="4886" w:type="dxa"/>
            <w:tcBorders>
              <w:top w:val="single" w:sz="4" w:space="0" w:color="auto"/>
              <w:left w:val="single" w:sz="4" w:space="0" w:color="auto"/>
              <w:bottom w:val="single" w:sz="4" w:space="0" w:color="auto"/>
              <w:right w:val="single" w:sz="4" w:space="0" w:color="auto"/>
            </w:tcBorders>
            <w:shd w:val="clear" w:color="auto" w:fill="FFFFFF"/>
            <w:hideMark/>
          </w:tcPr>
          <w:p w:rsidR="00DE0211" w:rsidRPr="00DE0211" w:rsidRDefault="00DE0211" w:rsidP="00233F30">
            <w:pPr>
              <w:rPr>
                <w:rFonts w:ascii="Arial" w:hAnsi="Arial" w:cs="Arial"/>
              </w:rPr>
            </w:pPr>
            <w:r w:rsidRPr="00DE0211">
              <w:rPr>
                <w:rFonts w:ascii="Arial" w:hAnsi="Arial" w:cs="Arial"/>
              </w:rPr>
              <w:t>30101810400000000225</w:t>
            </w:r>
          </w:p>
        </w:tc>
      </w:tr>
    </w:tbl>
    <w:p w:rsidR="00DE0211" w:rsidRPr="00DE0211" w:rsidRDefault="00DE0211" w:rsidP="00DE0211">
      <w:pPr>
        <w:tabs>
          <w:tab w:val="left" w:pos="540"/>
        </w:tabs>
        <w:jc w:val="both"/>
        <w:outlineLvl w:val="0"/>
        <w:rPr>
          <w:rFonts w:ascii="Arial" w:eastAsia="Calibri" w:hAnsi="Arial" w:cs="Arial"/>
        </w:rPr>
      </w:pPr>
      <w:r w:rsidRPr="00DE0211">
        <w:rPr>
          <w:rFonts w:ascii="Arial" w:eastAsia="Calibri" w:hAnsi="Arial" w:cs="Arial"/>
        </w:rPr>
        <w:t xml:space="preserve">  5.4. Образец платежного поручения приведен на электронной площадке по адресу: </w:t>
      </w:r>
      <w:hyperlink r:id="rId16" w:history="1">
        <w:r w:rsidRPr="00DE0211">
          <w:rPr>
            <w:rStyle w:val="ac"/>
            <w:rFonts w:ascii="Arial" w:eastAsia="Calibri" w:hAnsi="Arial" w:cs="Arial"/>
          </w:rPr>
          <w:t>http://utp.sberbank-ast.ru/AP/Notice/653/Requisites</w:t>
        </w:r>
      </w:hyperlink>
      <w:r w:rsidRPr="00DE0211">
        <w:rPr>
          <w:rFonts w:ascii="Arial" w:eastAsia="Calibri" w:hAnsi="Arial" w:cs="Arial"/>
        </w:rPr>
        <w:t>.</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5.5.</w:t>
      </w:r>
      <w:r w:rsidRPr="00DE0211">
        <w:rPr>
          <w:rFonts w:ascii="Arial" w:eastAsiaTheme="minorHAnsi" w:hAnsi="Arial" w:cs="Arial"/>
          <w:lang w:eastAsia="en-US"/>
        </w:rPr>
        <w:t xml:space="preserve"> </w:t>
      </w:r>
      <w:r w:rsidRPr="00DE0211">
        <w:rPr>
          <w:rFonts w:ascii="Arial" w:eastAsia="Calibri" w:hAnsi="Arial" w:cs="Arial"/>
          <w:lang w:eastAsia="en-US"/>
        </w:rPr>
        <w:t>Участникам аукциона, не ставшим победителями, задаток возвращается в течение 3 рабочих дней со дня подписания протокола о результатах аукциона.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5.6. Заявителю, отозвавшему заявку для участия в аукционе до дня окончания срока приема заявок, внесенный им задаток возвращается в течение трех рабочих дней со дня поступления уведомления об отзыве заявки. Заявителю, отозвавшему заявку на участие в аукционе позднее дня окончания срока приема заявок, задаток возвращается в порядке, установленном для участников аукциона. Заявителю, не допущенному к участию в аукционе, внесенный им задаток возвращается в течение трех рабочих дней со дня оформления протокола приема заявок на участие в аукционе.</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5.7. 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него.</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5.8. При уклонении  победителя аукциона (единственного участника) от заключения в установленный срок договора,  задаток не возвращается.</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5.9.  Дата определения участников: 05 августа</w:t>
      </w:r>
      <w:r w:rsidRPr="00DE0211">
        <w:rPr>
          <w:rFonts w:ascii="Arial" w:eastAsia="Calibri" w:hAnsi="Arial" w:cs="Arial"/>
          <w:color w:val="FF0000"/>
          <w:lang w:eastAsia="en-US"/>
        </w:rPr>
        <w:t xml:space="preserve"> </w:t>
      </w:r>
      <w:r w:rsidRPr="00DE0211">
        <w:rPr>
          <w:rFonts w:ascii="Arial" w:eastAsia="Calibri" w:hAnsi="Arial" w:cs="Arial"/>
          <w:lang w:eastAsia="en-US"/>
        </w:rPr>
        <w:t>2024 года</w:t>
      </w:r>
      <w:r w:rsidRPr="00DE0211">
        <w:rPr>
          <w:rFonts w:ascii="Arial" w:hAnsi="Arial" w:cs="Arial"/>
        </w:rPr>
        <w:t xml:space="preserve"> </w:t>
      </w:r>
      <w:r w:rsidRPr="00DE0211">
        <w:rPr>
          <w:rFonts w:ascii="Arial" w:eastAsia="Calibri" w:hAnsi="Arial" w:cs="Arial"/>
          <w:lang w:eastAsia="en-US"/>
        </w:rPr>
        <w:t>в течение дня.</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В день определения участников аукциона оператор через «личный кабинет»  организатора торгов обеспечивает доступ организатора торгов к поданным заявителями </w:t>
      </w:r>
      <w:r w:rsidRPr="00DE0211">
        <w:rPr>
          <w:rFonts w:ascii="Arial" w:eastAsia="Calibri" w:hAnsi="Arial" w:cs="Arial"/>
          <w:lang w:eastAsia="en-US"/>
        </w:rPr>
        <w:lastRenderedPageBreak/>
        <w:t>заявкам и документам, а также к журналу приема заявок. Аукционная комиссия рассматривает заявки и документы заявителя на соответствие всем требованиям и указанным в извещении о проведен</w:t>
      </w:r>
      <w:proofErr w:type="gramStart"/>
      <w:r w:rsidRPr="00DE0211">
        <w:rPr>
          <w:rFonts w:ascii="Arial" w:eastAsia="Calibri" w:hAnsi="Arial" w:cs="Arial"/>
          <w:lang w:eastAsia="en-US"/>
        </w:rPr>
        <w:t>ии  ау</w:t>
      </w:r>
      <w:proofErr w:type="gramEnd"/>
      <w:r w:rsidRPr="00DE0211">
        <w:rPr>
          <w:rFonts w:ascii="Arial" w:eastAsia="Calibri" w:hAnsi="Arial" w:cs="Arial"/>
          <w:lang w:eastAsia="en-US"/>
        </w:rPr>
        <w:t xml:space="preserve">кциона условиям аукциона. </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Заявитель не допускается к участию в аукционе в следующих случаях:</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-непредставление необходимых для участия в аукционе документов или представление недостоверных сведений;</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w:t>
      </w:r>
      <w:proofErr w:type="spellStart"/>
      <w:r w:rsidRPr="00DE0211">
        <w:rPr>
          <w:rFonts w:ascii="Arial" w:eastAsia="Calibri" w:hAnsi="Arial" w:cs="Arial"/>
          <w:lang w:eastAsia="en-US"/>
        </w:rPr>
        <w:t>непоступление</w:t>
      </w:r>
      <w:proofErr w:type="spellEnd"/>
      <w:r w:rsidRPr="00DE0211">
        <w:rPr>
          <w:rFonts w:ascii="Arial" w:eastAsia="Calibri" w:hAnsi="Arial" w:cs="Arial"/>
          <w:lang w:eastAsia="en-US"/>
        </w:rPr>
        <w:t xml:space="preserve"> задатка на дату рассмотрения заявок на участие </w:t>
      </w:r>
      <w:r w:rsidRPr="00DE0211">
        <w:rPr>
          <w:rFonts w:ascii="Arial" w:eastAsia="Calibri" w:hAnsi="Arial" w:cs="Arial"/>
          <w:lang w:eastAsia="en-US"/>
        </w:rPr>
        <w:br/>
        <w:t>в аукционе;</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-подача заявки на участие в аукционе лицом, которое в соответствии </w:t>
      </w:r>
      <w:r w:rsidRPr="00DE0211">
        <w:rPr>
          <w:rFonts w:ascii="Arial" w:eastAsia="Calibri" w:hAnsi="Arial" w:cs="Arial"/>
          <w:lang w:eastAsia="en-US"/>
        </w:rPr>
        <w:br/>
        <w:t xml:space="preserve">с Земельным Кодексом и другими федеральными законами не имеет права быть участником конкретного аукциона, покупателем земельного участка </w:t>
      </w:r>
      <w:r w:rsidRPr="00DE0211">
        <w:rPr>
          <w:rFonts w:ascii="Arial" w:eastAsia="Calibri" w:hAnsi="Arial" w:cs="Arial"/>
          <w:lang w:eastAsia="en-US"/>
        </w:rPr>
        <w:br/>
        <w:t>или приобрести земельный участок в аренду;</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F386E" w:rsidRDefault="002F386E" w:rsidP="00DE0211">
      <w:pPr>
        <w:autoSpaceDE w:val="0"/>
        <w:autoSpaceDN w:val="0"/>
        <w:ind w:firstLine="708"/>
        <w:jc w:val="center"/>
        <w:rPr>
          <w:rFonts w:ascii="Arial" w:eastAsia="Calibri" w:hAnsi="Arial" w:cs="Arial"/>
          <w:lang w:eastAsia="en-US"/>
        </w:rPr>
      </w:pPr>
    </w:p>
    <w:p w:rsidR="00DE0211" w:rsidRDefault="00DE0211" w:rsidP="00DE0211">
      <w:pPr>
        <w:autoSpaceDE w:val="0"/>
        <w:autoSpaceDN w:val="0"/>
        <w:ind w:firstLine="708"/>
        <w:jc w:val="center"/>
        <w:rPr>
          <w:rFonts w:ascii="Arial" w:eastAsia="Calibri" w:hAnsi="Arial" w:cs="Arial"/>
          <w:lang w:eastAsia="en-US"/>
        </w:rPr>
      </w:pPr>
      <w:r w:rsidRPr="00DE0211">
        <w:rPr>
          <w:rFonts w:ascii="Arial" w:eastAsia="Calibri" w:hAnsi="Arial" w:cs="Arial"/>
          <w:lang w:eastAsia="en-US"/>
        </w:rPr>
        <w:t>6. Допуск заявителей к участию в аукционе</w:t>
      </w:r>
    </w:p>
    <w:p w:rsidR="002F386E" w:rsidRPr="00DE0211" w:rsidRDefault="002F386E" w:rsidP="00DE0211">
      <w:pPr>
        <w:autoSpaceDE w:val="0"/>
        <w:autoSpaceDN w:val="0"/>
        <w:ind w:firstLine="708"/>
        <w:jc w:val="center"/>
        <w:rPr>
          <w:rFonts w:ascii="Arial" w:eastAsia="Calibri" w:hAnsi="Arial" w:cs="Arial"/>
          <w:lang w:eastAsia="en-US"/>
        </w:rPr>
      </w:pP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6.1. 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Заявитель, признанный участником аукциона, становится участником аукциона с момента подписания протокола рассмотрения заявок.</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6.2. Протокол рассмотрения заявок на участие в аукционе подписывается не позднее чем в течение 1 дня со дня их рассмотрения и размещается на электронной площадке и на официальных сайтах не позднее, чем на следующий день после подписания протокола рассмотрения заявок на участие в аукционе.</w:t>
      </w:r>
    </w:p>
    <w:p w:rsidR="00DE0211" w:rsidRPr="00DE0211" w:rsidRDefault="00DE0211" w:rsidP="002F386E">
      <w:pPr>
        <w:autoSpaceDE w:val="0"/>
        <w:autoSpaceDN w:val="0"/>
        <w:spacing w:after="240"/>
        <w:jc w:val="both"/>
        <w:rPr>
          <w:rFonts w:ascii="Arial" w:eastAsia="Calibri" w:hAnsi="Arial" w:cs="Arial"/>
          <w:lang w:eastAsia="en-US"/>
        </w:rPr>
      </w:pPr>
      <w:r w:rsidRPr="00DE0211">
        <w:rPr>
          <w:rFonts w:ascii="Arial" w:eastAsia="Calibri" w:hAnsi="Arial" w:cs="Arial"/>
          <w:lang w:eastAsia="en-US"/>
        </w:rPr>
        <w:t>6.3. Не позднее следующего  дня после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rsidR="00DE0211" w:rsidRPr="00DE0211" w:rsidRDefault="00DE0211" w:rsidP="002F386E">
      <w:pPr>
        <w:autoSpaceDE w:val="0"/>
        <w:autoSpaceDN w:val="0"/>
        <w:spacing w:after="240"/>
        <w:ind w:firstLine="708"/>
        <w:jc w:val="center"/>
        <w:rPr>
          <w:rFonts w:ascii="Arial" w:eastAsia="Calibri" w:hAnsi="Arial" w:cs="Arial"/>
          <w:lang w:eastAsia="en-US"/>
        </w:rPr>
      </w:pPr>
      <w:r w:rsidRPr="00DE0211">
        <w:rPr>
          <w:rFonts w:ascii="Arial" w:eastAsia="Calibri" w:hAnsi="Arial" w:cs="Arial"/>
          <w:lang w:eastAsia="en-US"/>
        </w:rPr>
        <w:t>7.</w:t>
      </w:r>
      <w:r w:rsidRPr="00DE0211">
        <w:rPr>
          <w:rFonts w:ascii="Arial" w:eastAsiaTheme="minorHAnsi" w:hAnsi="Arial" w:cs="Arial"/>
          <w:lang w:eastAsia="en-US"/>
        </w:rPr>
        <w:t xml:space="preserve"> </w:t>
      </w:r>
      <w:r w:rsidRPr="00DE0211">
        <w:rPr>
          <w:rFonts w:ascii="Arial" w:eastAsia="Calibri" w:hAnsi="Arial" w:cs="Arial"/>
          <w:lang w:eastAsia="en-US"/>
        </w:rPr>
        <w:t>Порядок проведения аукциона и определения победителя аукциона.</w:t>
      </w:r>
    </w:p>
    <w:p w:rsidR="00DE0211" w:rsidRPr="00DE0211" w:rsidRDefault="00DE0211" w:rsidP="002F386E">
      <w:pPr>
        <w:autoSpaceDE w:val="0"/>
        <w:autoSpaceDN w:val="0"/>
        <w:jc w:val="both"/>
        <w:rPr>
          <w:rFonts w:ascii="Arial" w:eastAsia="Calibri" w:hAnsi="Arial" w:cs="Arial"/>
          <w:lang w:eastAsia="en-US"/>
        </w:rPr>
      </w:pPr>
      <w:r w:rsidRPr="00DE0211">
        <w:rPr>
          <w:rFonts w:ascii="Arial" w:eastAsia="Calibri" w:hAnsi="Arial" w:cs="Arial"/>
          <w:lang w:eastAsia="en-US"/>
        </w:rPr>
        <w:t>7.1.Процедура аукциона проводится в день и время, указанные в информационном сообщении о проведен</w:t>
      </w:r>
      <w:proofErr w:type="gramStart"/>
      <w:r w:rsidRPr="00DE0211">
        <w:rPr>
          <w:rFonts w:ascii="Arial" w:eastAsia="Calibri" w:hAnsi="Arial" w:cs="Arial"/>
          <w:lang w:eastAsia="en-US"/>
        </w:rPr>
        <w:t>ии  ау</w:t>
      </w:r>
      <w:proofErr w:type="gramEnd"/>
      <w:r w:rsidRPr="00DE0211">
        <w:rPr>
          <w:rFonts w:ascii="Arial" w:eastAsia="Calibri" w:hAnsi="Arial" w:cs="Arial"/>
          <w:lang w:eastAsia="en-US"/>
        </w:rPr>
        <w:t>кциона, путем повышения начальной цены предмета  аукциона на «шаг аукциона», который устанавливается в пределах трех процентов начальной цены предмета аукциона.</w:t>
      </w:r>
    </w:p>
    <w:p w:rsidR="00DE0211" w:rsidRPr="00DE0211" w:rsidRDefault="00DE0211" w:rsidP="002F386E">
      <w:pPr>
        <w:autoSpaceDE w:val="0"/>
        <w:autoSpaceDN w:val="0"/>
        <w:jc w:val="both"/>
        <w:rPr>
          <w:rFonts w:ascii="Arial" w:eastAsia="Calibri" w:hAnsi="Arial" w:cs="Arial"/>
          <w:lang w:eastAsia="en-US"/>
        </w:rPr>
      </w:pPr>
      <w:r w:rsidRPr="00DE0211">
        <w:rPr>
          <w:rFonts w:ascii="Arial" w:eastAsia="Calibri" w:hAnsi="Arial" w:cs="Arial"/>
          <w:lang w:eastAsia="en-US"/>
        </w:rPr>
        <w:t>7.2.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7.3. Со времени начала проведения процедуры аукциона оператором размещается:</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«шага аукциона»;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7.4.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lastRenderedPageBreak/>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7.5.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7.6.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7.7. Победителем аукциона признается участник аукциона, предложивший наиболее высокую цену арендной платы.</w:t>
      </w:r>
    </w:p>
    <w:p w:rsidR="00DE0211" w:rsidRPr="00DE0211" w:rsidRDefault="00DE0211" w:rsidP="00DE0211">
      <w:pPr>
        <w:autoSpaceDE w:val="0"/>
        <w:autoSpaceDN w:val="0"/>
        <w:jc w:val="both"/>
        <w:rPr>
          <w:rFonts w:ascii="Arial" w:eastAsia="Calibri" w:hAnsi="Arial" w:cs="Arial"/>
          <w:lang w:eastAsia="en-US"/>
        </w:rPr>
      </w:pPr>
      <w:proofErr w:type="gramStart"/>
      <w:r w:rsidRPr="00DE0211">
        <w:rPr>
          <w:rFonts w:ascii="Arial" w:eastAsia="Calibri" w:hAnsi="Arial" w:cs="Arial"/>
          <w:lang w:eastAsia="en-US"/>
        </w:rPr>
        <w:t>7.8.Ход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w:t>
      </w:r>
      <w:proofErr w:type="gramEnd"/>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7.9.Процедура аукциона считается завершенной с момента подписания организатором торгов протокола о результатах аукциона.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7.10.Аукцион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7.11.Решение о признан</w:t>
      </w:r>
      <w:proofErr w:type="gramStart"/>
      <w:r w:rsidRPr="00DE0211">
        <w:rPr>
          <w:rFonts w:ascii="Arial" w:eastAsia="Calibri" w:hAnsi="Arial" w:cs="Arial"/>
          <w:lang w:eastAsia="en-US"/>
        </w:rPr>
        <w:t>ии ау</w:t>
      </w:r>
      <w:proofErr w:type="gramEnd"/>
      <w:r w:rsidRPr="00DE0211">
        <w:rPr>
          <w:rFonts w:ascii="Arial" w:eastAsia="Calibri" w:hAnsi="Arial" w:cs="Arial"/>
          <w:lang w:eastAsia="en-US"/>
        </w:rPr>
        <w:t>кциона несостоявшимся оформляется протоколом о результатах аукциона.</w:t>
      </w:r>
    </w:p>
    <w:p w:rsidR="00DE0211" w:rsidRPr="00DE0211" w:rsidRDefault="00DE0211" w:rsidP="00DE0211">
      <w:pPr>
        <w:autoSpaceDE w:val="0"/>
        <w:autoSpaceDN w:val="0"/>
        <w:jc w:val="both"/>
        <w:rPr>
          <w:rFonts w:ascii="Arial" w:eastAsia="Calibri" w:hAnsi="Arial" w:cs="Arial"/>
          <w:lang w:eastAsia="en-US"/>
        </w:rPr>
      </w:pPr>
      <w:proofErr w:type="gramStart"/>
      <w:r w:rsidRPr="00DE0211">
        <w:rPr>
          <w:rFonts w:ascii="Arial" w:eastAsia="Calibri" w:hAnsi="Arial" w:cs="Arial"/>
          <w:lang w:eastAsia="en-US"/>
        </w:rPr>
        <w:t xml:space="preserve">7.12.В течение одного часа со времени размещения и подписания протокола </w:t>
      </w:r>
      <w:r w:rsidRPr="00DE0211">
        <w:rPr>
          <w:rFonts w:ascii="Arial" w:eastAsia="Calibri" w:hAnsi="Arial" w:cs="Arial"/>
          <w:lang w:eastAsia="en-US"/>
        </w:rPr>
        <w:br/>
        <w:t>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roofErr w:type="gramEnd"/>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сведения, позволяющие индивидуализировать земельный участок;</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цена сделки;</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 xml:space="preserve">- фамилия, имя, отчество физического лица или наименование юридического лица </w:t>
      </w:r>
      <w:r w:rsidRPr="00DE0211">
        <w:rPr>
          <w:rFonts w:ascii="Arial" w:hAnsi="Arial" w:cs="Arial"/>
        </w:rPr>
        <w:t>–</w:t>
      </w:r>
      <w:r w:rsidRPr="00DE0211">
        <w:rPr>
          <w:rFonts w:ascii="Arial" w:eastAsia="Calibri" w:hAnsi="Arial" w:cs="Arial"/>
          <w:lang w:eastAsia="en-US"/>
        </w:rPr>
        <w:t xml:space="preserve"> победителя.</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7.13.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w:t>
      </w:r>
    </w:p>
    <w:p w:rsidR="00DE0211" w:rsidRPr="00DE0211" w:rsidRDefault="00DE0211" w:rsidP="002F386E">
      <w:pPr>
        <w:autoSpaceDE w:val="0"/>
        <w:autoSpaceDN w:val="0"/>
        <w:spacing w:after="240"/>
        <w:jc w:val="both"/>
        <w:rPr>
          <w:rFonts w:ascii="Arial" w:eastAsia="Calibri" w:hAnsi="Arial" w:cs="Arial"/>
          <w:lang w:eastAsia="en-US"/>
        </w:rPr>
      </w:pPr>
      <w:r w:rsidRPr="00DE0211">
        <w:rPr>
          <w:rFonts w:ascii="Arial" w:eastAsia="Calibri" w:hAnsi="Arial" w:cs="Arial"/>
          <w:lang w:eastAsia="en-US"/>
        </w:rPr>
        <w:t>7.14.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w:t>
      </w:r>
    </w:p>
    <w:p w:rsidR="00DE0211" w:rsidRPr="00DE0211" w:rsidRDefault="00DE0211" w:rsidP="002F386E">
      <w:pPr>
        <w:autoSpaceDE w:val="0"/>
        <w:autoSpaceDN w:val="0"/>
        <w:spacing w:after="240"/>
        <w:ind w:firstLine="708"/>
        <w:jc w:val="center"/>
        <w:rPr>
          <w:rFonts w:ascii="Arial" w:eastAsia="Calibri" w:hAnsi="Arial" w:cs="Arial"/>
          <w:lang w:eastAsia="en-US"/>
        </w:rPr>
      </w:pPr>
      <w:r w:rsidRPr="00DE0211">
        <w:rPr>
          <w:rFonts w:ascii="Arial" w:eastAsia="Calibri" w:hAnsi="Arial" w:cs="Arial"/>
          <w:lang w:eastAsia="en-US"/>
        </w:rPr>
        <w:t>8. Заключение договора аренды земельного участка по итогам проведения аукциона.</w:t>
      </w:r>
    </w:p>
    <w:p w:rsidR="00DE0211" w:rsidRPr="00DE0211" w:rsidRDefault="00DE0211" w:rsidP="002F386E">
      <w:pPr>
        <w:autoSpaceDE w:val="0"/>
        <w:autoSpaceDN w:val="0"/>
        <w:jc w:val="both"/>
        <w:rPr>
          <w:rFonts w:ascii="Arial" w:eastAsia="Calibri" w:hAnsi="Arial" w:cs="Arial"/>
          <w:lang w:eastAsia="en-US"/>
        </w:rPr>
      </w:pPr>
      <w:r w:rsidRPr="00DE0211">
        <w:rPr>
          <w:rFonts w:ascii="Arial" w:eastAsia="Calibri" w:hAnsi="Arial" w:cs="Arial"/>
          <w:lang w:eastAsia="en-US"/>
        </w:rPr>
        <w:lastRenderedPageBreak/>
        <w:t>8.1. Договор аренды</w:t>
      </w:r>
      <w:r w:rsidRPr="00DE0211">
        <w:rPr>
          <w:rFonts w:ascii="Arial" w:eastAsiaTheme="minorHAnsi" w:hAnsi="Arial" w:cs="Arial"/>
          <w:lang w:eastAsia="en-US"/>
        </w:rPr>
        <w:t xml:space="preserve"> </w:t>
      </w:r>
      <w:r w:rsidRPr="00DE0211">
        <w:rPr>
          <w:rFonts w:ascii="Arial" w:eastAsia="Calibri" w:hAnsi="Arial" w:cs="Arial"/>
          <w:lang w:eastAsia="en-US"/>
        </w:rPr>
        <w:t>земельного участка заключается (далее – договор аренды) в срок не ранее 10 (десяти) календарных дней со дня размещения информации о результатах аукциона на официальном сайте.</w:t>
      </w:r>
    </w:p>
    <w:p w:rsidR="00DE0211" w:rsidRPr="00DE0211" w:rsidRDefault="00DE0211" w:rsidP="002F386E">
      <w:pPr>
        <w:autoSpaceDE w:val="0"/>
        <w:autoSpaceDN w:val="0"/>
        <w:jc w:val="both"/>
        <w:rPr>
          <w:rFonts w:ascii="Arial" w:eastAsia="Calibri" w:hAnsi="Arial" w:cs="Arial"/>
          <w:lang w:eastAsia="en-US"/>
        </w:rPr>
      </w:pPr>
      <w:r w:rsidRPr="00DE0211">
        <w:rPr>
          <w:rFonts w:ascii="Arial" w:eastAsia="Calibri" w:hAnsi="Arial" w:cs="Arial"/>
          <w:lang w:eastAsia="en-US"/>
        </w:rPr>
        <w:t xml:space="preserve">8.2.Администрация Краснополянского сельского поселения,  направляет победителю аукциона/единственному участнику 3 экземпляра подписанного проекта договора аренды в десятидневный срок со дня составления протокола о результатах аукциона либо протокола о рассмотрении заявок. </w:t>
      </w:r>
      <w:proofErr w:type="gramStart"/>
      <w:r w:rsidRPr="00DE0211">
        <w:rPr>
          <w:rFonts w:ascii="Arial" w:eastAsia="Calibri" w:hAnsi="Arial" w:cs="Arial"/>
          <w:lang w:eastAsia="en-US"/>
        </w:rPr>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8.3. Если договор аренды земельного участка в течение тридцати дней со дня направления победителю аукциона проекта указанного договора не был им подписан</w:t>
      </w:r>
      <w:r w:rsidRPr="00DE0211">
        <w:rPr>
          <w:rFonts w:ascii="Arial" w:eastAsiaTheme="minorHAnsi" w:hAnsi="Arial" w:cs="Arial"/>
          <w:lang w:eastAsia="en-US"/>
        </w:rPr>
        <w:t xml:space="preserve"> </w:t>
      </w:r>
      <w:r w:rsidRPr="00DE0211">
        <w:rPr>
          <w:rFonts w:ascii="Arial" w:eastAsia="Calibri" w:hAnsi="Arial" w:cs="Arial"/>
          <w:lang w:eastAsia="en-US"/>
        </w:rPr>
        <w:t>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8.4. В случае</w:t>
      </w:r>
      <w:proofErr w:type="gramStart"/>
      <w:r w:rsidRPr="00DE0211">
        <w:rPr>
          <w:rFonts w:ascii="Arial" w:eastAsia="Calibri" w:hAnsi="Arial" w:cs="Arial"/>
          <w:lang w:eastAsia="en-US"/>
        </w:rPr>
        <w:t>,</w:t>
      </w:r>
      <w:proofErr w:type="gramEnd"/>
      <w:r w:rsidRPr="00DE0211">
        <w:rPr>
          <w:rFonts w:ascii="Arial" w:eastAsia="Calibri" w:hAnsi="Arial"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8.5.Задатки, внесенные победителем аукциона/единственным участником, не заключившими в установленном порядке договор аренды земельного участка вследствие уклонения от заключения договора, не возвращаются.</w:t>
      </w:r>
    </w:p>
    <w:p w:rsidR="00DE0211" w:rsidRPr="00DE0211" w:rsidRDefault="00DE0211" w:rsidP="00DE0211">
      <w:pPr>
        <w:autoSpaceDE w:val="0"/>
        <w:autoSpaceDN w:val="0"/>
        <w:jc w:val="both"/>
        <w:rPr>
          <w:rFonts w:ascii="Arial" w:eastAsia="Calibri" w:hAnsi="Arial" w:cs="Arial"/>
          <w:lang w:eastAsia="en-US"/>
        </w:rPr>
      </w:pPr>
      <w:r w:rsidRPr="00DE0211">
        <w:rPr>
          <w:rFonts w:ascii="Arial" w:eastAsia="Calibri" w:hAnsi="Arial" w:cs="Arial"/>
          <w:lang w:eastAsia="en-US"/>
        </w:rPr>
        <w:t>8.6.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rsidR="00DE0211" w:rsidRPr="00DE0211" w:rsidRDefault="00DE0211" w:rsidP="002F386E">
      <w:pPr>
        <w:autoSpaceDE w:val="0"/>
        <w:autoSpaceDN w:val="0"/>
        <w:spacing w:after="240"/>
        <w:jc w:val="both"/>
        <w:rPr>
          <w:rFonts w:ascii="Arial" w:eastAsia="Calibri" w:hAnsi="Arial" w:cs="Arial"/>
          <w:lang w:eastAsia="en-US"/>
        </w:rPr>
      </w:pPr>
      <w:r w:rsidRPr="00DE0211">
        <w:rPr>
          <w:rFonts w:ascii="Arial" w:eastAsia="Calibri" w:hAnsi="Arial" w:cs="Arial"/>
          <w:lang w:eastAsia="en-US"/>
        </w:rPr>
        <w:t>8.7. Осмотр земельного участка на местности производится самостоятельно.</w:t>
      </w:r>
    </w:p>
    <w:p w:rsidR="00DE0211" w:rsidRPr="00DE0211" w:rsidRDefault="00DE0211" w:rsidP="002F386E">
      <w:pPr>
        <w:autoSpaceDE w:val="0"/>
        <w:autoSpaceDN w:val="0"/>
        <w:adjustRightInd w:val="0"/>
        <w:spacing w:after="240"/>
        <w:ind w:firstLine="708"/>
        <w:jc w:val="center"/>
        <w:rPr>
          <w:rFonts w:ascii="Arial" w:hAnsi="Arial" w:cs="Arial"/>
        </w:rPr>
      </w:pPr>
      <w:r w:rsidRPr="00DE0211">
        <w:rPr>
          <w:rFonts w:ascii="Arial" w:hAnsi="Arial" w:cs="Arial"/>
        </w:rPr>
        <w:t xml:space="preserve">9. Признание аукциона </w:t>
      </w:r>
      <w:proofErr w:type="gramStart"/>
      <w:r w:rsidRPr="00DE0211">
        <w:rPr>
          <w:rFonts w:ascii="Arial" w:hAnsi="Arial" w:cs="Arial"/>
        </w:rPr>
        <w:t>несостоявшимся</w:t>
      </w:r>
      <w:proofErr w:type="gramEnd"/>
      <w:r w:rsidRPr="00DE0211">
        <w:rPr>
          <w:rFonts w:ascii="Arial" w:hAnsi="Arial" w:cs="Arial"/>
        </w:rPr>
        <w:t xml:space="preserve"> и заключение договора </w:t>
      </w:r>
      <w:r w:rsidRPr="00DE0211">
        <w:rPr>
          <w:rFonts w:ascii="Arial" w:hAnsi="Arial" w:cs="Arial"/>
        </w:rPr>
        <w:br/>
        <w:t>при признании аукциона несостоявшимся.</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9.1. Аукцион признается несостоявшимся в случае, если:</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 xml:space="preserve">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 xml:space="preserve"> - в аукционе участвовал только один участник или не присутствовал ни один из участников аукциона;</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 xml:space="preserve"> - при проведении аукциона не поступило ни одного предложения о цене предмета аукциона, </w:t>
      </w:r>
      <w:proofErr w:type="gramStart"/>
      <w:r w:rsidRPr="00DE0211">
        <w:rPr>
          <w:rFonts w:ascii="Arial" w:hAnsi="Arial" w:cs="Arial"/>
        </w:rPr>
        <w:t>которое</w:t>
      </w:r>
      <w:proofErr w:type="gramEnd"/>
      <w:r w:rsidRPr="00DE0211">
        <w:rPr>
          <w:rFonts w:ascii="Arial" w:hAnsi="Arial" w:cs="Arial"/>
        </w:rPr>
        <w:t xml:space="preserve"> предусматривало бы более высокую цену предмета аукциона.</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9.2. В случае</w:t>
      </w:r>
      <w:proofErr w:type="gramStart"/>
      <w:r w:rsidRPr="00DE0211">
        <w:rPr>
          <w:rFonts w:ascii="Arial" w:hAnsi="Arial" w:cs="Arial"/>
        </w:rPr>
        <w:t>,</w:t>
      </w:r>
      <w:proofErr w:type="gramEnd"/>
      <w:r w:rsidRPr="00DE0211">
        <w:rPr>
          <w:rFonts w:ascii="Arial" w:hAnsi="Arial" w:cs="Arial"/>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E0211">
        <w:rPr>
          <w:rFonts w:ascii="Arial" w:hAnsi="Arial" w:cs="Arial"/>
        </w:rPr>
        <w:t>ии ау</w:t>
      </w:r>
      <w:proofErr w:type="gramEnd"/>
      <w:r w:rsidRPr="00DE0211">
        <w:rPr>
          <w:rFonts w:ascii="Arial" w:hAnsi="Arial" w:cs="Arial"/>
        </w:rPr>
        <w:t xml:space="preserve">кциона условиям аукциона, уполномоченный орган в течение десяти дней со дня рассмотрения указанной заявки обязан направить заявителю 3 экземпляра подписанного проекта договора аренды земельного участка. При этом размер ежегодной арендной платы или размер первого арендного платежа по </w:t>
      </w:r>
      <w:r w:rsidRPr="00DE0211">
        <w:rPr>
          <w:rFonts w:ascii="Arial" w:hAnsi="Arial" w:cs="Arial"/>
        </w:rPr>
        <w:lastRenderedPageBreak/>
        <w:t>договору аренды земельного участка определяется в размере, равном начальной цене предмета аукциона.</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 xml:space="preserve"> 9.3. В случае</w:t>
      </w:r>
      <w:proofErr w:type="gramStart"/>
      <w:r w:rsidRPr="00DE0211">
        <w:rPr>
          <w:rFonts w:ascii="Arial" w:hAnsi="Arial" w:cs="Arial"/>
        </w:rPr>
        <w:t>,</w:t>
      </w:r>
      <w:proofErr w:type="gramEnd"/>
      <w:r w:rsidRPr="00DE0211">
        <w:rPr>
          <w:rFonts w:ascii="Arial" w:hAnsi="Arial" w:cs="Arial"/>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3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 xml:space="preserve">9.4. </w:t>
      </w:r>
      <w:proofErr w:type="gramStart"/>
      <w:r w:rsidRPr="00DE0211">
        <w:rPr>
          <w:rFonts w:ascii="Arial" w:hAnsi="Arial"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DE0211">
        <w:rPr>
          <w:rFonts w:ascii="Arial" w:hAnsi="Arial" w:cs="Arial"/>
        </w:rPr>
        <w:t xml:space="preserve"> (при наличии указанных лиц). При этом условия повторного аукциона могут быть изменены.</w:t>
      </w:r>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 xml:space="preserve">9.5. </w:t>
      </w:r>
      <w:proofErr w:type="gramStart"/>
      <w:r w:rsidRPr="00DE0211">
        <w:rPr>
          <w:rFonts w:ascii="Arial" w:hAnsi="Arial" w:cs="Arial"/>
        </w:rPr>
        <w:t xml:space="preserve">При принятии решения об отказе в проведении аукциона извещение об отказе в проведении аукциона размещается организатором аукциона на официальном сайте Администрации Краснополянского сельского поселения, на официальном сайте Российской Федерации для размещения информации о проведении аукциона: </w:t>
      </w:r>
      <w:hyperlink r:id="rId17" w:history="1">
        <w:r w:rsidRPr="00DE0211">
          <w:rPr>
            <w:rStyle w:val="ac"/>
            <w:rFonts w:ascii="Arial" w:hAnsi="Arial" w:cs="Arial"/>
          </w:rPr>
          <w:t>http://torgi.gov.ru</w:t>
        </w:r>
      </w:hyperlink>
      <w:r w:rsidRPr="00DE0211">
        <w:rPr>
          <w:rFonts w:ascii="Arial" w:hAnsi="Arial" w:cs="Arial"/>
        </w:rPr>
        <w:t>, на сайте электронной площадки в течение трех дней со дня принятия такого решения.</w:t>
      </w:r>
      <w:proofErr w:type="gramEnd"/>
    </w:p>
    <w:p w:rsidR="00DE0211" w:rsidRPr="00DE0211" w:rsidRDefault="00DE0211" w:rsidP="002F386E">
      <w:pPr>
        <w:autoSpaceDE w:val="0"/>
        <w:autoSpaceDN w:val="0"/>
        <w:adjustRightInd w:val="0"/>
        <w:spacing w:after="240"/>
        <w:jc w:val="both"/>
        <w:rPr>
          <w:rFonts w:ascii="Arial" w:hAnsi="Arial" w:cs="Arial"/>
        </w:rPr>
      </w:pPr>
      <w:r w:rsidRPr="00DE0211">
        <w:rPr>
          <w:rFonts w:ascii="Arial" w:hAnsi="Arial" w:cs="Arial"/>
        </w:rPr>
        <w:t>9.6. Электронная торговая площадка направляет уведомления участникам аукциона об отказе в проведен</w:t>
      </w:r>
      <w:proofErr w:type="gramStart"/>
      <w:r w:rsidRPr="00DE0211">
        <w:rPr>
          <w:rFonts w:ascii="Arial" w:hAnsi="Arial" w:cs="Arial"/>
        </w:rPr>
        <w:t>ии ау</w:t>
      </w:r>
      <w:proofErr w:type="gramEnd"/>
      <w:r w:rsidRPr="00DE0211">
        <w:rPr>
          <w:rFonts w:ascii="Arial" w:hAnsi="Arial" w:cs="Arial"/>
        </w:rPr>
        <w:t>кциона в день размещения организатором аукциона и осуществляет возврат задатков участникам аукциона (заявителям).</w:t>
      </w:r>
    </w:p>
    <w:p w:rsidR="00DE0211" w:rsidRPr="00DE0211" w:rsidRDefault="00DE0211" w:rsidP="002F386E">
      <w:pPr>
        <w:autoSpaceDE w:val="0"/>
        <w:autoSpaceDN w:val="0"/>
        <w:adjustRightInd w:val="0"/>
        <w:spacing w:after="240"/>
        <w:ind w:firstLine="708"/>
        <w:jc w:val="center"/>
        <w:rPr>
          <w:rFonts w:ascii="Arial" w:hAnsi="Arial" w:cs="Arial"/>
        </w:rPr>
      </w:pPr>
      <w:r w:rsidRPr="00DE0211">
        <w:rPr>
          <w:rFonts w:ascii="Arial" w:hAnsi="Arial" w:cs="Arial"/>
        </w:rPr>
        <w:t>10. Внесение изменений в информационное сообщение. Отказ от проведения аукциона</w:t>
      </w:r>
    </w:p>
    <w:p w:rsidR="002F386E" w:rsidRDefault="00DE0211" w:rsidP="002F386E">
      <w:pPr>
        <w:pStyle w:val="Default"/>
        <w:jc w:val="both"/>
        <w:rPr>
          <w:rFonts w:ascii="Arial" w:hAnsi="Arial" w:cs="Arial"/>
          <w:color w:val="auto"/>
        </w:rPr>
      </w:pPr>
      <w:r w:rsidRPr="00DE0211">
        <w:rPr>
          <w:rFonts w:ascii="Arial" w:hAnsi="Arial" w:cs="Arial"/>
        </w:rPr>
        <w:t>10.1.</w:t>
      </w:r>
      <w:r w:rsidRPr="00DE0211">
        <w:rPr>
          <w:rFonts w:ascii="Arial" w:hAnsi="Arial" w:cs="Arial"/>
          <w:color w:val="auto"/>
        </w:rPr>
        <w:t xml:space="preserve"> Организатор аукциона вправе принять решение о внесении изменений в настоящее информационное сообщение в любое время до даты окончания приема заявок. Изменение предмета торгов не допускается. Изменения, вносимые в настоящее информационное сообщение, подлежат размещению в том же порядке, что и настоящее информационное сообщение. При этом срок подачи заявок на участие в торгах должен быть продлен таким образом, чтобы со дня размещения таких изменений до даты торгов он составлял не менее 30 дней.</w:t>
      </w:r>
      <w:r w:rsidR="002F386E">
        <w:rPr>
          <w:rFonts w:ascii="Arial" w:hAnsi="Arial" w:cs="Arial"/>
          <w:color w:val="auto"/>
        </w:rPr>
        <w:t xml:space="preserve"> </w:t>
      </w:r>
    </w:p>
    <w:p w:rsidR="00DE0211" w:rsidRPr="00DE0211" w:rsidRDefault="00DE0211" w:rsidP="002F386E">
      <w:pPr>
        <w:pStyle w:val="Default"/>
        <w:jc w:val="both"/>
        <w:rPr>
          <w:rFonts w:ascii="Arial" w:hAnsi="Arial" w:cs="Arial"/>
        </w:rPr>
      </w:pPr>
      <w:r w:rsidRPr="00DE0211">
        <w:rPr>
          <w:rFonts w:ascii="Arial" w:hAnsi="Arial" w:cs="Arial"/>
        </w:rPr>
        <w:t xml:space="preserve">10.2. </w:t>
      </w:r>
      <w:proofErr w:type="gramStart"/>
      <w:r w:rsidRPr="00DE0211">
        <w:rPr>
          <w:rFonts w:ascii="Arial" w:hAnsi="Arial" w:cs="Arial"/>
        </w:rPr>
        <w:t>Сообщение, о внесении изменений в извещение о проведении аукциона или документацию об аукционе, отказа от проведения аукциона (в соответствии с п. 24 ст. 39.11 Земельного кодекса Российской Федерации), размещается</w:t>
      </w:r>
      <w:r w:rsidRPr="00DE0211">
        <w:rPr>
          <w:rFonts w:ascii="Arial" w:eastAsiaTheme="minorHAnsi" w:hAnsi="Arial" w:cs="Arial"/>
        </w:rPr>
        <w:t xml:space="preserve"> </w:t>
      </w:r>
      <w:r w:rsidRPr="00DE0211">
        <w:rPr>
          <w:rFonts w:ascii="Arial" w:hAnsi="Arial" w:cs="Arial"/>
        </w:rPr>
        <w:t xml:space="preserve">на официальном сайте Краснополянского сельского поселения, на официальном сайте Российской Федерации для размещения информации о проведении аукциона: </w:t>
      </w:r>
      <w:hyperlink r:id="rId18" w:history="1">
        <w:r w:rsidRPr="00DE0211">
          <w:rPr>
            <w:rStyle w:val="ac"/>
            <w:rFonts w:ascii="Arial" w:hAnsi="Arial" w:cs="Arial"/>
          </w:rPr>
          <w:t>http://torgi.gov.ru</w:t>
        </w:r>
      </w:hyperlink>
      <w:r w:rsidRPr="00DE0211">
        <w:rPr>
          <w:rFonts w:ascii="Arial" w:hAnsi="Arial" w:cs="Arial"/>
        </w:rPr>
        <w:t>, на сайте электронной площадки.</w:t>
      </w:r>
      <w:proofErr w:type="gramEnd"/>
    </w:p>
    <w:p w:rsidR="00DE0211" w:rsidRPr="00DE0211" w:rsidRDefault="00DE0211" w:rsidP="00DE0211">
      <w:pPr>
        <w:autoSpaceDE w:val="0"/>
        <w:autoSpaceDN w:val="0"/>
        <w:adjustRightInd w:val="0"/>
        <w:jc w:val="both"/>
        <w:rPr>
          <w:rFonts w:ascii="Arial" w:hAnsi="Arial" w:cs="Arial"/>
        </w:rPr>
      </w:pPr>
      <w:r w:rsidRPr="00DE0211">
        <w:rPr>
          <w:rFonts w:ascii="Arial" w:hAnsi="Arial" w:cs="Arial"/>
        </w:rPr>
        <w:t>10.3. Уполномоченный орган вправе отказаться от проведения аукциона. Извещение об отказе в проведен</w:t>
      </w:r>
      <w:proofErr w:type="gramStart"/>
      <w:r w:rsidRPr="00DE0211">
        <w:rPr>
          <w:rFonts w:ascii="Arial" w:hAnsi="Arial" w:cs="Arial"/>
        </w:rPr>
        <w:t>ии ау</w:t>
      </w:r>
      <w:proofErr w:type="gramEnd"/>
      <w:r w:rsidRPr="00DE0211">
        <w:rPr>
          <w:rFonts w:ascii="Arial" w:hAnsi="Arial" w:cs="Arial"/>
        </w:rPr>
        <w:t>кциона размещается на официальном сайте организатором аукциона в течение трех дней со дня принятия данного решения.</w:t>
      </w:r>
    </w:p>
    <w:p w:rsidR="00BA15DF" w:rsidRPr="00A727CD" w:rsidRDefault="00DE0211" w:rsidP="00DE0211">
      <w:pPr>
        <w:autoSpaceDE w:val="0"/>
        <w:autoSpaceDN w:val="0"/>
        <w:adjustRightInd w:val="0"/>
        <w:jc w:val="both"/>
        <w:rPr>
          <w:rFonts w:ascii="Arial" w:hAnsi="Arial" w:cs="Arial"/>
          <w:b/>
        </w:rPr>
      </w:pPr>
      <w:r w:rsidRPr="00DE0211">
        <w:rPr>
          <w:rFonts w:ascii="Arial" w:hAnsi="Arial" w:cs="Arial"/>
        </w:rPr>
        <w:t>10.4. Организатор аукциона в течение трех дней со дня принятия решения об отказе в проведен</w:t>
      </w:r>
      <w:proofErr w:type="gramStart"/>
      <w:r w:rsidRPr="00DE0211">
        <w:rPr>
          <w:rFonts w:ascii="Arial" w:hAnsi="Arial" w:cs="Arial"/>
        </w:rPr>
        <w:t>ии ау</w:t>
      </w:r>
      <w:proofErr w:type="gramEnd"/>
      <w:r w:rsidRPr="00DE0211">
        <w:rPr>
          <w:rFonts w:ascii="Arial" w:hAnsi="Arial" w:cs="Arial"/>
        </w:rPr>
        <w:t>кциона обязан известить участников аукциона об отказе в проведении аукциона и возвратить его участникам внесенные задатки.</w:t>
      </w:r>
      <w:r w:rsidR="00BA15DF">
        <w:rPr>
          <w:rFonts w:ascii="TimesNewRomanPSMT" w:eastAsiaTheme="minorHAnsi" w:hAnsi="TimesNewRomanPSMT" w:cs="TimesNewRomanPSMT"/>
          <w:color w:val="000000"/>
          <w:sz w:val="20"/>
          <w:szCs w:val="20"/>
          <w:lang w:eastAsia="en-US"/>
        </w:rPr>
        <w:t xml:space="preserve"> </w:t>
      </w:r>
    </w:p>
    <w:sectPr w:rsidR="00BA15DF" w:rsidRPr="00A727CD" w:rsidSect="0089021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83" w:rsidRDefault="007B4283" w:rsidP="002F386E">
      <w:r>
        <w:separator/>
      </w:r>
    </w:p>
  </w:endnote>
  <w:endnote w:type="continuationSeparator" w:id="0">
    <w:p w:rsidR="007B4283" w:rsidRDefault="007B4283" w:rsidP="002F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83" w:rsidRDefault="007B4283" w:rsidP="002F386E">
      <w:r>
        <w:separator/>
      </w:r>
    </w:p>
  </w:footnote>
  <w:footnote w:type="continuationSeparator" w:id="0">
    <w:p w:rsidR="007B4283" w:rsidRDefault="007B4283" w:rsidP="002F3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4134"/>
    <w:multiLevelType w:val="hybridMultilevel"/>
    <w:tmpl w:val="F216F11C"/>
    <w:lvl w:ilvl="0" w:tplc="9724B624">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0149CB"/>
    <w:multiLevelType w:val="hybridMultilevel"/>
    <w:tmpl w:val="17127C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371DF"/>
    <w:multiLevelType w:val="hybridMultilevel"/>
    <w:tmpl w:val="17022A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11B00"/>
    <w:multiLevelType w:val="hybridMultilevel"/>
    <w:tmpl w:val="0AF6E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F50DE4"/>
    <w:multiLevelType w:val="hybridMultilevel"/>
    <w:tmpl w:val="F580BF4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70605"/>
    <w:multiLevelType w:val="hybridMultilevel"/>
    <w:tmpl w:val="918C3DD0"/>
    <w:lvl w:ilvl="0" w:tplc="DF74181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6A3A22"/>
    <w:multiLevelType w:val="hybridMultilevel"/>
    <w:tmpl w:val="A2145FB0"/>
    <w:lvl w:ilvl="0" w:tplc="F4282A6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C3B53B6"/>
    <w:multiLevelType w:val="hybridMultilevel"/>
    <w:tmpl w:val="20B0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F7359"/>
    <w:multiLevelType w:val="hybridMultilevel"/>
    <w:tmpl w:val="00925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D2193"/>
    <w:multiLevelType w:val="multilevel"/>
    <w:tmpl w:val="856E6594"/>
    <w:lvl w:ilvl="0">
      <w:start w:val="1"/>
      <w:numFmt w:val="decimal"/>
      <w:lvlText w:val="%1."/>
      <w:lvlJc w:val="left"/>
      <w:pPr>
        <w:ind w:left="390" w:hanging="39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0">
    <w:nsid w:val="416623D2"/>
    <w:multiLevelType w:val="hybridMultilevel"/>
    <w:tmpl w:val="F990B792"/>
    <w:lvl w:ilvl="0" w:tplc="A51CC9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3833978"/>
    <w:multiLevelType w:val="hybridMultilevel"/>
    <w:tmpl w:val="E422B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A525B"/>
    <w:multiLevelType w:val="hybridMultilevel"/>
    <w:tmpl w:val="B00686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990A2C"/>
    <w:multiLevelType w:val="hybridMultilevel"/>
    <w:tmpl w:val="62AAA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363D75"/>
    <w:multiLevelType w:val="hybridMultilevel"/>
    <w:tmpl w:val="3128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E67FF8"/>
    <w:multiLevelType w:val="hybridMultilevel"/>
    <w:tmpl w:val="D6BEB2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04A2B"/>
    <w:multiLevelType w:val="hybridMultilevel"/>
    <w:tmpl w:val="C5F26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0F784F"/>
    <w:multiLevelType w:val="hybridMultilevel"/>
    <w:tmpl w:val="C1B6E1A8"/>
    <w:lvl w:ilvl="0" w:tplc="7C9CEB42">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3511D"/>
    <w:multiLevelType w:val="hybridMultilevel"/>
    <w:tmpl w:val="E822E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10671A"/>
    <w:multiLevelType w:val="hybridMultilevel"/>
    <w:tmpl w:val="D6F40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97789"/>
    <w:multiLevelType w:val="hybridMultilevel"/>
    <w:tmpl w:val="D2A48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66FF8"/>
    <w:multiLevelType w:val="hybridMultilevel"/>
    <w:tmpl w:val="34562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3456E0"/>
    <w:multiLevelType w:val="hybridMultilevel"/>
    <w:tmpl w:val="2C74C4D2"/>
    <w:lvl w:ilvl="0" w:tplc="D0FCED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56404A9"/>
    <w:multiLevelType w:val="hybridMultilevel"/>
    <w:tmpl w:val="253A8E6E"/>
    <w:lvl w:ilvl="0" w:tplc="5030A5C0">
      <w:start w:val="1"/>
      <w:numFmt w:val="decimal"/>
      <w:lvlText w:val="%1."/>
      <w:lvlJc w:val="left"/>
      <w:pPr>
        <w:ind w:left="735" w:hanging="49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nsid w:val="672F36B6"/>
    <w:multiLevelType w:val="hybridMultilevel"/>
    <w:tmpl w:val="F10611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3507C0"/>
    <w:multiLevelType w:val="hybridMultilevel"/>
    <w:tmpl w:val="36A0218A"/>
    <w:lvl w:ilvl="0" w:tplc="DD46874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AB70C7A"/>
    <w:multiLevelType w:val="hybridMultilevel"/>
    <w:tmpl w:val="B3B0DD4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15"/>
  </w:num>
  <w:num w:numId="4">
    <w:abstractNumId w:val="13"/>
  </w:num>
  <w:num w:numId="5">
    <w:abstractNumId w:val="7"/>
  </w:num>
  <w:num w:numId="6">
    <w:abstractNumId w:val="0"/>
  </w:num>
  <w:num w:numId="7">
    <w:abstractNumId w:val="11"/>
  </w:num>
  <w:num w:numId="8">
    <w:abstractNumId w:val="18"/>
  </w:num>
  <w:num w:numId="9">
    <w:abstractNumId w:val="16"/>
  </w:num>
  <w:num w:numId="10">
    <w:abstractNumId w:val="20"/>
  </w:num>
  <w:num w:numId="11">
    <w:abstractNumId w:val="19"/>
  </w:num>
  <w:num w:numId="12">
    <w:abstractNumId w:val="21"/>
  </w:num>
  <w:num w:numId="13">
    <w:abstractNumId w:val="2"/>
  </w:num>
  <w:num w:numId="14">
    <w:abstractNumId w:val="1"/>
  </w:num>
  <w:num w:numId="15">
    <w:abstractNumId w:val="24"/>
  </w:num>
  <w:num w:numId="16">
    <w:abstractNumId w:val="12"/>
  </w:num>
  <w:num w:numId="17">
    <w:abstractNumId w:val="26"/>
  </w:num>
  <w:num w:numId="18">
    <w:abstractNumId w:val="8"/>
  </w:num>
  <w:num w:numId="19">
    <w:abstractNumId w:val="4"/>
  </w:num>
  <w:num w:numId="20">
    <w:abstractNumId w:val="14"/>
  </w:num>
  <w:num w:numId="21">
    <w:abstractNumId w:val="22"/>
  </w:num>
  <w:num w:numId="22">
    <w:abstractNumId w:val="10"/>
  </w:num>
  <w:num w:numId="23">
    <w:abstractNumId w:val="5"/>
  </w:num>
  <w:num w:numId="24">
    <w:abstractNumId w:val="25"/>
  </w:num>
  <w:num w:numId="25">
    <w:abstractNumId w:val="6"/>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4D7E"/>
    <w:rsid w:val="00016587"/>
    <w:rsid w:val="00022B39"/>
    <w:rsid w:val="0004701D"/>
    <w:rsid w:val="000677C9"/>
    <w:rsid w:val="00071719"/>
    <w:rsid w:val="000735E6"/>
    <w:rsid w:val="00082DA1"/>
    <w:rsid w:val="0009243B"/>
    <w:rsid w:val="00096CF0"/>
    <w:rsid w:val="000A421C"/>
    <w:rsid w:val="000B2CD4"/>
    <w:rsid w:val="000C2A92"/>
    <w:rsid w:val="000C5C7F"/>
    <w:rsid w:val="000F5376"/>
    <w:rsid w:val="001079E3"/>
    <w:rsid w:val="00121273"/>
    <w:rsid w:val="00124645"/>
    <w:rsid w:val="0013658B"/>
    <w:rsid w:val="00142DDB"/>
    <w:rsid w:val="00150E47"/>
    <w:rsid w:val="00160967"/>
    <w:rsid w:val="001615DF"/>
    <w:rsid w:val="00164A5B"/>
    <w:rsid w:val="00167A54"/>
    <w:rsid w:val="001718D3"/>
    <w:rsid w:val="001B0D90"/>
    <w:rsid w:val="001E132C"/>
    <w:rsid w:val="001E4F22"/>
    <w:rsid w:val="002041C1"/>
    <w:rsid w:val="00214C2C"/>
    <w:rsid w:val="002163DE"/>
    <w:rsid w:val="00220188"/>
    <w:rsid w:val="0023443C"/>
    <w:rsid w:val="0024274A"/>
    <w:rsid w:val="00243C3D"/>
    <w:rsid w:val="002464BE"/>
    <w:rsid w:val="0024752C"/>
    <w:rsid w:val="0025101F"/>
    <w:rsid w:val="00254AF1"/>
    <w:rsid w:val="002817D2"/>
    <w:rsid w:val="00283F47"/>
    <w:rsid w:val="00296A1F"/>
    <w:rsid w:val="00296CD7"/>
    <w:rsid w:val="002C65DF"/>
    <w:rsid w:val="002E502E"/>
    <w:rsid w:val="002F386E"/>
    <w:rsid w:val="00301B23"/>
    <w:rsid w:val="00302BAC"/>
    <w:rsid w:val="0030554E"/>
    <w:rsid w:val="00311CB8"/>
    <w:rsid w:val="00325FBD"/>
    <w:rsid w:val="00350D76"/>
    <w:rsid w:val="00372469"/>
    <w:rsid w:val="00384916"/>
    <w:rsid w:val="003B3ABD"/>
    <w:rsid w:val="003C0161"/>
    <w:rsid w:val="003E56ED"/>
    <w:rsid w:val="003F1C03"/>
    <w:rsid w:val="003F734D"/>
    <w:rsid w:val="00423D9A"/>
    <w:rsid w:val="00442BED"/>
    <w:rsid w:val="00445E20"/>
    <w:rsid w:val="0046469D"/>
    <w:rsid w:val="00465DA4"/>
    <w:rsid w:val="00494F10"/>
    <w:rsid w:val="004C07B2"/>
    <w:rsid w:val="004C12F4"/>
    <w:rsid w:val="004C70D0"/>
    <w:rsid w:val="004D3B02"/>
    <w:rsid w:val="004D5FEE"/>
    <w:rsid w:val="004D781B"/>
    <w:rsid w:val="004F6DB9"/>
    <w:rsid w:val="0051444F"/>
    <w:rsid w:val="00525302"/>
    <w:rsid w:val="005363DB"/>
    <w:rsid w:val="00572B83"/>
    <w:rsid w:val="005A53D0"/>
    <w:rsid w:val="005B3F16"/>
    <w:rsid w:val="005D1886"/>
    <w:rsid w:val="005F05D6"/>
    <w:rsid w:val="00611201"/>
    <w:rsid w:val="006335E3"/>
    <w:rsid w:val="006363B8"/>
    <w:rsid w:val="006710F9"/>
    <w:rsid w:val="00677967"/>
    <w:rsid w:val="006955E9"/>
    <w:rsid w:val="006B7AFF"/>
    <w:rsid w:val="006C1A20"/>
    <w:rsid w:val="006C7FC8"/>
    <w:rsid w:val="006D023E"/>
    <w:rsid w:val="006D0EE5"/>
    <w:rsid w:val="006D54CC"/>
    <w:rsid w:val="006E3E5D"/>
    <w:rsid w:val="00711999"/>
    <w:rsid w:val="007132B9"/>
    <w:rsid w:val="00763AF0"/>
    <w:rsid w:val="00766AF8"/>
    <w:rsid w:val="00766C70"/>
    <w:rsid w:val="00792077"/>
    <w:rsid w:val="007A4B73"/>
    <w:rsid w:val="007B4283"/>
    <w:rsid w:val="007C7ED8"/>
    <w:rsid w:val="007E4B95"/>
    <w:rsid w:val="007F3CCA"/>
    <w:rsid w:val="00800CDF"/>
    <w:rsid w:val="00807308"/>
    <w:rsid w:val="00815770"/>
    <w:rsid w:val="00817438"/>
    <w:rsid w:val="00847AD0"/>
    <w:rsid w:val="00857B0E"/>
    <w:rsid w:val="0089021B"/>
    <w:rsid w:val="008B1E28"/>
    <w:rsid w:val="008D1146"/>
    <w:rsid w:val="008D2736"/>
    <w:rsid w:val="008E36A9"/>
    <w:rsid w:val="008F1619"/>
    <w:rsid w:val="00913492"/>
    <w:rsid w:val="00921161"/>
    <w:rsid w:val="00932407"/>
    <w:rsid w:val="00951C8D"/>
    <w:rsid w:val="00964FE5"/>
    <w:rsid w:val="009702A8"/>
    <w:rsid w:val="00993DB4"/>
    <w:rsid w:val="009E126E"/>
    <w:rsid w:val="009E62AE"/>
    <w:rsid w:val="009F42E2"/>
    <w:rsid w:val="009F7920"/>
    <w:rsid w:val="00A2418E"/>
    <w:rsid w:val="00A324E5"/>
    <w:rsid w:val="00A36FF7"/>
    <w:rsid w:val="00A727CD"/>
    <w:rsid w:val="00A75790"/>
    <w:rsid w:val="00A809B8"/>
    <w:rsid w:val="00A92D21"/>
    <w:rsid w:val="00A967B8"/>
    <w:rsid w:val="00AA34F9"/>
    <w:rsid w:val="00AB0441"/>
    <w:rsid w:val="00AB4F7B"/>
    <w:rsid w:val="00AB63A6"/>
    <w:rsid w:val="00AC1540"/>
    <w:rsid w:val="00AD1857"/>
    <w:rsid w:val="00AF11A3"/>
    <w:rsid w:val="00AF3497"/>
    <w:rsid w:val="00B03B92"/>
    <w:rsid w:val="00B31970"/>
    <w:rsid w:val="00B36E9C"/>
    <w:rsid w:val="00B8198C"/>
    <w:rsid w:val="00B82AA6"/>
    <w:rsid w:val="00B9289E"/>
    <w:rsid w:val="00B9754B"/>
    <w:rsid w:val="00BA15DF"/>
    <w:rsid w:val="00BA3ECB"/>
    <w:rsid w:val="00BA7CEC"/>
    <w:rsid w:val="00BC759A"/>
    <w:rsid w:val="00BF2621"/>
    <w:rsid w:val="00BF4A5B"/>
    <w:rsid w:val="00BF6373"/>
    <w:rsid w:val="00C5793C"/>
    <w:rsid w:val="00C6026F"/>
    <w:rsid w:val="00CB0462"/>
    <w:rsid w:val="00CB22FF"/>
    <w:rsid w:val="00CD5AA1"/>
    <w:rsid w:val="00D020A2"/>
    <w:rsid w:val="00D245F4"/>
    <w:rsid w:val="00D32396"/>
    <w:rsid w:val="00D42447"/>
    <w:rsid w:val="00D47987"/>
    <w:rsid w:val="00D64760"/>
    <w:rsid w:val="00D923D8"/>
    <w:rsid w:val="00D94D7E"/>
    <w:rsid w:val="00D96614"/>
    <w:rsid w:val="00DB0B21"/>
    <w:rsid w:val="00DB1587"/>
    <w:rsid w:val="00DC02D7"/>
    <w:rsid w:val="00DD2096"/>
    <w:rsid w:val="00DE0211"/>
    <w:rsid w:val="00E0542E"/>
    <w:rsid w:val="00E15702"/>
    <w:rsid w:val="00E21B6D"/>
    <w:rsid w:val="00E21FF5"/>
    <w:rsid w:val="00E3062B"/>
    <w:rsid w:val="00E331AC"/>
    <w:rsid w:val="00E50534"/>
    <w:rsid w:val="00E652D1"/>
    <w:rsid w:val="00E80DCF"/>
    <w:rsid w:val="00E8256E"/>
    <w:rsid w:val="00E82E5E"/>
    <w:rsid w:val="00E84A47"/>
    <w:rsid w:val="00E852D8"/>
    <w:rsid w:val="00EA3897"/>
    <w:rsid w:val="00ED0363"/>
    <w:rsid w:val="00ED2738"/>
    <w:rsid w:val="00EE29C8"/>
    <w:rsid w:val="00F20F47"/>
    <w:rsid w:val="00F632AC"/>
    <w:rsid w:val="00F67333"/>
    <w:rsid w:val="00F675FC"/>
    <w:rsid w:val="00F75BB4"/>
    <w:rsid w:val="00F932DF"/>
    <w:rsid w:val="00F95CA7"/>
    <w:rsid w:val="00F95FE4"/>
    <w:rsid w:val="00FA099E"/>
    <w:rsid w:val="00FC284F"/>
    <w:rsid w:val="00FD5A35"/>
    <w:rsid w:val="00FE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7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B63A6"/>
    <w:pPr>
      <w:keepNext/>
      <w:overflowPunct w:val="0"/>
      <w:autoSpaceDE w:val="0"/>
      <w:autoSpaceDN w:val="0"/>
      <w:adjustRightInd w:val="0"/>
      <w:jc w:val="center"/>
      <w:textAlignment w:val="baseline"/>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D7E"/>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94D7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D94D7E"/>
    <w:rPr>
      <w:rFonts w:ascii="Tahoma" w:hAnsi="Tahoma" w:cs="Tahoma"/>
      <w:sz w:val="16"/>
      <w:szCs w:val="16"/>
    </w:rPr>
  </w:style>
  <w:style w:type="character" w:customStyle="1" w:styleId="a5">
    <w:name w:val="Текст выноски Знак"/>
    <w:basedOn w:val="a0"/>
    <w:link w:val="a4"/>
    <w:uiPriority w:val="99"/>
    <w:semiHidden/>
    <w:rsid w:val="00D94D7E"/>
    <w:rPr>
      <w:rFonts w:ascii="Tahoma" w:eastAsia="Times New Roman" w:hAnsi="Tahoma" w:cs="Tahoma"/>
      <w:sz w:val="16"/>
      <w:szCs w:val="16"/>
      <w:lang w:eastAsia="ru-RU"/>
    </w:rPr>
  </w:style>
  <w:style w:type="paragraph" w:customStyle="1" w:styleId="ConsPlusNormal">
    <w:name w:val="ConsPlusNormal"/>
    <w:link w:val="ConsPlusNormal0"/>
    <w:rsid w:val="00D94D7E"/>
    <w:pPr>
      <w:autoSpaceDE w:val="0"/>
      <w:autoSpaceDN w:val="0"/>
      <w:adjustRightInd w:val="0"/>
      <w:spacing w:after="0" w:line="240" w:lineRule="auto"/>
    </w:pPr>
    <w:rPr>
      <w:rFonts w:ascii="Calibri" w:hAnsi="Calibri" w:cs="Calibri"/>
    </w:rPr>
  </w:style>
  <w:style w:type="paragraph" w:customStyle="1" w:styleId="ConsPlusCell">
    <w:name w:val="ConsPlusCell"/>
    <w:rsid w:val="00F95C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955E9"/>
  </w:style>
  <w:style w:type="paragraph" w:styleId="a6">
    <w:name w:val="Body Text Indent"/>
    <w:basedOn w:val="a"/>
    <w:link w:val="a7"/>
    <w:rsid w:val="006710F9"/>
    <w:pPr>
      <w:overflowPunct w:val="0"/>
      <w:autoSpaceDE w:val="0"/>
      <w:autoSpaceDN w:val="0"/>
      <w:adjustRightInd w:val="0"/>
      <w:ind w:firstLine="720"/>
      <w:jc w:val="both"/>
    </w:pPr>
    <w:rPr>
      <w:sz w:val="28"/>
      <w:szCs w:val="28"/>
    </w:rPr>
  </w:style>
  <w:style w:type="character" w:customStyle="1" w:styleId="a7">
    <w:name w:val="Основной текст с отступом Знак"/>
    <w:basedOn w:val="a0"/>
    <w:link w:val="a6"/>
    <w:rsid w:val="006710F9"/>
    <w:rPr>
      <w:rFonts w:ascii="Times New Roman" w:eastAsia="Times New Roman" w:hAnsi="Times New Roman" w:cs="Times New Roman"/>
      <w:sz w:val="28"/>
      <w:szCs w:val="28"/>
      <w:lang w:eastAsia="ru-RU"/>
    </w:rPr>
  </w:style>
  <w:style w:type="paragraph" w:styleId="a8">
    <w:name w:val="Body Text"/>
    <w:basedOn w:val="a"/>
    <w:link w:val="a9"/>
    <w:uiPriority w:val="99"/>
    <w:unhideWhenUsed/>
    <w:rsid w:val="0004701D"/>
    <w:pPr>
      <w:spacing w:after="120"/>
    </w:pPr>
  </w:style>
  <w:style w:type="character" w:customStyle="1" w:styleId="a9">
    <w:name w:val="Основной текст Знак"/>
    <w:basedOn w:val="a0"/>
    <w:link w:val="a8"/>
    <w:uiPriority w:val="99"/>
    <w:rsid w:val="0004701D"/>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15702"/>
    <w:pPr>
      <w:spacing w:before="100" w:beforeAutospacing="1" w:after="100" w:afterAutospacing="1"/>
    </w:pPr>
  </w:style>
  <w:style w:type="character" w:customStyle="1" w:styleId="20">
    <w:name w:val="Заголовок 2 Знак"/>
    <w:basedOn w:val="a0"/>
    <w:link w:val="2"/>
    <w:rsid w:val="00AB63A6"/>
    <w:rPr>
      <w:rFonts w:ascii="Arial" w:eastAsia="Times New Roman" w:hAnsi="Arial" w:cs="Arial"/>
      <w:b/>
      <w:bCs/>
      <w:sz w:val="28"/>
      <w:szCs w:val="28"/>
      <w:lang w:eastAsia="ru-RU"/>
    </w:rPr>
  </w:style>
  <w:style w:type="paragraph" w:customStyle="1" w:styleId="ConsPlusNonformat">
    <w:name w:val="ConsPlusNonformat"/>
    <w:rsid w:val="00302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3658B"/>
    <w:rPr>
      <w:rFonts w:ascii="Calibri" w:hAnsi="Calibri" w:cs="Calibri"/>
    </w:rPr>
  </w:style>
  <w:style w:type="paragraph" w:styleId="ab">
    <w:name w:val="List Paragraph"/>
    <w:basedOn w:val="a"/>
    <w:uiPriority w:val="34"/>
    <w:qFormat/>
    <w:rsid w:val="00D245F4"/>
    <w:pPr>
      <w:ind w:left="720"/>
      <w:contextualSpacing/>
    </w:pPr>
  </w:style>
  <w:style w:type="character" w:styleId="ac">
    <w:name w:val="Hyperlink"/>
    <w:basedOn w:val="a0"/>
    <w:uiPriority w:val="99"/>
    <w:unhideWhenUsed/>
    <w:rsid w:val="00A36FF7"/>
    <w:rPr>
      <w:color w:val="0000FF"/>
      <w:u w:val="single"/>
    </w:rPr>
  </w:style>
  <w:style w:type="paragraph" w:customStyle="1" w:styleId="constitle">
    <w:name w:val="constitle"/>
    <w:basedOn w:val="a"/>
    <w:rsid w:val="00A809B8"/>
    <w:pPr>
      <w:spacing w:before="100" w:beforeAutospacing="1" w:after="100" w:afterAutospacing="1"/>
    </w:pPr>
  </w:style>
  <w:style w:type="character" w:customStyle="1" w:styleId="ad">
    <w:name w:val="Основной текст_"/>
    <w:link w:val="10"/>
    <w:uiPriority w:val="99"/>
    <w:locked/>
    <w:rsid w:val="008F1619"/>
    <w:rPr>
      <w:sz w:val="26"/>
      <w:szCs w:val="26"/>
      <w:shd w:val="clear" w:color="auto" w:fill="FFFFFF"/>
    </w:rPr>
  </w:style>
  <w:style w:type="paragraph" w:customStyle="1" w:styleId="10">
    <w:name w:val="Основной текст10"/>
    <w:basedOn w:val="a"/>
    <w:link w:val="ad"/>
    <w:uiPriority w:val="99"/>
    <w:rsid w:val="008F1619"/>
    <w:pPr>
      <w:shd w:val="clear" w:color="auto" w:fill="FFFFFF"/>
      <w:spacing w:after="600" w:line="320" w:lineRule="exact"/>
      <w:ind w:left="40" w:right="23" w:firstLine="680"/>
      <w:jc w:val="both"/>
    </w:pPr>
    <w:rPr>
      <w:rFonts w:asciiTheme="minorHAnsi" w:eastAsiaTheme="minorHAnsi" w:hAnsiTheme="minorHAnsi" w:cstheme="minorBidi"/>
      <w:sz w:val="26"/>
      <w:szCs w:val="26"/>
      <w:lang w:eastAsia="en-US"/>
    </w:rPr>
  </w:style>
  <w:style w:type="character" w:customStyle="1" w:styleId="highlighthighlightactive">
    <w:name w:val="highlight highlight_active"/>
    <w:rsid w:val="009E62AE"/>
  </w:style>
  <w:style w:type="paragraph" w:styleId="ae">
    <w:name w:val="Subtitle"/>
    <w:basedOn w:val="a"/>
    <w:next w:val="a8"/>
    <w:link w:val="af"/>
    <w:uiPriority w:val="99"/>
    <w:qFormat/>
    <w:rsid w:val="00D96614"/>
    <w:pPr>
      <w:suppressAutoHyphens/>
      <w:spacing w:line="360" w:lineRule="auto"/>
      <w:ind w:left="-567"/>
      <w:jc w:val="center"/>
    </w:pPr>
    <w:rPr>
      <w:sz w:val="32"/>
      <w:lang w:eastAsia="ar-SA"/>
    </w:rPr>
  </w:style>
  <w:style w:type="character" w:customStyle="1" w:styleId="af">
    <w:name w:val="Подзаголовок Знак"/>
    <w:basedOn w:val="a0"/>
    <w:link w:val="ae"/>
    <w:uiPriority w:val="99"/>
    <w:rsid w:val="00D96614"/>
    <w:rPr>
      <w:rFonts w:ascii="Times New Roman" w:eastAsia="Times New Roman" w:hAnsi="Times New Roman" w:cs="Times New Roman"/>
      <w:sz w:val="32"/>
      <w:szCs w:val="24"/>
      <w:lang w:eastAsia="ar-SA"/>
    </w:rPr>
  </w:style>
  <w:style w:type="table" w:styleId="af0">
    <w:name w:val="Table Grid"/>
    <w:basedOn w:val="a1"/>
    <w:uiPriority w:val="59"/>
    <w:rsid w:val="0020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
    <w:rsid w:val="000C2A92"/>
    <w:pPr>
      <w:spacing w:before="100" w:beforeAutospacing="1" w:after="100" w:afterAutospacing="1"/>
    </w:pPr>
  </w:style>
  <w:style w:type="paragraph" w:customStyle="1" w:styleId="1">
    <w:name w:val="Стиль1"/>
    <w:basedOn w:val="a8"/>
    <w:rsid w:val="00817438"/>
    <w:pPr>
      <w:spacing w:after="0"/>
      <w:ind w:firstLine="709"/>
      <w:jc w:val="both"/>
    </w:pPr>
    <w:rPr>
      <w:sz w:val="28"/>
    </w:rPr>
  </w:style>
  <w:style w:type="paragraph" w:customStyle="1" w:styleId="Default">
    <w:name w:val="Default"/>
    <w:rsid w:val="00214C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Основной текст (12)_"/>
    <w:link w:val="120"/>
    <w:rsid w:val="00DE0211"/>
    <w:rPr>
      <w:rFonts w:ascii="Times New Roman" w:eastAsia="Times New Roman" w:hAnsi="Times New Roman"/>
      <w:sz w:val="19"/>
      <w:szCs w:val="19"/>
      <w:shd w:val="clear" w:color="auto" w:fill="FFFFFF"/>
    </w:rPr>
  </w:style>
  <w:style w:type="paragraph" w:customStyle="1" w:styleId="120">
    <w:name w:val="Основной текст (12)"/>
    <w:basedOn w:val="a"/>
    <w:link w:val="12"/>
    <w:rsid w:val="00DE0211"/>
    <w:pPr>
      <w:widowControl w:val="0"/>
      <w:shd w:val="clear" w:color="auto" w:fill="FFFFFF"/>
      <w:spacing w:after="300" w:line="0" w:lineRule="atLeast"/>
      <w:jc w:val="center"/>
    </w:pPr>
    <w:rPr>
      <w:rFonts w:cstheme="minorBidi"/>
      <w:sz w:val="19"/>
      <w:szCs w:val="19"/>
      <w:lang w:eastAsia="en-US"/>
    </w:rPr>
  </w:style>
  <w:style w:type="paragraph" w:styleId="af1">
    <w:name w:val="header"/>
    <w:basedOn w:val="a"/>
    <w:link w:val="af2"/>
    <w:uiPriority w:val="99"/>
    <w:unhideWhenUsed/>
    <w:rsid w:val="002F386E"/>
    <w:pPr>
      <w:tabs>
        <w:tab w:val="center" w:pos="4677"/>
        <w:tab w:val="right" w:pos="9355"/>
      </w:tabs>
    </w:pPr>
  </w:style>
  <w:style w:type="character" w:customStyle="1" w:styleId="af2">
    <w:name w:val="Верхний колонтитул Знак"/>
    <w:basedOn w:val="a0"/>
    <w:link w:val="af1"/>
    <w:uiPriority w:val="99"/>
    <w:rsid w:val="002F386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2F386E"/>
    <w:pPr>
      <w:tabs>
        <w:tab w:val="center" w:pos="4677"/>
        <w:tab w:val="right" w:pos="9355"/>
      </w:tabs>
    </w:pPr>
  </w:style>
  <w:style w:type="character" w:customStyle="1" w:styleId="af4">
    <w:name w:val="Нижний колонтитул Знак"/>
    <w:basedOn w:val="a0"/>
    <w:link w:val="af3"/>
    <w:uiPriority w:val="99"/>
    <w:rsid w:val="002F38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snopolyanskoe.ru" TargetMode="External"/><Relationship Id="rId1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utp.sberbank-ast.ru/AP/Notice/653/Requisi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snopolyanskoe.ru/" TargetMode="External"/><Relationship Id="rId5" Type="http://schemas.openxmlformats.org/officeDocument/2006/relationships/settings" Target="settings.xml"/><Relationship Id="rId15" Type="http://schemas.openxmlformats.org/officeDocument/2006/relationships/hyperlink" Target="http://utp.sberbank-ast.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rasnopoly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96E7-2BCB-40F7-BFFC-25219D35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9</Pages>
  <Words>3760</Words>
  <Characters>21435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21</cp:revision>
  <cp:lastPrinted>2024-06-27T07:04:00Z</cp:lastPrinted>
  <dcterms:created xsi:type="dcterms:W3CDTF">2018-01-29T11:35:00Z</dcterms:created>
  <dcterms:modified xsi:type="dcterms:W3CDTF">2024-06-27T08:06:00Z</dcterms:modified>
</cp:coreProperties>
</file>