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/>
          <w:sz w:val="28"/>
          <w:szCs w:val="28"/>
          <w:lang w:eastAsia="sk-SK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/>
          <w:sz w:val="28"/>
          <w:szCs w:val="28"/>
          <w:lang w:eastAsia="sk-SK"/>
        </w:rPr>
      </w:pPr>
    </w:p>
    <w:p>
      <w:pPr>
        <w:jc w:val="right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В преддверии Дня защиты детей сотрудники свердловского Росреестра присоединились к акции «Коробка храбрости»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Организаторы — благотворительный фонд «Добрый Екатеринбург» и волонтеры детского онкоцентра. Суть акции проста: в процедурном кабинете отделения Центра детской онкологии и гематологии, самом страшном мес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те для детей, стоит коробка с игрушками. После болезненных процедур малыши могут отвлечься, выбрать себе маленький подарок и почувствовать себя храбрее.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«День защиты детей — это не только праздник, но и время для добрых дел. Детство — это время чудес, когда каждый день приносит радость. Поэтому мы хотели сделать этот день особенным для ребят, подарив им немного счастья»,</w:t>
      </w:r>
      <w:r>
        <w:rPr>
          <w:rFonts w:ascii="Segoe UI" w:hAnsi="Segoe UI" w:cs="Segoe UI"/>
          <w:sz w:val="24"/>
        </w:rPr>
        <w:t xml:space="preserve"> — подчеркнул руководитель Управления Росреестра по Свердловской области </w:t>
      </w:r>
      <w:r>
        <w:rPr>
          <w:rFonts w:ascii="Segoe UI" w:hAnsi="Segoe UI" w:cs="Segoe UI"/>
          <w:b/>
          <w:sz w:val="24"/>
        </w:rPr>
        <w:t xml:space="preserve">Игорь Цыганаш</w:t>
      </w:r>
      <w:r>
        <w:rPr>
          <w:rFonts w:ascii="Segoe UI" w:hAnsi="Segoe UI" w:cs="Segoe UI"/>
          <w:sz w:val="24"/>
        </w:rPr>
        <w:t xml:space="preserve">. 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Генеральный директор фонда «Добрый Екатеринбург» </w:t>
      </w:r>
      <w:r>
        <w:rPr>
          <w:rFonts w:ascii="Segoe UI" w:hAnsi="Segoe UI" w:cs="Segoe UI"/>
          <w:b/>
          <w:sz w:val="24"/>
        </w:rPr>
        <w:t xml:space="preserve">Светлана Блинова</w:t>
      </w:r>
      <w:r>
        <w:rPr>
          <w:rFonts w:ascii="Segoe UI" w:hAnsi="Segoe UI" w:cs="Segoe UI"/>
          <w:sz w:val="24"/>
        </w:rPr>
        <w:t xml:space="preserve"> лично поблагодарила сотрудников У</w:t>
      </w:r>
      <w:r>
        <w:rPr>
          <w:rFonts w:ascii="Segoe UI" w:hAnsi="Segoe UI" w:cs="Segoe UI"/>
          <w:sz w:val="24"/>
        </w:rPr>
        <w:t xml:space="preserve">правления за внимание и заботу.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«Огромное спасибо, что вы присоединились к такой важной акции, как Коробка храбрости. Благодаря вам ребята будут переносить свое заболевание гораздо проще. Спасибо, что вы неравнодушны!»,</w:t>
      </w:r>
      <w:r>
        <w:rPr>
          <w:rFonts w:ascii="Segoe UI" w:hAnsi="Segoe UI" w:cs="Segoe UI"/>
          <w:sz w:val="24"/>
        </w:rPr>
        <w:t xml:space="preserve"> - сказала она.</w:t>
      </w:r>
    </w:p>
    <w:p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7" distL="114300" distR="114300" simplePos="0" relativeHeight="25165926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5.50pt;mso-position-horizontal:absolute;mso-position-vertical-relative:text;margin-top:9.6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+7 343</w:t>
      </w:r>
      <w:r>
        <w:rPr>
          <w:rFonts w:ascii="Segoe UI" w:hAnsi="Segoe UI" w:cs="Segoe UI"/>
          <w:sz w:val="18"/>
          <w:szCs w:val="18"/>
          <w:lang w:val="en-US"/>
        </w:rPr>
        <w:t xml:space="preserve"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9" w:tooltip="mailto::press66_rosreestr@mail.ru" w:history="1"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press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66_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@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mail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0" w:tooltip="http://www.rosreestr.gov.ru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www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gov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620062, г. Екатеринбург, ул. Генеральская, 6 а.</w:t>
      </w:r>
    </w:p>
    <w:p>
      <w:pPr>
        <w:ind w:firstLine="708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1262</Characters>
  <CharactersWithSpaces>1481</CharactersWithSpaces>
  <Company/>
  <DocSecurity>0</DocSecurity>
  <HyperlinksChanged>false</HyperlinksChanged>
  <Lines>10</Lines>
  <LinksUpToDate>false</LinksUpToDate>
  <Pages>1</Pages>
  <Paragraphs>2</Paragraphs>
  <ScaleCrop>false</ScaleCrop>
  <SharedDoc>false</SharedDoc>
  <Template>Normal</Template>
  <TotalTime>5</TotalTime>
  <Words>221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gribkov.civilist@mail.ru</cp:lastModifiedBy>
  <cp:revision>3</cp:revision>
  <dcterms:created xsi:type="dcterms:W3CDTF">2025-06-05T09:59:00Z</dcterms:created>
  <dcterms:modified xsi:type="dcterms:W3CDTF">2025-06-05T14:59:00Z</dcterms:modified>
</cp:coreProperties>
</file>