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406982" w:rsidRDefault="00D633E4" w:rsidP="00D633E4">
      <w:pPr>
        <w:pStyle w:val="a6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к Порядку  формирования муниципального  задания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406982">
        <w:rPr>
          <w:color w:val="auto"/>
        </w:rPr>
        <w:t xml:space="preserve">на оказание муниципальных услуг (выполнение </w:t>
      </w:r>
      <w:proofErr w:type="gramEnd"/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работ) в отношении муниципальных учреждений 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муниципального образования </w:t>
      </w:r>
      <w:r w:rsidR="006C3A27">
        <w:rPr>
          <w:color w:val="auto"/>
        </w:rPr>
        <w:t>Краснополянского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сельского поселения и финансового обеспечения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выполнения муниципального задания</w:t>
      </w:r>
      <w:r w:rsidRPr="007F3C6B">
        <w:t xml:space="preserve">                       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МУНИЦИПАЛЬНОГО ЗАДАНИЯ N </w:t>
      </w:r>
      <w:hyperlink w:anchor="Par1784" w:tooltip="&lt;1&gt; Указывается номер государственного задания, по которому формируется отчет." w:history="1">
        <w:r w:rsidRPr="00F0493A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2A506E" w:rsidP="00D633E4">
      <w:pPr>
        <w:pStyle w:val="a6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A656F">
        <w:rPr>
          <w:rFonts w:ascii="Times New Roman" w:hAnsi="Times New Roman" w:cs="Times New Roman"/>
          <w:sz w:val="24"/>
          <w:szCs w:val="24"/>
        </w:rPr>
        <w:t xml:space="preserve">  </w:t>
      </w:r>
      <w:r w:rsidR="00BA65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9697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A656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785B9C">
        <w:rPr>
          <w:rFonts w:ascii="Times New Roman" w:hAnsi="Times New Roman" w:cs="Times New Roman"/>
          <w:sz w:val="24"/>
          <w:szCs w:val="24"/>
        </w:rPr>
        <w:t xml:space="preserve"> </w:t>
      </w:r>
      <w:r w:rsidR="00D633E4" w:rsidRPr="00F0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6122"/>
        <w:gridCol w:w="1184"/>
        <w:gridCol w:w="2192"/>
        <w:gridCol w:w="1926"/>
      </w:tblGrid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Коды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b/>
                <w:bCs/>
                <w:color w:val="26282F"/>
                <w:lang w:eastAsia="en-US"/>
              </w:rPr>
              <w:t>МУНИЦИПАЛЬНОЕ ЗАДАНИЕ N </w:t>
            </w:r>
            <w:r w:rsidRPr="00081FFA">
              <w:rPr>
                <w:b/>
                <w:bCs/>
                <w:color w:val="26282F"/>
                <w:lang w:val="en-US" w:eastAsia="en-US"/>
              </w:rPr>
              <w:t>&lt;</w:t>
            </w:r>
            <w:r w:rsidRPr="00081FFA">
              <w:rPr>
                <w:b/>
                <w:bCs/>
                <w:color w:val="26282F"/>
                <w:lang w:eastAsia="en-US"/>
              </w:rPr>
              <w:t>1</w:t>
            </w:r>
            <w:r w:rsidRPr="00081FFA">
              <w:rPr>
                <w:b/>
                <w:bCs/>
                <w:color w:val="26282F"/>
                <w:lang w:val="en-US" w:eastAsia="en-US"/>
              </w:rPr>
              <w:t>&gt;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0506001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D333DB" w:rsidP="00081FFA">
            <w:pPr>
              <w:widowControl w:val="0"/>
              <w:spacing w:before="108" w:after="108" w:line="276" w:lineRule="auto"/>
              <w:ind w:firstLine="0"/>
              <w:jc w:val="center"/>
              <w:outlineLvl w:val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на 2024 год и на плановый период 2025 и 2026</w:t>
            </w:r>
            <w:r w:rsidR="00081FFA" w:rsidRPr="00081FFA">
              <w:rPr>
                <w:b/>
                <w:bCs/>
                <w:color w:val="auto"/>
                <w:lang w:eastAsia="en-US"/>
              </w:rP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D333DB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01.01.2024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DF549E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на «</w:t>
            </w:r>
            <w:r w:rsidR="00DF549E">
              <w:rPr>
                <w:rFonts w:ascii="Times New Roman CYR" w:hAnsi="Times New Roman CYR" w:cs="Times New Roman CYR"/>
                <w:color w:val="auto"/>
                <w:lang w:eastAsia="en-US"/>
              </w:rPr>
              <w:t>01</w:t>
            </w:r>
            <w:r w:rsidR="00D56BBF">
              <w:rPr>
                <w:rFonts w:ascii="Times New Roman CYR" w:hAnsi="Times New Roman CYR" w:cs="Times New Roman CYR"/>
                <w:color w:val="auto"/>
                <w:lang w:eastAsia="en-US"/>
              </w:rPr>
              <w:t xml:space="preserve">» </w:t>
            </w:r>
            <w:r w:rsidR="00DF549E">
              <w:rPr>
                <w:rFonts w:ascii="Times New Roman CYR" w:hAnsi="Times New Roman CYR" w:cs="Times New Roman CYR"/>
                <w:color w:val="auto"/>
                <w:lang w:eastAsia="en-US"/>
              </w:rPr>
              <w:t>января 2025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 xml:space="preserve"> г.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color w:val="auto"/>
                <w:lang w:eastAsia="en-US"/>
              </w:rPr>
              <w:t xml:space="preserve">Дата окончания действия </w:t>
            </w:r>
            <w:r w:rsidRPr="00081FFA">
              <w:rPr>
                <w:color w:val="auto"/>
                <w:lang w:val="en-US" w:eastAsia="en-US"/>
              </w:rPr>
              <w:t>&lt;</w:t>
            </w:r>
            <w:r w:rsidRPr="00081FFA">
              <w:rPr>
                <w:color w:val="auto"/>
                <w:lang w:eastAsia="en-US"/>
              </w:rPr>
              <w:t>2</w:t>
            </w:r>
            <w:r w:rsidRPr="00081FFA">
              <w:rPr>
                <w:color w:val="auto"/>
                <w:lang w:val="en-US" w:eastAsia="en-US"/>
              </w:rPr>
              <w:t>&gt;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79697B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31.</w:t>
            </w:r>
            <w:r w:rsidR="00DF549E">
              <w:rPr>
                <w:color w:val="auto"/>
                <w:lang w:val="en-US" w:eastAsia="en-US"/>
              </w:rPr>
              <w:t>1</w:t>
            </w:r>
            <w:r w:rsidR="00DF549E">
              <w:rPr>
                <w:color w:val="auto"/>
                <w:lang w:eastAsia="en-US"/>
              </w:rPr>
              <w:t>2</w:t>
            </w:r>
            <w:r w:rsidR="00D333DB">
              <w:rPr>
                <w:color w:val="auto"/>
                <w:lang w:eastAsia="en-US"/>
              </w:rPr>
              <w:t>.2024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Наименование муниципального учреждения 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Муниципальное бюджетное учреждение «Культурно досуговый центр Краснополянское сельское поселение»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081FFA" w:rsidRPr="00081FFA" w:rsidTr="00081FFA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Вид деятельности муниципального учреждения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Деятельность библиотек, архивов, учреждений клубного типа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91.01</w:t>
            </w:r>
          </w:p>
        </w:tc>
      </w:tr>
      <w:tr w:rsidR="00081FFA" w:rsidRPr="00081FFA" w:rsidTr="00081FFA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Деятельность в области спорта прочая 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93.19</w:t>
            </w:r>
          </w:p>
        </w:tc>
      </w:tr>
      <w:tr w:rsidR="00081FFA" w:rsidRPr="00081FFA" w:rsidTr="00081FFA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8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116FF2">
        <w:rPr>
          <w:rFonts w:ascii="Times New Roman" w:hAnsi="Times New Roman" w:cs="Times New Roman"/>
          <w:b/>
          <w:sz w:val="24"/>
          <w:szCs w:val="24"/>
        </w:rPr>
        <w:t xml:space="preserve">ых услугах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116FF2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4A1AD1" w:rsidRDefault="00D633E4" w:rsidP="004A1A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t>Раздел ___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4A1AD1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536"/>
        <w:gridCol w:w="3686"/>
        <w:gridCol w:w="1984"/>
      </w:tblGrid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47.018.0</w:t>
            </w:r>
          </w:p>
        </w:tc>
      </w:tr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33E4" w:rsidRPr="00116FF2" w:rsidRDefault="001E7325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5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686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 Сведения о фактическом  достижении  показателей,  характеризующих 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3.1. Сведения  о   фактическом  достижении   показателей,  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1137"/>
        <w:gridCol w:w="580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  <w:proofErr w:type="gramStart"/>
            <w:r w:rsidRPr="0023650B">
              <w:rPr>
                <w:rFonts w:ascii="Times New Roman" w:hAnsi="Times New Roman" w:cs="Times New Roman"/>
                <w:sz w:val="20"/>
              </w:rPr>
              <w:t>муниципальной</w:t>
            </w:r>
            <w:proofErr w:type="gramEnd"/>
          </w:p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ar1464"/>
            <w:bookmarkEnd w:id="0"/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ar1466"/>
            <w:bookmarkEnd w:id="1"/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ar1468"/>
            <w:bookmarkEnd w:id="2"/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ar1469"/>
            <w:bookmarkEnd w:id="3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23650B" w:rsidRDefault="00D633E4" w:rsidP="00D633E4">
      <w:pPr>
        <w:pStyle w:val="ConsPlusNonformat"/>
        <w:jc w:val="both"/>
        <w:rPr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муниципальной услуги</w:t>
      </w:r>
    </w:p>
    <w:p w:rsidR="00D633E4" w:rsidRDefault="00D633E4" w:rsidP="00D633E4">
      <w:pPr>
        <w:pStyle w:val="ConsPlusNonformat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1094"/>
        <w:gridCol w:w="1094"/>
        <w:gridCol w:w="1095"/>
        <w:gridCol w:w="1095"/>
        <w:gridCol w:w="1095"/>
        <w:gridCol w:w="1095"/>
        <w:gridCol w:w="949"/>
        <w:gridCol w:w="706"/>
        <w:gridCol w:w="1226"/>
        <w:gridCol w:w="1226"/>
        <w:gridCol w:w="850"/>
        <w:gridCol w:w="979"/>
        <w:gridCol w:w="1124"/>
        <w:gridCol w:w="914"/>
        <w:gridCol w:w="600"/>
      </w:tblGrid>
      <w:tr w:rsidR="00D633E4" w:rsidRPr="0023650B" w:rsidTr="00B61D02">
        <w:tc>
          <w:tcPr>
            <w:tcW w:w="98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3283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9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9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60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655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302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7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2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1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rPr>
          <w:trHeight w:val="276"/>
        </w:trPr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0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утверждено в 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650B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C4596" w:rsidRPr="0023650B" w:rsidTr="00B61D02">
        <w:tc>
          <w:tcPr>
            <w:tcW w:w="989" w:type="dxa"/>
            <w:vMerge w:val="restart"/>
          </w:tcPr>
          <w:p w:rsidR="000C4596" w:rsidRPr="002B799C" w:rsidRDefault="00BF763D" w:rsidP="00B61D02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BF763D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094" w:type="dxa"/>
            <w:vMerge w:val="restart"/>
          </w:tcPr>
          <w:p w:rsidR="000C4596" w:rsidRPr="009D2776" w:rsidRDefault="000C4596" w:rsidP="00B61D02">
            <w:pPr>
              <w:pStyle w:val="a7"/>
              <w:spacing w:line="276" w:lineRule="auto"/>
            </w:pPr>
          </w:p>
        </w:tc>
        <w:tc>
          <w:tcPr>
            <w:tcW w:w="1094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библиотеки)- в стационарных условиях</w:t>
            </w:r>
          </w:p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49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26" w:type="dxa"/>
          </w:tcPr>
          <w:p w:rsidR="000C4596" w:rsidRPr="009D2776" w:rsidRDefault="00352618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16 600</w:t>
            </w:r>
          </w:p>
        </w:tc>
        <w:tc>
          <w:tcPr>
            <w:tcW w:w="1226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C4596" w:rsidRPr="00592CD1" w:rsidRDefault="001B3B0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17 347</w:t>
            </w:r>
          </w:p>
        </w:tc>
        <w:tc>
          <w:tcPr>
            <w:tcW w:w="979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297" w:rsidRPr="0023650B" w:rsidTr="00B61D02">
        <w:tc>
          <w:tcPr>
            <w:tcW w:w="989" w:type="dxa"/>
          </w:tcPr>
          <w:p w:rsidR="007B1297" w:rsidRPr="0032372B" w:rsidRDefault="007B1297" w:rsidP="00776905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2372B">
              <w:rPr>
                <w:rFonts w:ascii="Times New Roman" w:hAnsi="Times New Roman" w:cs="Times New Roman"/>
              </w:rPr>
              <w:t>910100О.99.О.ББ71АА01000</w:t>
            </w:r>
          </w:p>
        </w:tc>
        <w:tc>
          <w:tcPr>
            <w:tcW w:w="1094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</w:t>
            </w:r>
            <w:proofErr w:type="spellStart"/>
            <w:proofErr w:type="gram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proofErr w:type="spell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ателей</w:t>
            </w:r>
            <w:proofErr w:type="spellEnd"/>
            <w:proofErr w:type="gram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</w:t>
            </w:r>
            <w:r w:rsidRPr="0032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ки)- вне стационарных условиях</w:t>
            </w:r>
          </w:p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49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:rsidR="007B1297" w:rsidRPr="0032372B" w:rsidRDefault="004118AB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26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  <w:tc>
          <w:tcPr>
            <w:tcW w:w="1226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7B1297" w:rsidRPr="00592CD1" w:rsidRDefault="00DF549E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6 607</w:t>
            </w:r>
          </w:p>
        </w:tc>
        <w:tc>
          <w:tcPr>
            <w:tcW w:w="979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33E4" w:rsidRDefault="00D633E4" w:rsidP="00D633E4">
      <w:pPr>
        <w:pStyle w:val="ConsPlusNormal"/>
        <w:jc w:val="both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E1">
        <w:rPr>
          <w:rFonts w:ascii="Times New Roman" w:hAnsi="Times New Roman" w:cs="Times New Roman"/>
          <w:b/>
          <w:sz w:val="24"/>
          <w:szCs w:val="24"/>
        </w:rPr>
        <w:t xml:space="preserve">Часть II. Сведения о выполняемых работах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5F2EE1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4A1AD1" w:rsidRDefault="00370989" w:rsidP="004A1A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6662"/>
        <w:gridCol w:w="2268"/>
        <w:gridCol w:w="2410"/>
      </w:tblGrid>
      <w:tr w:rsidR="005F5DFE" w:rsidRPr="005F2EE1" w:rsidTr="00B61D02">
        <w:tc>
          <w:tcPr>
            <w:tcW w:w="4111" w:type="dxa"/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F5DFE" w:rsidRPr="00C96850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DFE" w:rsidRPr="00EC42AC" w:rsidRDefault="00823AE5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</w:p>
        </w:tc>
      </w:tr>
      <w:tr w:rsidR="005F5DFE" w:rsidRPr="005F2EE1" w:rsidTr="00B61D02">
        <w:tc>
          <w:tcPr>
            <w:tcW w:w="4111" w:type="dxa"/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D633E4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D633E4" w:rsidRPr="0023650B" w:rsidTr="00B61D02">
        <w:tc>
          <w:tcPr>
            <w:tcW w:w="9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ar1730"/>
            <w:bookmarkEnd w:id="4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ar1731"/>
            <w:bookmarkEnd w:id="5"/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B72D44" w:rsidRPr="0023650B" w:rsidTr="00B61D02">
        <w:tc>
          <w:tcPr>
            <w:tcW w:w="974" w:type="dxa"/>
            <w:vMerge w:val="restart"/>
          </w:tcPr>
          <w:p w:rsidR="00B72D44" w:rsidRPr="009D2776" w:rsidRDefault="00B72D44" w:rsidP="00071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908">
              <w:rPr>
                <w:rFonts w:ascii="Times New Roman" w:hAnsi="Times New Roman" w:cs="Times New Roman"/>
                <w:sz w:val="24"/>
                <w:szCs w:val="24"/>
              </w:rPr>
              <w:t>900000.Р.68.1.01180002000</w:t>
            </w:r>
          </w:p>
        </w:tc>
        <w:tc>
          <w:tcPr>
            <w:tcW w:w="1076" w:type="dxa"/>
            <w:vMerge w:val="restart"/>
          </w:tcPr>
          <w:p w:rsidR="00B72D44" w:rsidRPr="009D2776" w:rsidRDefault="00B72D4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076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9D2776" w:rsidRDefault="00B72D44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D277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D2776">
              <w:rPr>
                <w:rFonts w:ascii="Times New Roman" w:hAnsi="Times New Roman" w:cs="Times New Roman"/>
              </w:rPr>
              <w:t>оличество мероприятий</w:t>
            </w:r>
          </w:p>
        </w:tc>
        <w:tc>
          <w:tcPr>
            <w:tcW w:w="938" w:type="dxa"/>
          </w:tcPr>
          <w:p w:rsidR="00B72D44" w:rsidRPr="009D2776" w:rsidRDefault="00B72D4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_GoBack"/>
            <w:bookmarkEnd w:id="6"/>
          </w:p>
        </w:tc>
        <w:tc>
          <w:tcPr>
            <w:tcW w:w="835" w:type="dxa"/>
          </w:tcPr>
          <w:p w:rsidR="00592CD1" w:rsidRPr="0023650B" w:rsidRDefault="00F674F4" w:rsidP="00456B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44" w:rsidRPr="0023650B" w:rsidTr="00B61D02">
        <w:tc>
          <w:tcPr>
            <w:tcW w:w="974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44" w:rsidRPr="0023650B" w:rsidTr="00B61D02">
        <w:tc>
          <w:tcPr>
            <w:tcW w:w="974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B61D02" w:rsidRPr="004A1AD1" w:rsidRDefault="00B61D02" w:rsidP="004A1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0989">
        <w:rPr>
          <w:rFonts w:ascii="Times New Roman" w:hAnsi="Times New Roman" w:cs="Times New Roman"/>
          <w:sz w:val="24"/>
          <w:szCs w:val="24"/>
        </w:rPr>
        <w:t>Разд</w:t>
      </w:r>
      <w:r w:rsidR="00401A1F" w:rsidRPr="00370989">
        <w:rPr>
          <w:rFonts w:ascii="Times New Roman" w:hAnsi="Times New Roman" w:cs="Times New Roman"/>
          <w:sz w:val="24"/>
          <w:szCs w:val="24"/>
        </w:rPr>
        <w:t xml:space="preserve">ел </w:t>
      </w:r>
      <w:r w:rsidR="00401A1F" w:rsidRPr="00370989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01A1F" w:rsidRPr="00C96850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1F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</w:tr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Pr="005F2EE1" w:rsidRDefault="00B61D02" w:rsidP="00B61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B61D02" w:rsidRDefault="00B61D02" w:rsidP="00B61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B61D02" w:rsidRDefault="00B61D02" w:rsidP="00B61D02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B61D02" w:rsidRPr="0023650B" w:rsidTr="00B61D02">
        <w:trPr>
          <w:trHeight w:val="276"/>
        </w:trPr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B61D02" w:rsidRDefault="00B61D02" w:rsidP="00B61D02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B61D02" w:rsidRPr="0023650B" w:rsidTr="00B61D02">
        <w:tc>
          <w:tcPr>
            <w:tcW w:w="9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01A1F" w:rsidRPr="0023650B" w:rsidTr="00B61D02">
        <w:tc>
          <w:tcPr>
            <w:tcW w:w="974" w:type="dxa"/>
            <w:vMerge w:val="restart"/>
          </w:tcPr>
          <w:p w:rsidR="00401A1F" w:rsidRPr="00A7036E" w:rsidRDefault="007F203E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8C">
              <w:rPr>
                <w:rFonts w:ascii="Times New Roman" w:hAnsi="Times New Roman" w:cs="Times New Roman"/>
                <w:sz w:val="24"/>
                <w:szCs w:val="24"/>
              </w:rPr>
              <w:t>910000.Р.68.1.02220001000</w:t>
            </w:r>
          </w:p>
        </w:tc>
        <w:tc>
          <w:tcPr>
            <w:tcW w:w="1076" w:type="dxa"/>
            <w:vMerge w:val="restart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38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89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401A1F" w:rsidRPr="007F203E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2" w:type="dxa"/>
          </w:tcPr>
          <w:p w:rsidR="00401A1F" w:rsidRPr="0023650B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35" w:type="dxa"/>
          </w:tcPr>
          <w:p w:rsidR="00401A1F" w:rsidRPr="00825779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62" w:type="dxa"/>
          </w:tcPr>
          <w:p w:rsidR="00401A1F" w:rsidRPr="00825779" w:rsidRDefault="00825779" w:rsidP="003913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5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370989" w:rsidRPr="004A1AD1" w:rsidRDefault="00370989" w:rsidP="004A1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70989" w:rsidRPr="00C96850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89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</w:tr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AD1F86" w:rsidRPr="0023650B" w:rsidTr="00825779">
        <w:tc>
          <w:tcPr>
            <w:tcW w:w="102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AD1F86" w:rsidRPr="0023650B" w:rsidTr="00825779">
        <w:trPr>
          <w:trHeight w:val="276"/>
        </w:trPr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D1F86" w:rsidRPr="0023650B" w:rsidTr="00825779">
        <w:tc>
          <w:tcPr>
            <w:tcW w:w="1029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AD1F86" w:rsidRPr="005B50DA" w:rsidRDefault="00AD1F86" w:rsidP="005B5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F86" w:rsidRDefault="00AD1F86" w:rsidP="00AD1F86">
      <w:pPr>
        <w:autoSpaceDE/>
        <w:autoSpaceDN/>
        <w:adjustRightInd/>
        <w:ind w:firstLine="0"/>
        <w:jc w:val="left"/>
      </w:pPr>
    </w:p>
    <w:p w:rsidR="00AD1F86" w:rsidRDefault="00AD1F86" w:rsidP="00AD1F86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AD1F86" w:rsidRDefault="00AD1F86" w:rsidP="00AD1F86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AD1F86" w:rsidRPr="0023650B" w:rsidTr="00825779">
        <w:tc>
          <w:tcPr>
            <w:tcW w:w="9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причина отклонения</w:t>
            </w: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исполнено на отчетну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AA3727" w:rsidRPr="0023650B" w:rsidTr="00825779">
        <w:tc>
          <w:tcPr>
            <w:tcW w:w="974" w:type="dxa"/>
            <w:vMerge w:val="restart"/>
          </w:tcPr>
          <w:p w:rsidR="00AA3727" w:rsidRPr="00B550D8" w:rsidRDefault="00561A7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910000.Р.68.1.13830001000</w:t>
            </w: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938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AA3727" w:rsidRPr="00B1066F" w:rsidRDefault="007F203E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35 500</w:t>
            </w:r>
          </w:p>
        </w:tc>
        <w:tc>
          <w:tcPr>
            <w:tcW w:w="1272" w:type="dxa"/>
          </w:tcPr>
          <w:p w:rsidR="00AA3727" w:rsidRPr="0023650B" w:rsidRDefault="007F203E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35 500</w:t>
            </w:r>
          </w:p>
        </w:tc>
        <w:tc>
          <w:tcPr>
            <w:tcW w:w="835" w:type="dxa"/>
          </w:tcPr>
          <w:p w:rsidR="00AA3727" w:rsidRPr="00456BED" w:rsidRDefault="00E37238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35 365</w:t>
            </w:r>
          </w:p>
        </w:tc>
        <w:tc>
          <w:tcPr>
            <w:tcW w:w="962" w:type="dxa"/>
          </w:tcPr>
          <w:p w:rsidR="00AA3727" w:rsidRPr="003913DA" w:rsidRDefault="00AA3727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05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D633E4">
      <w:pPr>
        <w:autoSpaceDE/>
        <w:autoSpaceDN/>
        <w:adjustRightInd/>
        <w:ind w:firstLine="0"/>
        <w:jc w:val="left"/>
      </w:pPr>
    </w:p>
    <w:p w:rsidR="003D007C" w:rsidRPr="004A1AD1" w:rsidRDefault="003D007C" w:rsidP="004A1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D007C" w:rsidRPr="00C96850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7C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</w:t>
            </w:r>
          </w:p>
        </w:tc>
      </w:tr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B61D02" w:rsidRDefault="00B61D02" w:rsidP="00D633E4">
      <w:pPr>
        <w:autoSpaceDE/>
        <w:autoSpaceDN/>
        <w:adjustRightInd/>
        <w:ind w:firstLine="0"/>
        <w:jc w:val="left"/>
        <w:rPr>
          <w:lang w:val="en-US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3D007C" w:rsidRPr="0023650B" w:rsidTr="00825779">
        <w:tc>
          <w:tcPr>
            <w:tcW w:w="102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отклонение, превышающее допустимое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причина отклонения</w:t>
            </w:r>
          </w:p>
        </w:tc>
      </w:tr>
      <w:tr w:rsidR="003D007C" w:rsidRPr="0023650B" w:rsidTr="00825779">
        <w:trPr>
          <w:trHeight w:val="276"/>
        </w:trPr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наимено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утверждено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утверждено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исполне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D007C" w:rsidRPr="0023650B" w:rsidTr="00825779">
        <w:tc>
          <w:tcPr>
            <w:tcW w:w="1029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3D007C" w:rsidRPr="005B50DA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3D007C">
      <w:pPr>
        <w:autoSpaceDE/>
        <w:autoSpaceDN/>
        <w:adjustRightInd/>
        <w:ind w:firstLine="0"/>
        <w:jc w:val="left"/>
      </w:pPr>
    </w:p>
    <w:p w:rsidR="003D007C" w:rsidRDefault="003D007C" w:rsidP="003D007C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3D007C" w:rsidRDefault="003D007C" w:rsidP="003D007C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752"/>
        <w:gridCol w:w="1315"/>
        <w:gridCol w:w="899"/>
        <w:gridCol w:w="762"/>
      </w:tblGrid>
      <w:tr w:rsidR="003D007C" w:rsidRPr="0023650B" w:rsidTr="00825779">
        <w:tc>
          <w:tcPr>
            <w:tcW w:w="9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3D007C" w:rsidRPr="0023650B" w:rsidTr="00787EF7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75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31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787EF7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5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787EF7"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5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1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3D007C" w:rsidRPr="0023650B" w:rsidTr="00787EF7">
        <w:tc>
          <w:tcPr>
            <w:tcW w:w="974" w:type="dxa"/>
            <w:vMerge w:val="restart"/>
          </w:tcPr>
          <w:p w:rsidR="003D007C" w:rsidRPr="00A7036E" w:rsidRDefault="00561A79" w:rsidP="00561A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931911.Р.68.103210001000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Российской </w:t>
            </w:r>
            <w:r w:rsidRPr="0048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38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3D007C" w:rsidRPr="003D007C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796</w:t>
            </w:r>
          </w:p>
        </w:tc>
        <w:tc>
          <w:tcPr>
            <w:tcW w:w="1272" w:type="dxa"/>
          </w:tcPr>
          <w:p w:rsidR="003D007C" w:rsidRPr="007F203E" w:rsidRDefault="007F203E" w:rsidP="003D00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2" w:type="dxa"/>
          </w:tcPr>
          <w:p w:rsidR="003D007C" w:rsidRPr="00787EF7" w:rsidRDefault="00787EF7" w:rsidP="00787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835" w:type="dxa"/>
          </w:tcPr>
          <w:p w:rsidR="003D007C" w:rsidRPr="00825779" w:rsidRDefault="00DF549E" w:rsidP="00C63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52" w:type="dxa"/>
          </w:tcPr>
          <w:p w:rsidR="003D007C" w:rsidRPr="003913DA" w:rsidRDefault="00C6375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1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787EF7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D1730F">
        <w:trPr>
          <w:trHeight w:val="325"/>
        </w:trPr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D633E4">
      <w:pPr>
        <w:autoSpaceDE/>
        <w:autoSpaceDN/>
        <w:adjustRightInd/>
        <w:ind w:firstLine="0"/>
        <w:jc w:val="left"/>
        <w:rPr>
          <w:lang w:val="en-US"/>
        </w:rPr>
      </w:pPr>
    </w:p>
    <w:p w:rsidR="004907A9" w:rsidRPr="004A1AD1" w:rsidRDefault="004907A9" w:rsidP="004A1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907A9" w:rsidRPr="00EC42AC" w:rsidTr="00825779">
        <w:tc>
          <w:tcPr>
            <w:tcW w:w="3118" w:type="dxa"/>
            <w:vAlign w:val="bottom"/>
          </w:tcPr>
          <w:p w:rsidR="004907A9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907A9" w:rsidRPr="00C96850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7A9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</w:tr>
      <w:tr w:rsidR="004907A9" w:rsidRPr="00EC42AC" w:rsidTr="00825779">
        <w:tc>
          <w:tcPr>
            <w:tcW w:w="3118" w:type="dxa"/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A9" w:rsidRPr="00EC42AC" w:rsidRDefault="004907A9" w:rsidP="0049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4907A9" w:rsidRPr="0023650B" w:rsidTr="00825779">
        <w:tc>
          <w:tcPr>
            <w:tcW w:w="102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07A9" w:rsidRPr="0023650B" w:rsidTr="00825779">
        <w:trPr>
          <w:trHeight w:val="276"/>
        </w:trPr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907A9" w:rsidRPr="0023650B" w:rsidTr="00825779">
        <w:tc>
          <w:tcPr>
            <w:tcW w:w="1029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4907A9" w:rsidRPr="005B50DA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07A9" w:rsidRDefault="004907A9" w:rsidP="004A1AD1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4907A9" w:rsidRPr="0023650B" w:rsidTr="00825779">
        <w:tc>
          <w:tcPr>
            <w:tcW w:w="9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907A9" w:rsidRPr="0023650B" w:rsidTr="00825779">
        <w:tc>
          <w:tcPr>
            <w:tcW w:w="974" w:type="dxa"/>
            <w:vMerge w:val="restart"/>
          </w:tcPr>
          <w:p w:rsidR="004907A9" w:rsidRPr="00A7036E" w:rsidRDefault="00947CA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931911.Р.68.1.03210001000</w:t>
            </w:r>
          </w:p>
        </w:tc>
        <w:tc>
          <w:tcPr>
            <w:tcW w:w="1076" w:type="dxa"/>
            <w:vMerge w:val="restart"/>
          </w:tcPr>
          <w:p w:rsidR="004907A9" w:rsidRPr="004846E9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76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38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272" w:type="dxa"/>
          </w:tcPr>
          <w:p w:rsidR="004907A9" w:rsidRPr="00B1066F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1272" w:type="dxa"/>
          </w:tcPr>
          <w:p w:rsidR="004907A9" w:rsidRPr="00787EF7" w:rsidRDefault="00787EF7" w:rsidP="00490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835" w:type="dxa"/>
          </w:tcPr>
          <w:p w:rsidR="004907A9" w:rsidRPr="00825779" w:rsidRDefault="00DF549E" w:rsidP="005D7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2" w:type="dxa"/>
          </w:tcPr>
          <w:p w:rsidR="004907A9" w:rsidRPr="009E477A" w:rsidRDefault="009E477A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53DB" w:rsidRDefault="000553DB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93A">
        <w:rPr>
          <w:rFonts w:ascii="Times New Roman" w:hAnsi="Times New Roman" w:cs="Times New Roman"/>
          <w:sz w:val="24"/>
          <w:szCs w:val="24"/>
        </w:rPr>
        <w:t>(уполномоченное лицо) ____</w:t>
      </w:r>
      <w:r w:rsidR="00FF073E" w:rsidRPr="00FF073E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Pr="00F0493A">
        <w:rPr>
          <w:rFonts w:ascii="Times New Roman" w:hAnsi="Times New Roman" w:cs="Times New Roman"/>
          <w:sz w:val="24"/>
          <w:szCs w:val="24"/>
        </w:rPr>
        <w:t>____ ___________ ___</w:t>
      </w:r>
      <w:r w:rsidR="00FF073E">
        <w:rPr>
          <w:rFonts w:ascii="Times New Roman" w:hAnsi="Times New Roman" w:cs="Times New Roman"/>
          <w:sz w:val="24"/>
          <w:szCs w:val="24"/>
          <w:u w:val="single"/>
        </w:rPr>
        <w:t>Дягилева Н.В.</w:t>
      </w:r>
      <w:r w:rsidRPr="00F0493A">
        <w:rPr>
          <w:rFonts w:ascii="Times New Roman" w:hAnsi="Times New Roman" w:cs="Times New Roman"/>
          <w:sz w:val="24"/>
          <w:szCs w:val="24"/>
        </w:rPr>
        <w:t>________</w:t>
      </w: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493A">
        <w:rPr>
          <w:rFonts w:ascii="Times New Roman" w:hAnsi="Times New Roman" w:cs="Times New Roman"/>
          <w:sz w:val="24"/>
          <w:szCs w:val="24"/>
        </w:rPr>
        <w:t xml:space="preserve">  (должность)    (подпись)    (расшифровка подписи)</w:t>
      </w: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D633E4" w:rsidRPr="004F7548" w:rsidRDefault="00D633E4" w:rsidP="00825779">
      <w:pPr>
        <w:pStyle w:val="ConsPlusNormal"/>
        <w:jc w:val="both"/>
        <w:sectPr w:rsidR="00D633E4" w:rsidRPr="004F7548" w:rsidSect="00B61D02">
          <w:pgSz w:w="16837" w:h="11905" w:orient="landscape"/>
          <w:pgMar w:top="1440" w:right="394" w:bottom="1440" w:left="800" w:header="720" w:footer="720" w:gutter="0"/>
          <w:cols w:space="720"/>
        </w:sectPr>
      </w:pPr>
      <w:bookmarkStart w:id="7" w:name="Par1784"/>
      <w:bookmarkEnd w:id="7"/>
    </w:p>
    <w:p w:rsidR="00F537AE" w:rsidRDefault="00F537AE" w:rsidP="001B3B07">
      <w:pPr>
        <w:ind w:firstLine="0"/>
      </w:pPr>
    </w:p>
    <w:sectPr w:rsidR="00F537AE" w:rsidSect="00B61D02">
      <w:pgSz w:w="16840" w:h="11907" w:orient="landscape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63"/>
    <w:rsid w:val="00005A80"/>
    <w:rsid w:val="0003652D"/>
    <w:rsid w:val="000553DB"/>
    <w:rsid w:val="00071A18"/>
    <w:rsid w:val="00081FFA"/>
    <w:rsid w:val="000C4596"/>
    <w:rsid w:val="000D620D"/>
    <w:rsid w:val="000E24CA"/>
    <w:rsid w:val="0011397B"/>
    <w:rsid w:val="00133FE2"/>
    <w:rsid w:val="0017582C"/>
    <w:rsid w:val="001A7F9B"/>
    <w:rsid w:val="001B262D"/>
    <w:rsid w:val="001B3B07"/>
    <w:rsid w:val="001E7325"/>
    <w:rsid w:val="00251A3B"/>
    <w:rsid w:val="0027019B"/>
    <w:rsid w:val="00274666"/>
    <w:rsid w:val="002A506E"/>
    <w:rsid w:val="003056C5"/>
    <w:rsid w:val="0032181B"/>
    <w:rsid w:val="00352618"/>
    <w:rsid w:val="00370989"/>
    <w:rsid w:val="003913DA"/>
    <w:rsid w:val="003D007C"/>
    <w:rsid w:val="003D3513"/>
    <w:rsid w:val="003F7146"/>
    <w:rsid w:val="00401A1F"/>
    <w:rsid w:val="004118AB"/>
    <w:rsid w:val="00432757"/>
    <w:rsid w:val="00456BED"/>
    <w:rsid w:val="004708FE"/>
    <w:rsid w:val="004907A9"/>
    <w:rsid w:val="004A1AD1"/>
    <w:rsid w:val="00507AD8"/>
    <w:rsid w:val="00552904"/>
    <w:rsid w:val="00561A79"/>
    <w:rsid w:val="00571480"/>
    <w:rsid w:val="00592CD1"/>
    <w:rsid w:val="005B50DA"/>
    <w:rsid w:val="005C2CDB"/>
    <w:rsid w:val="005D7336"/>
    <w:rsid w:val="005F5DFE"/>
    <w:rsid w:val="00684ED2"/>
    <w:rsid w:val="006C3A27"/>
    <w:rsid w:val="006E6C3A"/>
    <w:rsid w:val="00723D2B"/>
    <w:rsid w:val="00732498"/>
    <w:rsid w:val="007328B9"/>
    <w:rsid w:val="0075782F"/>
    <w:rsid w:val="00776905"/>
    <w:rsid w:val="007819ED"/>
    <w:rsid w:val="00785B9C"/>
    <w:rsid w:val="00787EF7"/>
    <w:rsid w:val="0079697B"/>
    <w:rsid w:val="007A3321"/>
    <w:rsid w:val="007B1297"/>
    <w:rsid w:val="007F203E"/>
    <w:rsid w:val="007F26B3"/>
    <w:rsid w:val="00823AE5"/>
    <w:rsid w:val="00825779"/>
    <w:rsid w:val="008F2E5A"/>
    <w:rsid w:val="00947CA6"/>
    <w:rsid w:val="00965B4F"/>
    <w:rsid w:val="009A0384"/>
    <w:rsid w:val="009E477A"/>
    <w:rsid w:val="00A24EAB"/>
    <w:rsid w:val="00A26FE3"/>
    <w:rsid w:val="00A40AD3"/>
    <w:rsid w:val="00A65630"/>
    <w:rsid w:val="00A81400"/>
    <w:rsid w:val="00AA3727"/>
    <w:rsid w:val="00AD1F86"/>
    <w:rsid w:val="00AF7360"/>
    <w:rsid w:val="00B058E1"/>
    <w:rsid w:val="00B1066F"/>
    <w:rsid w:val="00B61D02"/>
    <w:rsid w:val="00B72D44"/>
    <w:rsid w:val="00B85735"/>
    <w:rsid w:val="00BA656F"/>
    <w:rsid w:val="00BB5247"/>
    <w:rsid w:val="00BC3652"/>
    <w:rsid w:val="00BF763D"/>
    <w:rsid w:val="00C31D55"/>
    <w:rsid w:val="00C31FB9"/>
    <w:rsid w:val="00C63755"/>
    <w:rsid w:val="00CC37EB"/>
    <w:rsid w:val="00D1730F"/>
    <w:rsid w:val="00D333DB"/>
    <w:rsid w:val="00D56BBF"/>
    <w:rsid w:val="00D633E4"/>
    <w:rsid w:val="00DF549E"/>
    <w:rsid w:val="00E37238"/>
    <w:rsid w:val="00EA28B2"/>
    <w:rsid w:val="00F17E98"/>
    <w:rsid w:val="00F40363"/>
    <w:rsid w:val="00F537AE"/>
    <w:rsid w:val="00F674F4"/>
    <w:rsid w:val="00FB06C8"/>
    <w:rsid w:val="00FD5423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C3A6-C50D-4E62-8800-D6A7DC0A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5687</Words>
  <Characters>32421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2025-02-12T04:26:00Z</cp:lastPrinted>
  <dcterms:created xsi:type="dcterms:W3CDTF">2024-04-02T03:52:00Z</dcterms:created>
  <dcterms:modified xsi:type="dcterms:W3CDTF">2025-02-12T04:27:00Z</dcterms:modified>
</cp:coreProperties>
</file>