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4A" w:rsidRPr="00746F8B" w:rsidRDefault="00FD234A" w:rsidP="00FD234A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43D12A" wp14:editId="35BBF36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34A" w:rsidRPr="00746F8B" w:rsidRDefault="00FD234A" w:rsidP="00FD234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FD234A" w:rsidRPr="00746F8B" w:rsidRDefault="00FD234A" w:rsidP="00FD234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FD234A" w:rsidRDefault="00FD234A" w:rsidP="00FD234A">
      <w:pPr>
        <w:jc w:val="center"/>
        <w:rPr>
          <w:rFonts w:ascii="Times New Roman" w:hAnsi="Times New Roman" w:cs="Times New Roman"/>
          <w:b/>
          <w:sz w:val="28"/>
        </w:rPr>
      </w:pPr>
    </w:p>
    <w:p w:rsidR="00FD234A" w:rsidRPr="007A554B" w:rsidRDefault="003A088F" w:rsidP="00FD234A">
      <w:pPr>
        <w:jc w:val="center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К</w:t>
      </w:r>
      <w:r w:rsidRPr="003C1C4F">
        <w:rPr>
          <w:rFonts w:ascii="Segoe UI" w:hAnsi="Segoe UI" w:cs="Segoe UI"/>
          <w:b/>
          <w:sz w:val="28"/>
          <w:szCs w:val="24"/>
        </w:rPr>
        <w:t>оличество</w:t>
      </w:r>
      <w:r w:rsidRPr="007A554B">
        <w:rPr>
          <w:rFonts w:ascii="Segoe UI" w:hAnsi="Segoe UI" w:cs="Segoe UI"/>
          <w:b/>
          <w:sz w:val="28"/>
          <w:szCs w:val="24"/>
        </w:rPr>
        <w:t xml:space="preserve"> вторичных сделок</w:t>
      </w:r>
      <w:r w:rsidRPr="007A554B">
        <w:rPr>
          <w:rFonts w:ascii="Segoe UI" w:hAnsi="Segoe UI" w:cs="Segoe UI"/>
          <w:b/>
          <w:sz w:val="28"/>
          <w:szCs w:val="24"/>
        </w:rPr>
        <w:t xml:space="preserve"> </w:t>
      </w:r>
      <w:r w:rsidRPr="003C1C4F">
        <w:rPr>
          <w:rFonts w:ascii="Segoe UI" w:hAnsi="Segoe UI" w:cs="Segoe UI"/>
          <w:b/>
          <w:sz w:val="28"/>
          <w:szCs w:val="24"/>
        </w:rPr>
        <w:t xml:space="preserve">сохраняется </w:t>
      </w:r>
      <w:r>
        <w:rPr>
          <w:rFonts w:ascii="Segoe UI" w:hAnsi="Segoe UI" w:cs="Segoe UI"/>
          <w:b/>
          <w:sz w:val="28"/>
          <w:szCs w:val="24"/>
        </w:rPr>
        <w:t>в</w:t>
      </w:r>
      <w:r w:rsidR="00FD234A" w:rsidRPr="007A554B">
        <w:rPr>
          <w:rFonts w:ascii="Segoe UI" w:hAnsi="Segoe UI" w:cs="Segoe UI"/>
          <w:b/>
          <w:sz w:val="28"/>
          <w:szCs w:val="24"/>
        </w:rPr>
        <w:t xml:space="preserve"> Свердловской области </w:t>
      </w:r>
    </w:p>
    <w:p w:rsidR="00FD234A" w:rsidRPr="00C719E6" w:rsidRDefault="003A088F" w:rsidP="00FD234A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 w:rsidR="00C719E6" w:rsidRPr="00C719E6">
        <w:rPr>
          <w:rFonts w:ascii="Segoe UI" w:hAnsi="Segoe UI" w:cs="Segoe UI"/>
          <w:sz w:val="24"/>
          <w:szCs w:val="24"/>
        </w:rPr>
        <w:t>ноябр</w:t>
      </w:r>
      <w:r>
        <w:rPr>
          <w:rFonts w:ascii="Segoe UI" w:hAnsi="Segoe UI" w:cs="Segoe UI"/>
          <w:sz w:val="24"/>
          <w:szCs w:val="24"/>
        </w:rPr>
        <w:t>е</w:t>
      </w:r>
      <w:r w:rsidR="00FD234A" w:rsidRPr="00C719E6">
        <w:rPr>
          <w:rFonts w:ascii="Segoe UI" w:hAnsi="Segoe UI" w:cs="Segoe UI"/>
          <w:sz w:val="24"/>
          <w:szCs w:val="24"/>
        </w:rPr>
        <w:t xml:space="preserve"> зарегистрировано 1</w:t>
      </w:r>
      <w:r w:rsidR="00C719E6" w:rsidRPr="00C719E6">
        <w:rPr>
          <w:rFonts w:ascii="Segoe UI" w:hAnsi="Segoe UI" w:cs="Segoe UI"/>
          <w:sz w:val="24"/>
          <w:szCs w:val="24"/>
        </w:rPr>
        <w:t>0</w:t>
      </w:r>
      <w:r w:rsidR="00FD234A" w:rsidRPr="00C719E6">
        <w:rPr>
          <w:rFonts w:ascii="Segoe UI" w:hAnsi="Segoe UI" w:cs="Segoe UI"/>
          <w:sz w:val="24"/>
          <w:szCs w:val="24"/>
        </w:rPr>
        <w:t> </w:t>
      </w:r>
      <w:r w:rsidR="00C719E6" w:rsidRPr="00C719E6">
        <w:rPr>
          <w:rFonts w:ascii="Segoe UI" w:hAnsi="Segoe UI" w:cs="Segoe UI"/>
          <w:sz w:val="24"/>
          <w:szCs w:val="24"/>
        </w:rPr>
        <w:t>651</w:t>
      </w:r>
      <w:r w:rsidR="00FD234A" w:rsidRPr="00C719E6">
        <w:rPr>
          <w:rFonts w:ascii="Segoe UI" w:hAnsi="Segoe UI" w:cs="Segoe UI"/>
          <w:sz w:val="24"/>
          <w:szCs w:val="24"/>
        </w:rPr>
        <w:t xml:space="preserve"> прав на осн</w:t>
      </w:r>
      <w:r>
        <w:rPr>
          <w:rFonts w:ascii="Segoe UI" w:hAnsi="Segoe UI" w:cs="Segoe UI"/>
          <w:sz w:val="24"/>
          <w:szCs w:val="24"/>
        </w:rPr>
        <w:t xml:space="preserve">овании договоров купли-продажи. </w:t>
      </w:r>
      <w:r w:rsidRPr="003A088F">
        <w:rPr>
          <w:rFonts w:ascii="Segoe UI" w:hAnsi="Segoe UI" w:cs="Segoe UI"/>
          <w:sz w:val="24"/>
          <w:szCs w:val="24"/>
        </w:rPr>
        <w:t>Об этом сообщает Управление Росреестра по Свердловской области.</w:t>
      </w:r>
    </w:p>
    <w:p w:rsidR="00FD234A" w:rsidRPr="009F09BD" w:rsidRDefault="00FD234A" w:rsidP="00E35E4F">
      <w:pPr>
        <w:ind w:firstLine="709"/>
        <w:jc w:val="both"/>
        <w:rPr>
          <w:rFonts w:ascii="Segoe UI" w:hAnsi="Segoe UI" w:cs="Segoe UI"/>
          <w:i/>
          <w:sz w:val="24"/>
          <w:szCs w:val="24"/>
        </w:rPr>
      </w:pPr>
      <w:bookmarkStart w:id="0" w:name="_GoBack"/>
      <w:r w:rsidRPr="00EC1EE8">
        <w:rPr>
          <w:rFonts w:ascii="Segoe UI" w:hAnsi="Segoe UI" w:cs="Segoe UI"/>
          <w:i/>
          <w:sz w:val="24"/>
          <w:szCs w:val="24"/>
        </w:rPr>
        <w:t>«</w:t>
      </w:r>
      <w:r w:rsidR="006C5422" w:rsidRPr="00EC1EE8">
        <w:rPr>
          <w:rFonts w:ascii="Segoe UI" w:hAnsi="Segoe UI" w:cs="Segoe UI"/>
          <w:i/>
          <w:sz w:val="24"/>
          <w:szCs w:val="24"/>
        </w:rPr>
        <w:t xml:space="preserve">В </w:t>
      </w:r>
      <w:r w:rsidR="00C719E6" w:rsidRPr="00EC1EE8">
        <w:rPr>
          <w:rFonts w:ascii="Segoe UI" w:hAnsi="Segoe UI" w:cs="Segoe UI"/>
          <w:i/>
          <w:sz w:val="24"/>
          <w:szCs w:val="24"/>
        </w:rPr>
        <w:t>ноябре</w:t>
      </w:r>
      <w:r w:rsidR="006C5422" w:rsidRPr="00EC1EE8">
        <w:rPr>
          <w:rFonts w:ascii="Segoe UI" w:hAnsi="Segoe UI" w:cs="Segoe UI"/>
          <w:i/>
          <w:sz w:val="24"/>
          <w:szCs w:val="24"/>
        </w:rPr>
        <w:t xml:space="preserve"> текущего года количество зарегистрированных прав собственности на жилые помещения в сегменте «</w:t>
      </w:r>
      <w:r w:rsidR="002D6082" w:rsidRPr="00EC1EE8">
        <w:rPr>
          <w:rFonts w:ascii="Segoe UI" w:hAnsi="Segoe UI" w:cs="Segoe UI"/>
          <w:i/>
          <w:sz w:val="24"/>
          <w:szCs w:val="24"/>
        </w:rPr>
        <w:t>вторично</w:t>
      </w:r>
      <w:r w:rsidR="006C5422" w:rsidRPr="00EC1EE8">
        <w:rPr>
          <w:rFonts w:ascii="Segoe UI" w:hAnsi="Segoe UI" w:cs="Segoe UI"/>
          <w:i/>
          <w:sz w:val="24"/>
          <w:szCs w:val="24"/>
        </w:rPr>
        <w:t>го</w:t>
      </w:r>
      <w:r w:rsidR="002D6082" w:rsidRPr="00EC1EE8">
        <w:rPr>
          <w:rFonts w:ascii="Segoe UI" w:hAnsi="Segoe UI" w:cs="Segoe UI"/>
          <w:i/>
          <w:sz w:val="24"/>
          <w:szCs w:val="24"/>
        </w:rPr>
        <w:t xml:space="preserve"> жиль</w:t>
      </w:r>
      <w:r w:rsidR="006C5422" w:rsidRPr="00EC1EE8">
        <w:rPr>
          <w:rFonts w:ascii="Segoe UI" w:hAnsi="Segoe UI" w:cs="Segoe UI"/>
          <w:i/>
          <w:sz w:val="24"/>
          <w:szCs w:val="24"/>
        </w:rPr>
        <w:t>я» составило 1</w:t>
      </w:r>
      <w:r w:rsidR="009F09BD" w:rsidRPr="00EC1EE8">
        <w:rPr>
          <w:rFonts w:ascii="Segoe UI" w:hAnsi="Segoe UI" w:cs="Segoe UI"/>
          <w:i/>
          <w:sz w:val="24"/>
          <w:szCs w:val="24"/>
        </w:rPr>
        <w:t>0</w:t>
      </w:r>
      <w:r w:rsidR="006C5422" w:rsidRPr="00EC1EE8">
        <w:rPr>
          <w:rFonts w:ascii="Segoe UI" w:hAnsi="Segoe UI" w:cs="Segoe UI"/>
          <w:i/>
          <w:sz w:val="24"/>
          <w:szCs w:val="24"/>
        </w:rPr>
        <w:t>,</w:t>
      </w:r>
      <w:r w:rsidR="00C719E6" w:rsidRPr="00EC1EE8">
        <w:rPr>
          <w:rFonts w:ascii="Segoe UI" w:hAnsi="Segoe UI" w:cs="Segoe UI"/>
          <w:i/>
          <w:sz w:val="24"/>
          <w:szCs w:val="24"/>
        </w:rPr>
        <w:t>7</w:t>
      </w:r>
      <w:r w:rsidR="006C5422" w:rsidRPr="00EC1EE8">
        <w:rPr>
          <w:rFonts w:ascii="Segoe UI" w:hAnsi="Segoe UI" w:cs="Segoe UI"/>
          <w:i/>
          <w:sz w:val="24"/>
          <w:szCs w:val="24"/>
        </w:rPr>
        <w:t xml:space="preserve"> тысяч</w:t>
      </w:r>
      <w:r w:rsidR="00F61E74" w:rsidRPr="00EC1EE8">
        <w:rPr>
          <w:rFonts w:ascii="Segoe UI" w:hAnsi="Segoe UI" w:cs="Segoe UI"/>
          <w:i/>
          <w:sz w:val="24"/>
          <w:szCs w:val="24"/>
        </w:rPr>
        <w:t xml:space="preserve">. </w:t>
      </w:r>
      <w:r w:rsidR="00BA7E20" w:rsidRPr="00EC1EE8">
        <w:rPr>
          <w:rFonts w:ascii="Segoe UI" w:hAnsi="Segoe UI" w:cs="Segoe UI"/>
          <w:i/>
          <w:sz w:val="24"/>
          <w:szCs w:val="24"/>
        </w:rPr>
        <w:t xml:space="preserve">Из них </w:t>
      </w:r>
      <w:r w:rsidR="00F61E74" w:rsidRPr="00EC1EE8">
        <w:rPr>
          <w:rFonts w:ascii="Segoe UI" w:hAnsi="Segoe UI" w:cs="Segoe UI"/>
          <w:i/>
          <w:sz w:val="24"/>
          <w:szCs w:val="24"/>
        </w:rPr>
        <w:t>3</w:t>
      </w:r>
      <w:r w:rsidR="00C719E6" w:rsidRPr="00EC1EE8">
        <w:rPr>
          <w:rFonts w:ascii="Segoe UI" w:hAnsi="Segoe UI" w:cs="Segoe UI"/>
          <w:i/>
          <w:sz w:val="24"/>
          <w:szCs w:val="24"/>
        </w:rPr>
        <w:t>4</w:t>
      </w:r>
      <w:r w:rsidR="00F61E74" w:rsidRPr="00EC1EE8">
        <w:rPr>
          <w:rFonts w:ascii="Segoe UI" w:hAnsi="Segoe UI" w:cs="Segoe UI"/>
          <w:i/>
          <w:sz w:val="24"/>
          <w:szCs w:val="24"/>
        </w:rPr>
        <w:t xml:space="preserve"> процент</w:t>
      </w:r>
      <w:r w:rsidR="00C719E6" w:rsidRPr="00EC1EE8">
        <w:rPr>
          <w:rFonts w:ascii="Segoe UI" w:hAnsi="Segoe UI" w:cs="Segoe UI"/>
          <w:i/>
          <w:sz w:val="24"/>
          <w:szCs w:val="24"/>
        </w:rPr>
        <w:t>а</w:t>
      </w:r>
      <w:r w:rsidR="00F61E74" w:rsidRPr="00EC1EE8">
        <w:rPr>
          <w:rFonts w:ascii="Segoe UI" w:hAnsi="Segoe UI" w:cs="Segoe UI"/>
          <w:i/>
          <w:sz w:val="24"/>
          <w:szCs w:val="24"/>
        </w:rPr>
        <w:t xml:space="preserve"> сделок приходится на Екатеринбург</w:t>
      </w:r>
      <w:r w:rsidR="00987172" w:rsidRPr="00EC1EE8">
        <w:rPr>
          <w:rFonts w:ascii="Segoe UI" w:hAnsi="Segoe UI" w:cs="Segoe UI"/>
          <w:i/>
          <w:sz w:val="24"/>
          <w:szCs w:val="24"/>
        </w:rPr>
        <w:t xml:space="preserve">. </w:t>
      </w:r>
      <w:r w:rsidR="00BA7E20" w:rsidRPr="00EC1EE8">
        <w:rPr>
          <w:rFonts w:ascii="Segoe UI" w:hAnsi="Segoe UI" w:cs="Segoe UI"/>
          <w:i/>
          <w:sz w:val="24"/>
          <w:szCs w:val="24"/>
        </w:rPr>
        <w:t xml:space="preserve">Наибольшее количество договоров </w:t>
      </w:r>
      <w:r w:rsidR="00987172" w:rsidRPr="00EC1EE8">
        <w:rPr>
          <w:rFonts w:ascii="Segoe UI" w:hAnsi="Segoe UI" w:cs="Segoe UI"/>
          <w:i/>
          <w:sz w:val="24"/>
          <w:szCs w:val="24"/>
        </w:rPr>
        <w:t xml:space="preserve">купли-продажи зафиксировано в Академическом районе, второе место занимает </w:t>
      </w:r>
      <w:r w:rsidR="009F09BD" w:rsidRPr="00EC1EE8">
        <w:rPr>
          <w:rFonts w:ascii="Segoe UI" w:hAnsi="Segoe UI" w:cs="Segoe UI"/>
          <w:i/>
          <w:sz w:val="24"/>
          <w:szCs w:val="24"/>
        </w:rPr>
        <w:t>район ЖБИ</w:t>
      </w:r>
      <w:r w:rsidR="00987172" w:rsidRPr="00EC1EE8">
        <w:rPr>
          <w:rFonts w:ascii="Segoe UI" w:hAnsi="Segoe UI" w:cs="Segoe UI"/>
          <w:i/>
          <w:sz w:val="24"/>
          <w:szCs w:val="24"/>
        </w:rPr>
        <w:t>, третье место –</w:t>
      </w:r>
      <w:r w:rsidR="009F09BD" w:rsidRPr="00EC1EE8">
        <w:rPr>
          <w:rFonts w:ascii="Segoe UI" w:hAnsi="Segoe UI" w:cs="Segoe UI"/>
          <w:i/>
          <w:sz w:val="24"/>
          <w:szCs w:val="24"/>
        </w:rPr>
        <w:t xml:space="preserve"> </w:t>
      </w:r>
      <w:r w:rsidR="004A7E12" w:rsidRPr="00EC1EE8">
        <w:rPr>
          <w:rFonts w:ascii="Segoe UI" w:hAnsi="Segoe UI" w:cs="Segoe UI"/>
          <w:i/>
          <w:sz w:val="24"/>
          <w:szCs w:val="24"/>
        </w:rPr>
        <w:t xml:space="preserve">район </w:t>
      </w:r>
      <w:proofErr w:type="spellStart"/>
      <w:r w:rsidR="009F09BD" w:rsidRPr="00EC1EE8">
        <w:rPr>
          <w:rFonts w:ascii="Segoe UI" w:hAnsi="Segoe UI" w:cs="Segoe UI"/>
          <w:i/>
          <w:sz w:val="24"/>
          <w:szCs w:val="24"/>
        </w:rPr>
        <w:t>Завокзальный</w:t>
      </w:r>
      <w:proofErr w:type="spellEnd"/>
      <w:r w:rsidRPr="00EC1EE8">
        <w:rPr>
          <w:rFonts w:ascii="Segoe UI" w:hAnsi="Segoe UI" w:cs="Segoe UI"/>
          <w:i/>
          <w:sz w:val="24"/>
          <w:szCs w:val="24"/>
        </w:rPr>
        <w:t>»</w:t>
      </w:r>
      <w:r w:rsidRPr="009F09BD">
        <w:rPr>
          <w:rFonts w:ascii="Segoe UI" w:hAnsi="Segoe UI" w:cs="Segoe UI"/>
          <w:sz w:val="24"/>
          <w:szCs w:val="24"/>
        </w:rPr>
        <w:t xml:space="preserve"> </w:t>
      </w:r>
      <w:bookmarkEnd w:id="0"/>
      <w:r w:rsidRPr="009F09BD">
        <w:rPr>
          <w:rFonts w:ascii="Segoe UI" w:hAnsi="Segoe UI" w:cs="Segoe UI"/>
          <w:sz w:val="24"/>
          <w:szCs w:val="24"/>
        </w:rPr>
        <w:t>- отмечает руководител</w:t>
      </w:r>
      <w:r w:rsidR="00F61E74" w:rsidRPr="009F09BD">
        <w:rPr>
          <w:rFonts w:ascii="Segoe UI" w:hAnsi="Segoe UI" w:cs="Segoe UI"/>
          <w:sz w:val="24"/>
          <w:szCs w:val="24"/>
        </w:rPr>
        <w:t>ь</w:t>
      </w:r>
      <w:r w:rsidRPr="009F09BD">
        <w:rPr>
          <w:rFonts w:ascii="Segoe UI" w:hAnsi="Segoe UI" w:cs="Segoe UI"/>
          <w:sz w:val="24"/>
          <w:szCs w:val="24"/>
        </w:rPr>
        <w:t xml:space="preserve"> Управления </w:t>
      </w:r>
      <w:r w:rsidR="00F61E74" w:rsidRPr="009F09BD">
        <w:rPr>
          <w:rFonts w:ascii="Segoe UI" w:hAnsi="Segoe UI" w:cs="Segoe UI"/>
          <w:b/>
          <w:sz w:val="24"/>
          <w:szCs w:val="24"/>
        </w:rPr>
        <w:t>Игорь Цыганаш</w:t>
      </w:r>
      <w:r w:rsidRPr="009F09BD">
        <w:rPr>
          <w:rFonts w:ascii="Segoe UI" w:hAnsi="Segoe UI" w:cs="Segoe UI"/>
          <w:b/>
          <w:sz w:val="24"/>
          <w:szCs w:val="24"/>
        </w:rPr>
        <w:t>.</w:t>
      </w:r>
    </w:p>
    <w:p w:rsidR="00FD234A" w:rsidRDefault="00BA7E20" w:rsidP="00FD234A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BA7E20">
        <w:rPr>
          <w:rFonts w:ascii="Segoe UI" w:hAnsi="Segoe UI" w:cs="Segoe UI"/>
          <w:sz w:val="24"/>
          <w:szCs w:val="24"/>
        </w:rPr>
        <w:t xml:space="preserve">Кроме того, среди городов, лидирующих по количеству зарегистрированных прав, можно выделить </w:t>
      </w:r>
      <w:r w:rsidR="00FD234A" w:rsidRPr="009F09BD">
        <w:rPr>
          <w:rFonts w:ascii="Segoe UI" w:hAnsi="Segoe UI" w:cs="Segoe UI"/>
          <w:sz w:val="24"/>
          <w:szCs w:val="24"/>
        </w:rPr>
        <w:t>Нижний Тагил (</w:t>
      </w:r>
      <w:r w:rsidR="009F09BD" w:rsidRPr="009F09BD">
        <w:rPr>
          <w:rFonts w:ascii="Segoe UI" w:hAnsi="Segoe UI" w:cs="Segoe UI"/>
          <w:sz w:val="24"/>
          <w:szCs w:val="24"/>
        </w:rPr>
        <w:t>1</w:t>
      </w:r>
      <w:r>
        <w:rPr>
          <w:rFonts w:ascii="Segoe UI" w:hAnsi="Segoe UI" w:cs="Segoe UI"/>
          <w:sz w:val="24"/>
          <w:szCs w:val="24"/>
        </w:rPr>
        <w:t xml:space="preserve"> </w:t>
      </w:r>
      <w:r w:rsidR="009F09BD" w:rsidRPr="009F09BD">
        <w:rPr>
          <w:rFonts w:ascii="Segoe UI" w:hAnsi="Segoe UI" w:cs="Segoe UI"/>
          <w:sz w:val="24"/>
          <w:szCs w:val="24"/>
        </w:rPr>
        <w:t>104</w:t>
      </w:r>
      <w:r w:rsidR="00FD234A" w:rsidRPr="009F09BD">
        <w:rPr>
          <w:rFonts w:ascii="Segoe UI" w:hAnsi="Segoe UI" w:cs="Segoe UI"/>
          <w:sz w:val="24"/>
          <w:szCs w:val="24"/>
        </w:rPr>
        <w:t>), Каменск-Уральск</w:t>
      </w:r>
      <w:r>
        <w:rPr>
          <w:rFonts w:ascii="Segoe UI" w:hAnsi="Segoe UI" w:cs="Segoe UI"/>
          <w:sz w:val="24"/>
          <w:szCs w:val="24"/>
        </w:rPr>
        <w:t>ий</w:t>
      </w:r>
      <w:r w:rsidR="00FD234A" w:rsidRPr="009F09BD">
        <w:rPr>
          <w:rFonts w:ascii="Segoe UI" w:hAnsi="Segoe UI" w:cs="Segoe UI"/>
          <w:sz w:val="24"/>
          <w:szCs w:val="24"/>
        </w:rPr>
        <w:t xml:space="preserve"> (4</w:t>
      </w:r>
      <w:r w:rsidR="009F09BD" w:rsidRPr="009F09BD">
        <w:rPr>
          <w:rFonts w:ascii="Segoe UI" w:hAnsi="Segoe UI" w:cs="Segoe UI"/>
          <w:sz w:val="24"/>
          <w:szCs w:val="24"/>
        </w:rPr>
        <w:t>31</w:t>
      </w:r>
      <w:r w:rsidR="00FD234A" w:rsidRPr="009F09BD">
        <w:rPr>
          <w:rFonts w:ascii="Segoe UI" w:hAnsi="Segoe UI" w:cs="Segoe UI"/>
          <w:sz w:val="24"/>
          <w:szCs w:val="24"/>
        </w:rPr>
        <w:t>)</w:t>
      </w:r>
      <w:r w:rsidR="00E35E4F" w:rsidRPr="009F09BD">
        <w:rPr>
          <w:rFonts w:ascii="Segoe UI" w:hAnsi="Segoe UI" w:cs="Segoe UI"/>
          <w:sz w:val="24"/>
          <w:szCs w:val="24"/>
        </w:rPr>
        <w:t>, Первоуральск (</w:t>
      </w:r>
      <w:r w:rsidR="009F09BD" w:rsidRPr="009F09BD">
        <w:rPr>
          <w:rFonts w:ascii="Segoe UI" w:hAnsi="Segoe UI" w:cs="Segoe UI"/>
          <w:sz w:val="24"/>
          <w:szCs w:val="24"/>
        </w:rPr>
        <w:t>330</w:t>
      </w:r>
      <w:r w:rsidR="00E35E4F" w:rsidRPr="009F09BD">
        <w:rPr>
          <w:rFonts w:ascii="Segoe UI" w:hAnsi="Segoe UI" w:cs="Segoe UI"/>
          <w:sz w:val="24"/>
          <w:szCs w:val="24"/>
        </w:rPr>
        <w:t xml:space="preserve">), </w:t>
      </w:r>
      <w:r w:rsidR="00104388" w:rsidRPr="009F09BD">
        <w:rPr>
          <w:rFonts w:ascii="Segoe UI" w:hAnsi="Segoe UI" w:cs="Segoe UI"/>
          <w:sz w:val="24"/>
          <w:szCs w:val="24"/>
        </w:rPr>
        <w:t>Верхн</w:t>
      </w:r>
      <w:r>
        <w:rPr>
          <w:rFonts w:ascii="Segoe UI" w:hAnsi="Segoe UI" w:cs="Segoe UI"/>
          <w:sz w:val="24"/>
          <w:szCs w:val="24"/>
        </w:rPr>
        <w:t>яя</w:t>
      </w:r>
      <w:r w:rsidR="00104388" w:rsidRPr="009F09BD">
        <w:rPr>
          <w:rFonts w:ascii="Segoe UI" w:hAnsi="Segoe UI" w:cs="Segoe UI"/>
          <w:sz w:val="24"/>
          <w:szCs w:val="24"/>
        </w:rPr>
        <w:t xml:space="preserve"> Пышм</w:t>
      </w:r>
      <w:r>
        <w:rPr>
          <w:rFonts w:ascii="Segoe UI" w:hAnsi="Segoe UI" w:cs="Segoe UI"/>
          <w:sz w:val="24"/>
          <w:szCs w:val="24"/>
        </w:rPr>
        <w:t>а</w:t>
      </w:r>
      <w:r w:rsidR="00104388" w:rsidRPr="009F09BD">
        <w:rPr>
          <w:rFonts w:ascii="Segoe UI" w:hAnsi="Segoe UI" w:cs="Segoe UI"/>
          <w:sz w:val="24"/>
          <w:szCs w:val="24"/>
        </w:rPr>
        <w:t xml:space="preserve"> (</w:t>
      </w:r>
      <w:r w:rsidR="009F09BD" w:rsidRPr="009F09BD">
        <w:rPr>
          <w:rFonts w:ascii="Segoe UI" w:hAnsi="Segoe UI" w:cs="Segoe UI"/>
          <w:sz w:val="24"/>
          <w:szCs w:val="24"/>
        </w:rPr>
        <w:t>257</w:t>
      </w:r>
      <w:r w:rsidR="00E35E4F" w:rsidRPr="009F09BD">
        <w:rPr>
          <w:rFonts w:ascii="Segoe UI" w:hAnsi="Segoe UI" w:cs="Segoe UI"/>
          <w:sz w:val="24"/>
          <w:szCs w:val="24"/>
        </w:rPr>
        <w:t>)</w:t>
      </w:r>
      <w:r w:rsidR="00FD234A" w:rsidRPr="009F09BD">
        <w:rPr>
          <w:rFonts w:ascii="Segoe UI" w:hAnsi="Segoe UI" w:cs="Segoe UI"/>
          <w:sz w:val="24"/>
          <w:szCs w:val="24"/>
        </w:rPr>
        <w:t xml:space="preserve">. </w:t>
      </w:r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28E3C875" wp14:editId="458DEFAB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37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FD234A" w:rsidRPr="00746F8B" w:rsidRDefault="00FD234A" w:rsidP="00FD234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FD234A" w:rsidRPr="00746F8B" w:rsidRDefault="00FD234A" w:rsidP="00FD234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FD234A" w:rsidRPr="00746F8B" w:rsidRDefault="00EC1EE8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FD234A" w:rsidRPr="00746F8B" w:rsidRDefault="00EC1EE8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FD234A" w:rsidRDefault="00FD234A" w:rsidP="00FD234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B7AD2" w:rsidRPr="006B7AD2" w:rsidRDefault="006B7AD2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6B7AD2" w:rsidRPr="006B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7"/>
    <w:rsid w:val="00002ADD"/>
    <w:rsid w:val="000B2A23"/>
    <w:rsid w:val="000E3B93"/>
    <w:rsid w:val="00104388"/>
    <w:rsid w:val="001A121F"/>
    <w:rsid w:val="001E6EB3"/>
    <w:rsid w:val="002A632E"/>
    <w:rsid w:val="002B4C1D"/>
    <w:rsid w:val="002D6082"/>
    <w:rsid w:val="00367292"/>
    <w:rsid w:val="003A088F"/>
    <w:rsid w:val="003F32C8"/>
    <w:rsid w:val="004102F4"/>
    <w:rsid w:val="00492CA8"/>
    <w:rsid w:val="004A7E12"/>
    <w:rsid w:val="005564B3"/>
    <w:rsid w:val="005A058D"/>
    <w:rsid w:val="006347C2"/>
    <w:rsid w:val="006B7AD2"/>
    <w:rsid w:val="006C5422"/>
    <w:rsid w:val="007209E4"/>
    <w:rsid w:val="00722D78"/>
    <w:rsid w:val="00752235"/>
    <w:rsid w:val="00761BBD"/>
    <w:rsid w:val="007A554B"/>
    <w:rsid w:val="007B3BC7"/>
    <w:rsid w:val="00875C62"/>
    <w:rsid w:val="00877BD1"/>
    <w:rsid w:val="008B558A"/>
    <w:rsid w:val="008F3B98"/>
    <w:rsid w:val="00906540"/>
    <w:rsid w:val="00987172"/>
    <w:rsid w:val="009F09BD"/>
    <w:rsid w:val="00B25136"/>
    <w:rsid w:val="00BA7E20"/>
    <w:rsid w:val="00C26456"/>
    <w:rsid w:val="00C3176F"/>
    <w:rsid w:val="00C719E6"/>
    <w:rsid w:val="00C836BC"/>
    <w:rsid w:val="00CE4577"/>
    <w:rsid w:val="00D118B4"/>
    <w:rsid w:val="00D836C9"/>
    <w:rsid w:val="00E35E4F"/>
    <w:rsid w:val="00EC1EE8"/>
    <w:rsid w:val="00F61E74"/>
    <w:rsid w:val="00FD234A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49AF"/>
  <w15:chartTrackingRefBased/>
  <w15:docId w15:val="{0EEE87B1-BD29-4DF5-BD8A-D896246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Грибкова Ксения Максимовна</cp:lastModifiedBy>
  <cp:revision>24</cp:revision>
  <cp:lastPrinted>2024-04-22T09:57:00Z</cp:lastPrinted>
  <dcterms:created xsi:type="dcterms:W3CDTF">2024-04-18T10:47:00Z</dcterms:created>
  <dcterms:modified xsi:type="dcterms:W3CDTF">2024-12-05T11:09:00Z</dcterms:modified>
</cp:coreProperties>
</file>