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CA" w:rsidRPr="00E23249" w:rsidRDefault="00F442CA" w:rsidP="00F442C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ru-RU" w:eastAsia="ru-RU"/>
        </w:rPr>
        <w:drawing>
          <wp:inline distT="0" distB="0" distL="0" distR="0" wp14:anchorId="4DF6F09C" wp14:editId="15797634">
            <wp:extent cx="581025" cy="914400"/>
            <wp:effectExtent l="19050" t="0" r="9525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2CA" w:rsidRPr="00D818CE" w:rsidRDefault="00F442CA" w:rsidP="00F442CA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D818CE">
        <w:rPr>
          <w:rFonts w:ascii="Arial" w:hAnsi="Arial" w:cs="Arial"/>
          <w:b/>
          <w:sz w:val="28"/>
          <w:szCs w:val="28"/>
          <w:lang w:val="ru-RU"/>
        </w:rPr>
        <w:t>Российская Федерация</w:t>
      </w:r>
    </w:p>
    <w:p w:rsidR="00F442CA" w:rsidRPr="00D818CE" w:rsidRDefault="00F442CA" w:rsidP="00F442CA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D818CE">
        <w:rPr>
          <w:rFonts w:ascii="Arial" w:hAnsi="Arial" w:cs="Arial"/>
          <w:b/>
          <w:sz w:val="28"/>
          <w:szCs w:val="28"/>
          <w:lang w:val="ru-RU"/>
        </w:rPr>
        <w:t>Свердловская область</w:t>
      </w:r>
    </w:p>
    <w:p w:rsidR="00F442CA" w:rsidRPr="00D818CE" w:rsidRDefault="00F442CA" w:rsidP="00F442CA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D818CE">
        <w:rPr>
          <w:rFonts w:ascii="Arial" w:hAnsi="Arial" w:cs="Arial"/>
          <w:b/>
          <w:sz w:val="28"/>
          <w:szCs w:val="28"/>
          <w:lang w:val="ru-RU"/>
        </w:rPr>
        <w:t>Байкаловский район</w:t>
      </w:r>
    </w:p>
    <w:p w:rsidR="00F442CA" w:rsidRPr="00D818CE" w:rsidRDefault="00F442CA" w:rsidP="00F442CA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D818CE">
        <w:rPr>
          <w:rFonts w:ascii="Arial" w:hAnsi="Arial" w:cs="Arial"/>
          <w:b/>
          <w:sz w:val="28"/>
          <w:szCs w:val="28"/>
          <w:lang w:val="ru-RU"/>
        </w:rPr>
        <w:t>Постановление</w:t>
      </w:r>
    </w:p>
    <w:p w:rsidR="00F442CA" w:rsidRPr="00D818CE" w:rsidRDefault="00F442CA" w:rsidP="00F442CA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D818CE">
        <w:rPr>
          <w:rFonts w:ascii="Arial" w:hAnsi="Arial" w:cs="Arial"/>
          <w:b/>
          <w:sz w:val="28"/>
          <w:szCs w:val="28"/>
          <w:lang w:val="ru-RU"/>
        </w:rPr>
        <w:t>главы Краснополянского сельского поселения</w:t>
      </w:r>
    </w:p>
    <w:p w:rsidR="00D818CE" w:rsidRPr="00D818CE" w:rsidRDefault="005F2004" w:rsidP="00F442CA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от «30» мая 2025 года №68</w:t>
      </w:r>
    </w:p>
    <w:p w:rsidR="00D818CE" w:rsidRPr="00D818CE" w:rsidRDefault="00D818CE" w:rsidP="00F442CA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D818CE" w:rsidRPr="00D818CE" w:rsidRDefault="00D818CE" w:rsidP="00F442CA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Об утверждении Положения о признании дебиторской задолженности сомнительной</w:t>
      </w:r>
    </w:p>
    <w:p w:rsidR="00D818CE" w:rsidRPr="00D818CE" w:rsidRDefault="00D818CE" w:rsidP="00F442CA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732FE4" w:rsidRDefault="00D818CE" w:rsidP="00D818CE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8"/>
          <w:lang w:val="ru-RU"/>
        </w:rPr>
      </w:pPr>
      <w:r w:rsidRPr="00732FE4">
        <w:rPr>
          <w:rFonts w:ascii="Arial" w:hAnsi="Arial" w:cs="Arial"/>
          <w:sz w:val="24"/>
          <w:szCs w:val="28"/>
          <w:lang w:val="ru-RU"/>
        </w:rPr>
        <w:t>В целях признания дебиторской задолженности сомнительной, в соответствии с пунктом 11 Федерального стандарта бухгалтерского учета для организаций государственного сектора «Доходы»,</w:t>
      </w:r>
      <w:r w:rsidR="00732FE4">
        <w:rPr>
          <w:rFonts w:ascii="Arial" w:hAnsi="Arial" w:cs="Arial"/>
          <w:sz w:val="24"/>
          <w:szCs w:val="28"/>
          <w:lang w:val="ru-RU"/>
        </w:rPr>
        <w:t xml:space="preserve"> утвержденного приказом Министерства финансов Российской Федерации от 27.02.2018 №32н, пунктом 35 Федерального стандарта бухгалтерского учета государственных финансов «Финансовые инструменты», утвержденного приказом Министерства финансов Российской Федерации от 30.06.2020 №129н, постановляю:</w:t>
      </w:r>
    </w:p>
    <w:p w:rsidR="00732FE4" w:rsidRDefault="00732FE4" w:rsidP="00D818CE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8"/>
          <w:lang w:val="ru-RU"/>
        </w:rPr>
      </w:pPr>
    </w:p>
    <w:p w:rsidR="00732FE4" w:rsidRDefault="00732FE4" w:rsidP="00D818CE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8"/>
          <w:lang w:val="ru-RU"/>
        </w:rPr>
      </w:pPr>
      <w:r>
        <w:rPr>
          <w:rFonts w:ascii="Arial" w:hAnsi="Arial" w:cs="Arial"/>
          <w:sz w:val="24"/>
          <w:szCs w:val="28"/>
          <w:lang w:val="ru-RU"/>
        </w:rPr>
        <w:t>1. Утвердить Положение о признании дебиторской задолженности сомнительной (прилагается).</w:t>
      </w:r>
    </w:p>
    <w:p w:rsidR="00F442CA" w:rsidRPr="00732FE4" w:rsidRDefault="00732FE4" w:rsidP="00732FE4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8"/>
          <w:lang w:val="ru-RU"/>
        </w:rPr>
        <w:t>2. Постановление главы Краснополянского сельского поселения от 13.10.2023 №160 «</w:t>
      </w:r>
      <w:r w:rsidR="00F442CA" w:rsidRPr="00732FE4">
        <w:rPr>
          <w:rFonts w:ascii="Arial" w:hAnsi="Arial" w:cs="Arial"/>
          <w:spacing w:val="-1"/>
          <w:sz w:val="24"/>
          <w:szCs w:val="24"/>
          <w:lang w:val="ru-RU"/>
        </w:rPr>
        <w:t>Об утверждении Порядка</w:t>
      </w:r>
      <w:r w:rsidR="00F442CA" w:rsidRPr="00732FE4">
        <w:rPr>
          <w:rFonts w:ascii="Arial" w:hAnsi="Arial" w:cs="Arial"/>
          <w:sz w:val="24"/>
          <w:szCs w:val="24"/>
          <w:lang w:val="ru-RU"/>
        </w:rPr>
        <w:t xml:space="preserve"> </w:t>
      </w:r>
      <w:r w:rsidR="00F442CA" w:rsidRPr="00732FE4">
        <w:rPr>
          <w:rFonts w:ascii="Arial" w:hAnsi="Arial" w:cs="Arial"/>
          <w:spacing w:val="-1"/>
          <w:sz w:val="24"/>
          <w:szCs w:val="24"/>
          <w:lang w:val="ru-RU"/>
        </w:rPr>
        <w:t>отнесения</w:t>
      </w:r>
      <w:r w:rsidR="00F442CA" w:rsidRPr="00732FE4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="00F442CA" w:rsidRPr="00732FE4">
        <w:rPr>
          <w:rFonts w:ascii="Arial" w:hAnsi="Arial" w:cs="Arial"/>
          <w:spacing w:val="-1"/>
          <w:sz w:val="24"/>
          <w:szCs w:val="24"/>
          <w:lang w:val="ru-RU"/>
        </w:rPr>
        <w:t>дебиторской</w:t>
      </w:r>
      <w:r w:rsidR="00F442CA" w:rsidRPr="00732FE4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="00F442CA" w:rsidRPr="00732FE4">
        <w:rPr>
          <w:rFonts w:ascii="Arial" w:hAnsi="Arial" w:cs="Arial"/>
          <w:spacing w:val="-1"/>
          <w:sz w:val="24"/>
          <w:szCs w:val="24"/>
          <w:lang w:val="ru-RU"/>
        </w:rPr>
        <w:t>задолженности</w:t>
      </w:r>
      <w:r w:rsidR="00F442CA" w:rsidRPr="00732FE4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F442CA" w:rsidRPr="00732FE4">
        <w:rPr>
          <w:rFonts w:ascii="Arial" w:hAnsi="Arial" w:cs="Arial"/>
          <w:sz w:val="24"/>
          <w:szCs w:val="24"/>
          <w:lang w:val="ru-RU"/>
        </w:rPr>
        <w:t>к</w:t>
      </w:r>
      <w:r w:rsidR="00F442CA" w:rsidRPr="00732FE4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="00F442CA" w:rsidRPr="00732FE4">
        <w:rPr>
          <w:rFonts w:ascii="Arial" w:hAnsi="Arial" w:cs="Arial"/>
          <w:spacing w:val="-1"/>
          <w:sz w:val="24"/>
          <w:szCs w:val="24"/>
          <w:lang w:val="ru-RU"/>
        </w:rPr>
        <w:t>сомнительной</w:t>
      </w:r>
      <w:r w:rsidR="00F442CA" w:rsidRPr="00732FE4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="00F442CA" w:rsidRPr="00732FE4">
        <w:rPr>
          <w:rFonts w:ascii="Arial" w:hAnsi="Arial" w:cs="Arial"/>
          <w:sz w:val="24"/>
          <w:szCs w:val="24"/>
          <w:lang w:val="ru-RU"/>
        </w:rPr>
        <w:t>и</w:t>
      </w:r>
      <w:r w:rsidR="00F442CA" w:rsidRPr="00732FE4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="00F442CA" w:rsidRPr="00732FE4">
        <w:rPr>
          <w:rFonts w:ascii="Arial" w:hAnsi="Arial" w:cs="Arial"/>
          <w:spacing w:val="-1"/>
          <w:sz w:val="24"/>
          <w:szCs w:val="24"/>
          <w:lang w:val="ru-RU"/>
        </w:rPr>
        <w:t>списания</w:t>
      </w:r>
      <w:r w:rsidR="00F442CA" w:rsidRPr="00732FE4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="00F442CA" w:rsidRPr="00732FE4">
        <w:rPr>
          <w:rFonts w:ascii="Arial" w:hAnsi="Arial" w:cs="Arial"/>
          <w:spacing w:val="-1"/>
          <w:sz w:val="24"/>
          <w:szCs w:val="24"/>
          <w:lang w:val="ru-RU"/>
        </w:rPr>
        <w:t>ее</w:t>
      </w:r>
      <w:r w:rsidR="00F442CA" w:rsidRPr="00732FE4">
        <w:rPr>
          <w:rFonts w:ascii="Arial" w:hAnsi="Arial" w:cs="Arial"/>
          <w:spacing w:val="-1"/>
          <w:w w:val="99"/>
          <w:sz w:val="24"/>
          <w:szCs w:val="24"/>
          <w:lang w:val="ru-RU"/>
        </w:rPr>
        <w:t xml:space="preserve"> </w:t>
      </w:r>
      <w:r w:rsidR="00F442CA" w:rsidRPr="00732FE4">
        <w:rPr>
          <w:rFonts w:ascii="Arial" w:hAnsi="Arial" w:cs="Arial"/>
          <w:sz w:val="24"/>
          <w:szCs w:val="24"/>
          <w:lang w:val="ru-RU"/>
        </w:rPr>
        <w:t>с</w:t>
      </w:r>
      <w:r w:rsidR="00F442CA" w:rsidRPr="00732FE4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="00F442CA" w:rsidRPr="00732FE4">
        <w:rPr>
          <w:rFonts w:ascii="Arial" w:hAnsi="Arial" w:cs="Arial"/>
          <w:spacing w:val="-1"/>
          <w:sz w:val="24"/>
          <w:szCs w:val="24"/>
          <w:lang w:val="ru-RU"/>
        </w:rPr>
        <w:t>балансового</w:t>
      </w:r>
      <w:r w:rsidR="00F442CA" w:rsidRPr="00732FE4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="00F442CA" w:rsidRPr="00732FE4">
        <w:rPr>
          <w:rFonts w:ascii="Arial" w:hAnsi="Arial" w:cs="Arial"/>
          <w:spacing w:val="-1"/>
          <w:sz w:val="24"/>
          <w:szCs w:val="24"/>
          <w:lang w:val="ru-RU"/>
        </w:rPr>
        <w:t>учета</w:t>
      </w:r>
      <w:r w:rsidR="00F442CA" w:rsidRPr="00732FE4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F442CA" w:rsidRPr="00732FE4">
        <w:rPr>
          <w:rFonts w:ascii="Arial" w:hAnsi="Arial" w:cs="Arial"/>
          <w:sz w:val="24"/>
          <w:szCs w:val="24"/>
          <w:lang w:val="ru-RU"/>
        </w:rPr>
        <w:t>и</w:t>
      </w:r>
      <w:r w:rsidR="00F442CA" w:rsidRPr="00732FE4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="00F442CA" w:rsidRPr="00732FE4">
        <w:rPr>
          <w:rFonts w:ascii="Arial" w:hAnsi="Arial" w:cs="Arial"/>
          <w:spacing w:val="-1"/>
          <w:sz w:val="24"/>
          <w:szCs w:val="24"/>
          <w:lang w:val="ru-RU"/>
        </w:rPr>
        <w:t>зачисления</w:t>
      </w:r>
      <w:r w:rsidR="00F442CA" w:rsidRPr="00732FE4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F442CA" w:rsidRPr="00732FE4">
        <w:rPr>
          <w:rFonts w:ascii="Arial" w:hAnsi="Arial" w:cs="Arial"/>
          <w:spacing w:val="-1"/>
          <w:sz w:val="24"/>
          <w:szCs w:val="24"/>
          <w:lang w:val="ru-RU"/>
        </w:rPr>
        <w:t>на</w:t>
      </w:r>
      <w:r w:rsidR="00F442CA" w:rsidRPr="00732FE4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="00F442CA" w:rsidRPr="00732FE4">
        <w:rPr>
          <w:rFonts w:ascii="Arial" w:hAnsi="Arial" w:cs="Arial"/>
          <w:spacing w:val="-1"/>
          <w:sz w:val="24"/>
          <w:szCs w:val="24"/>
          <w:lang w:val="ru-RU"/>
        </w:rPr>
        <w:t>забалансовый</w:t>
      </w:r>
      <w:r w:rsidR="00F442CA" w:rsidRPr="00732FE4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="00F442CA" w:rsidRPr="00732FE4">
        <w:rPr>
          <w:rFonts w:ascii="Arial" w:hAnsi="Arial" w:cs="Arial"/>
          <w:spacing w:val="-1"/>
          <w:sz w:val="24"/>
          <w:szCs w:val="24"/>
          <w:lang w:val="ru-RU"/>
        </w:rPr>
        <w:t>счет,</w:t>
      </w:r>
      <w:r w:rsidR="00F442CA" w:rsidRPr="00732FE4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="00F442CA" w:rsidRPr="00732FE4">
        <w:rPr>
          <w:rFonts w:ascii="Arial" w:hAnsi="Arial" w:cs="Arial"/>
          <w:spacing w:val="-1"/>
          <w:sz w:val="24"/>
          <w:szCs w:val="24"/>
          <w:lang w:val="ru-RU"/>
        </w:rPr>
        <w:t>порядок</w:t>
      </w:r>
      <w:r w:rsidR="00F442CA" w:rsidRPr="00732FE4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F442CA" w:rsidRPr="00732FE4">
        <w:rPr>
          <w:rFonts w:ascii="Arial" w:hAnsi="Arial" w:cs="Arial"/>
          <w:spacing w:val="-1"/>
          <w:sz w:val="24"/>
          <w:szCs w:val="24"/>
          <w:lang w:val="ru-RU"/>
        </w:rPr>
        <w:t>работы</w:t>
      </w:r>
      <w:r w:rsidR="00F442CA" w:rsidRPr="00732FE4">
        <w:rPr>
          <w:rFonts w:ascii="Arial" w:hAnsi="Arial" w:cs="Arial"/>
          <w:spacing w:val="33"/>
          <w:w w:val="99"/>
          <w:sz w:val="24"/>
          <w:szCs w:val="24"/>
          <w:lang w:val="ru-RU"/>
        </w:rPr>
        <w:t xml:space="preserve"> </w:t>
      </w:r>
      <w:r w:rsidR="00F442CA" w:rsidRPr="00732FE4">
        <w:rPr>
          <w:rFonts w:ascii="Arial" w:hAnsi="Arial" w:cs="Arial"/>
          <w:sz w:val="24"/>
          <w:szCs w:val="24"/>
          <w:lang w:val="ru-RU"/>
        </w:rPr>
        <w:t>с</w:t>
      </w:r>
      <w:r w:rsidR="00F442CA" w:rsidRPr="00732FE4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="00F442CA" w:rsidRPr="00732FE4">
        <w:rPr>
          <w:rFonts w:ascii="Arial" w:hAnsi="Arial" w:cs="Arial"/>
          <w:spacing w:val="-1"/>
          <w:sz w:val="24"/>
          <w:szCs w:val="24"/>
          <w:lang w:val="ru-RU"/>
        </w:rPr>
        <w:t>задолженностью</w:t>
      </w:r>
      <w:r w:rsidR="00F442CA" w:rsidRPr="00732FE4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F442CA" w:rsidRPr="00732FE4">
        <w:rPr>
          <w:rFonts w:ascii="Arial" w:hAnsi="Arial" w:cs="Arial"/>
          <w:spacing w:val="-1"/>
          <w:sz w:val="24"/>
          <w:szCs w:val="24"/>
          <w:lang w:val="ru-RU"/>
        </w:rPr>
        <w:t>на</w:t>
      </w:r>
      <w:r w:rsidR="00F442CA" w:rsidRPr="00732FE4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="00F442CA" w:rsidRPr="00732FE4">
        <w:rPr>
          <w:rFonts w:ascii="Arial" w:hAnsi="Arial" w:cs="Arial"/>
          <w:spacing w:val="-1"/>
          <w:sz w:val="24"/>
          <w:szCs w:val="24"/>
          <w:lang w:val="ru-RU"/>
        </w:rPr>
        <w:t>забалансовом</w:t>
      </w:r>
      <w:r w:rsidR="00F442CA" w:rsidRPr="00732FE4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="00F442CA" w:rsidRPr="00732FE4">
        <w:rPr>
          <w:rFonts w:ascii="Arial" w:hAnsi="Arial" w:cs="Arial"/>
          <w:spacing w:val="-1"/>
          <w:sz w:val="24"/>
          <w:szCs w:val="24"/>
          <w:lang w:val="ru-RU"/>
        </w:rPr>
        <w:t>счете,</w:t>
      </w:r>
      <w:r w:rsidR="00F442CA" w:rsidRPr="00732FE4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="00F442CA" w:rsidRPr="00732FE4">
        <w:rPr>
          <w:rFonts w:ascii="Arial" w:hAnsi="Arial" w:cs="Arial"/>
          <w:sz w:val="24"/>
          <w:szCs w:val="24"/>
          <w:lang w:val="ru-RU"/>
        </w:rPr>
        <w:t>а</w:t>
      </w:r>
      <w:r w:rsidR="00F442CA" w:rsidRPr="00732FE4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="00F442CA" w:rsidRPr="00732FE4">
        <w:rPr>
          <w:rFonts w:ascii="Arial" w:hAnsi="Arial" w:cs="Arial"/>
          <w:spacing w:val="-1"/>
          <w:sz w:val="24"/>
          <w:szCs w:val="24"/>
          <w:lang w:val="ru-RU"/>
        </w:rPr>
        <w:t>также</w:t>
      </w:r>
      <w:r w:rsidR="00F442CA" w:rsidRPr="00732FE4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="00F442CA" w:rsidRPr="00732FE4">
        <w:rPr>
          <w:rFonts w:ascii="Arial" w:hAnsi="Arial" w:cs="Arial"/>
          <w:spacing w:val="-1"/>
          <w:sz w:val="24"/>
          <w:szCs w:val="24"/>
          <w:lang w:val="ru-RU"/>
        </w:rPr>
        <w:t>порядок</w:t>
      </w:r>
      <w:r w:rsidR="00F442CA" w:rsidRPr="00732FE4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="00F442CA" w:rsidRPr="00732FE4">
        <w:rPr>
          <w:rFonts w:ascii="Arial" w:hAnsi="Arial" w:cs="Arial"/>
          <w:spacing w:val="-1"/>
          <w:sz w:val="24"/>
          <w:szCs w:val="24"/>
          <w:lang w:val="ru-RU"/>
        </w:rPr>
        <w:t>ее</w:t>
      </w:r>
      <w:r w:rsidR="00F442CA" w:rsidRPr="00732FE4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F442CA" w:rsidRPr="00732FE4">
        <w:rPr>
          <w:rFonts w:ascii="Arial" w:hAnsi="Arial" w:cs="Arial"/>
          <w:spacing w:val="-1"/>
          <w:sz w:val="24"/>
          <w:szCs w:val="24"/>
          <w:lang w:val="ru-RU"/>
        </w:rPr>
        <w:t>списания</w:t>
      </w:r>
      <w:r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="00F442CA" w:rsidRPr="00732FE4">
        <w:rPr>
          <w:rFonts w:ascii="Arial" w:hAnsi="Arial" w:cs="Arial"/>
          <w:sz w:val="24"/>
          <w:szCs w:val="24"/>
          <w:lang w:val="ru-RU"/>
        </w:rPr>
        <w:t>с</w:t>
      </w:r>
      <w:r w:rsidR="00F442CA" w:rsidRPr="00732FE4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="00F442CA" w:rsidRPr="00732FE4">
        <w:rPr>
          <w:rFonts w:ascii="Arial" w:hAnsi="Arial" w:cs="Arial"/>
          <w:spacing w:val="-1"/>
          <w:sz w:val="24"/>
          <w:szCs w:val="24"/>
          <w:lang w:val="ru-RU"/>
        </w:rPr>
        <w:t>забалансового</w:t>
      </w:r>
      <w:r w:rsidR="00F442CA" w:rsidRPr="00732FE4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="00F442CA" w:rsidRPr="00732FE4">
        <w:rPr>
          <w:rFonts w:ascii="Arial" w:hAnsi="Arial" w:cs="Arial"/>
          <w:spacing w:val="-1"/>
          <w:sz w:val="24"/>
          <w:szCs w:val="24"/>
          <w:lang w:val="ru-RU"/>
        </w:rPr>
        <w:t>учета</w:t>
      </w:r>
      <w:r w:rsidR="00F442CA" w:rsidRPr="00732FE4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="00F442CA" w:rsidRPr="00732FE4">
        <w:rPr>
          <w:rFonts w:ascii="Arial" w:hAnsi="Arial" w:cs="Arial"/>
          <w:spacing w:val="-1"/>
          <w:sz w:val="24"/>
          <w:szCs w:val="24"/>
          <w:lang w:val="ru-RU"/>
        </w:rPr>
        <w:t>или</w:t>
      </w:r>
      <w:r w:rsidR="00F442CA" w:rsidRPr="00732FE4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="00F442CA" w:rsidRPr="00732FE4">
        <w:rPr>
          <w:rFonts w:ascii="Arial" w:hAnsi="Arial" w:cs="Arial"/>
          <w:spacing w:val="-1"/>
          <w:sz w:val="24"/>
          <w:szCs w:val="24"/>
          <w:lang w:val="ru-RU"/>
        </w:rPr>
        <w:t>восстановления</w:t>
      </w:r>
      <w:r w:rsidR="00F442CA" w:rsidRPr="00732FE4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="00F442CA" w:rsidRPr="00732FE4">
        <w:rPr>
          <w:rFonts w:ascii="Arial" w:hAnsi="Arial" w:cs="Arial"/>
          <w:spacing w:val="-1"/>
          <w:sz w:val="24"/>
          <w:szCs w:val="24"/>
          <w:lang w:val="ru-RU"/>
        </w:rPr>
        <w:t>на</w:t>
      </w:r>
      <w:r w:rsidR="00F442CA" w:rsidRPr="00732FE4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="00F442CA" w:rsidRPr="00732FE4">
        <w:rPr>
          <w:rFonts w:ascii="Arial" w:hAnsi="Arial" w:cs="Arial"/>
          <w:spacing w:val="-1"/>
          <w:sz w:val="24"/>
          <w:szCs w:val="24"/>
          <w:lang w:val="ru-RU"/>
        </w:rPr>
        <w:t>балансовых</w:t>
      </w:r>
      <w:r w:rsidR="00F442CA" w:rsidRPr="00732FE4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="00F442CA" w:rsidRPr="00732FE4">
        <w:rPr>
          <w:rFonts w:ascii="Arial" w:hAnsi="Arial" w:cs="Arial"/>
          <w:spacing w:val="-1"/>
          <w:sz w:val="24"/>
          <w:szCs w:val="24"/>
          <w:lang w:val="ru-RU"/>
        </w:rPr>
        <w:t>счетах</w:t>
      </w:r>
      <w:r>
        <w:rPr>
          <w:rFonts w:ascii="Arial" w:hAnsi="Arial" w:cs="Arial"/>
          <w:spacing w:val="-1"/>
          <w:sz w:val="24"/>
          <w:szCs w:val="24"/>
          <w:lang w:val="ru-RU"/>
        </w:rPr>
        <w:t xml:space="preserve">» считать </w:t>
      </w:r>
      <w:proofErr w:type="gramStart"/>
      <w:r>
        <w:rPr>
          <w:rFonts w:ascii="Arial" w:hAnsi="Arial" w:cs="Arial"/>
          <w:spacing w:val="-1"/>
          <w:sz w:val="24"/>
          <w:szCs w:val="24"/>
          <w:lang w:val="ru-RU"/>
        </w:rPr>
        <w:t>утратившим</w:t>
      </w:r>
      <w:proofErr w:type="gramEnd"/>
      <w:r>
        <w:rPr>
          <w:rFonts w:ascii="Arial" w:hAnsi="Arial" w:cs="Arial"/>
          <w:spacing w:val="-1"/>
          <w:sz w:val="24"/>
          <w:szCs w:val="24"/>
          <w:lang w:val="ru-RU"/>
        </w:rPr>
        <w:t xml:space="preserve"> силу.</w:t>
      </w:r>
    </w:p>
    <w:p w:rsidR="0075469C" w:rsidRPr="00732FE4" w:rsidRDefault="00732FE4" w:rsidP="0075469C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 w:rsidRPr="00732FE4">
        <w:rPr>
          <w:sz w:val="24"/>
          <w:szCs w:val="24"/>
        </w:rPr>
        <w:t>3</w:t>
      </w:r>
      <w:r w:rsidR="0075469C" w:rsidRPr="00732FE4">
        <w:rPr>
          <w:sz w:val="24"/>
          <w:szCs w:val="24"/>
        </w:rPr>
        <w:t xml:space="preserve">. Опубликовать настоящее Постановление на сайте Краснополянского сельского поселения в сети «Интернет» </w:t>
      </w:r>
      <w:hyperlink r:id="rId7" w:history="1">
        <w:r w:rsidR="0075469C" w:rsidRPr="00732FE4">
          <w:rPr>
            <w:rStyle w:val="a6"/>
            <w:color w:val="auto"/>
            <w:sz w:val="24"/>
            <w:szCs w:val="24"/>
          </w:rPr>
          <w:t>www.krasnopolyanskoe.ru</w:t>
        </w:r>
      </w:hyperlink>
      <w:r w:rsidR="0075469C" w:rsidRPr="00732FE4">
        <w:rPr>
          <w:sz w:val="24"/>
          <w:szCs w:val="24"/>
        </w:rPr>
        <w:t>.</w:t>
      </w:r>
    </w:p>
    <w:p w:rsidR="0075469C" w:rsidRPr="00732FE4" w:rsidRDefault="00732FE4" w:rsidP="0075469C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732FE4">
        <w:rPr>
          <w:rFonts w:ascii="Arial" w:hAnsi="Arial" w:cs="Arial"/>
          <w:sz w:val="24"/>
          <w:szCs w:val="24"/>
          <w:lang w:val="ru-RU"/>
        </w:rPr>
        <w:t>4</w:t>
      </w:r>
      <w:r w:rsidR="0075469C" w:rsidRPr="00732FE4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Start"/>
      <w:r w:rsidR="0075469C" w:rsidRPr="00732FE4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="0075469C" w:rsidRPr="00732FE4">
        <w:rPr>
          <w:rFonts w:ascii="Arial" w:hAnsi="Arial" w:cs="Arial"/>
          <w:sz w:val="24"/>
          <w:szCs w:val="24"/>
          <w:lang w:val="ru-RU"/>
        </w:rPr>
        <w:t xml:space="preserve"> исполнением настоящего приказа оставляю за собой.</w:t>
      </w:r>
    </w:p>
    <w:p w:rsidR="00F442CA" w:rsidRPr="00732FE4" w:rsidRDefault="00F442CA" w:rsidP="00F442CA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F442CA" w:rsidRPr="00732FE4" w:rsidRDefault="00F442CA" w:rsidP="00F442CA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8"/>
          <w:lang w:val="ru-RU"/>
        </w:rPr>
      </w:pPr>
    </w:p>
    <w:p w:rsidR="00F442CA" w:rsidRPr="00732FE4" w:rsidRDefault="00F442CA" w:rsidP="00F442CA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8"/>
          <w:lang w:val="ru-RU"/>
        </w:rPr>
      </w:pPr>
    </w:p>
    <w:p w:rsidR="00F442CA" w:rsidRPr="00732FE4" w:rsidRDefault="00F442CA" w:rsidP="00F442CA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F442CA" w:rsidRPr="00732FE4" w:rsidRDefault="00F442CA" w:rsidP="00F442CA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F442CA" w:rsidRPr="00732FE4" w:rsidRDefault="00F442CA" w:rsidP="00F442CA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52116A" w:rsidRPr="00732FE4" w:rsidRDefault="0052116A" w:rsidP="009941B4">
      <w:pPr>
        <w:pStyle w:val="a3"/>
        <w:ind w:left="0" w:firstLine="6096"/>
        <w:rPr>
          <w:rFonts w:ascii="Arial" w:hAnsi="Arial" w:cs="Arial"/>
          <w:spacing w:val="-1"/>
          <w:sz w:val="24"/>
          <w:szCs w:val="24"/>
          <w:lang w:val="ru-RU"/>
        </w:rPr>
      </w:pPr>
    </w:p>
    <w:p w:rsidR="0052116A" w:rsidRPr="00732FE4" w:rsidRDefault="00732FE4" w:rsidP="00F442CA">
      <w:pPr>
        <w:pStyle w:val="a3"/>
        <w:ind w:left="0" w:firstLine="0"/>
        <w:rPr>
          <w:rFonts w:ascii="Arial" w:hAnsi="Arial" w:cs="Arial"/>
          <w:spacing w:val="-1"/>
          <w:sz w:val="24"/>
          <w:szCs w:val="24"/>
          <w:lang w:val="ru-RU"/>
        </w:rPr>
      </w:pPr>
      <w:r w:rsidRPr="00732FE4">
        <w:rPr>
          <w:rFonts w:ascii="Arial" w:hAnsi="Arial" w:cs="Arial"/>
          <w:spacing w:val="-1"/>
          <w:sz w:val="24"/>
          <w:szCs w:val="24"/>
          <w:lang w:val="ru-RU"/>
        </w:rPr>
        <w:t>Глава</w:t>
      </w:r>
      <w:r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="0075469C" w:rsidRPr="00732FE4">
        <w:rPr>
          <w:rFonts w:ascii="Arial" w:hAnsi="Arial" w:cs="Arial"/>
          <w:spacing w:val="-1"/>
          <w:sz w:val="24"/>
          <w:szCs w:val="24"/>
          <w:lang w:val="ru-RU"/>
        </w:rPr>
        <w:t xml:space="preserve">Краснополянского сельского поселения                      </w:t>
      </w:r>
      <w:r w:rsidR="00A529E2" w:rsidRPr="00732FE4">
        <w:rPr>
          <w:rFonts w:ascii="Arial" w:hAnsi="Arial" w:cs="Arial"/>
          <w:spacing w:val="-1"/>
          <w:sz w:val="24"/>
          <w:szCs w:val="24"/>
          <w:lang w:val="ru-RU"/>
        </w:rPr>
        <w:t xml:space="preserve">                </w:t>
      </w:r>
      <w:r>
        <w:rPr>
          <w:rFonts w:ascii="Arial" w:hAnsi="Arial" w:cs="Arial"/>
          <w:spacing w:val="-1"/>
          <w:sz w:val="24"/>
          <w:szCs w:val="24"/>
          <w:lang w:val="ru-RU"/>
        </w:rPr>
        <w:t xml:space="preserve">       </w:t>
      </w:r>
      <w:r w:rsidRPr="00732FE4">
        <w:rPr>
          <w:rFonts w:ascii="Arial" w:hAnsi="Arial" w:cs="Arial"/>
          <w:spacing w:val="-1"/>
          <w:sz w:val="24"/>
          <w:szCs w:val="24"/>
          <w:lang w:val="ru-RU"/>
        </w:rPr>
        <w:t xml:space="preserve">   А.Н. Кошелев</w:t>
      </w:r>
    </w:p>
    <w:p w:rsidR="0075469C" w:rsidRPr="009E0B99" w:rsidRDefault="0075469C">
      <w:pPr>
        <w:rPr>
          <w:rFonts w:ascii="Times New Roman" w:eastAsia="Times New Roman" w:hAnsi="Times New Roman"/>
          <w:color w:val="FF0000"/>
          <w:spacing w:val="-1"/>
          <w:sz w:val="28"/>
          <w:szCs w:val="28"/>
          <w:lang w:val="ru-RU"/>
        </w:rPr>
      </w:pPr>
      <w:r w:rsidRPr="009E0B99">
        <w:rPr>
          <w:color w:val="FF0000"/>
          <w:spacing w:val="-1"/>
          <w:lang w:val="ru-RU"/>
        </w:rPr>
        <w:br w:type="page"/>
      </w:r>
    </w:p>
    <w:p w:rsidR="0075469C" w:rsidRPr="009E0B99" w:rsidRDefault="0075469C" w:rsidP="00F442CA">
      <w:pPr>
        <w:pStyle w:val="a3"/>
        <w:ind w:left="0" w:firstLine="0"/>
        <w:rPr>
          <w:color w:val="FF0000"/>
          <w:spacing w:val="-1"/>
          <w:lang w:val="ru-RU"/>
        </w:rPr>
      </w:pPr>
    </w:p>
    <w:p w:rsidR="004763E1" w:rsidRPr="00732FE4" w:rsidRDefault="000339C6" w:rsidP="00F442CA">
      <w:pPr>
        <w:pStyle w:val="a3"/>
        <w:ind w:left="0" w:firstLine="6096"/>
        <w:jc w:val="right"/>
        <w:rPr>
          <w:rFonts w:ascii="Arial" w:hAnsi="Arial" w:cs="Arial"/>
          <w:sz w:val="24"/>
          <w:lang w:val="ru-RU"/>
        </w:rPr>
      </w:pPr>
      <w:r w:rsidRPr="00732FE4">
        <w:rPr>
          <w:rFonts w:ascii="Arial" w:hAnsi="Arial" w:cs="Arial"/>
          <w:spacing w:val="-1"/>
          <w:sz w:val="24"/>
          <w:lang w:val="ru-RU"/>
        </w:rPr>
        <w:t>Приложение</w:t>
      </w:r>
    </w:p>
    <w:p w:rsidR="00F442CA" w:rsidRPr="00732FE4" w:rsidRDefault="00F442CA" w:rsidP="00F442CA">
      <w:pPr>
        <w:pStyle w:val="a3"/>
        <w:ind w:left="0" w:firstLine="6096"/>
        <w:jc w:val="right"/>
        <w:rPr>
          <w:rFonts w:ascii="Arial" w:hAnsi="Arial" w:cs="Arial"/>
          <w:sz w:val="24"/>
          <w:lang w:val="ru-RU"/>
        </w:rPr>
      </w:pPr>
      <w:r w:rsidRPr="00732FE4">
        <w:rPr>
          <w:rFonts w:ascii="Arial" w:hAnsi="Arial" w:cs="Arial"/>
          <w:sz w:val="24"/>
          <w:lang w:val="ru-RU"/>
        </w:rPr>
        <w:t>к Постановлению главы</w:t>
      </w:r>
    </w:p>
    <w:p w:rsidR="00F442CA" w:rsidRPr="00732FE4" w:rsidRDefault="00F442CA" w:rsidP="00F442CA">
      <w:pPr>
        <w:pStyle w:val="a3"/>
        <w:ind w:left="0" w:firstLine="5103"/>
        <w:jc w:val="right"/>
        <w:rPr>
          <w:rFonts w:ascii="Arial" w:hAnsi="Arial" w:cs="Arial"/>
          <w:sz w:val="24"/>
          <w:lang w:val="ru-RU"/>
        </w:rPr>
      </w:pPr>
      <w:r w:rsidRPr="00732FE4">
        <w:rPr>
          <w:rFonts w:ascii="Arial" w:hAnsi="Arial" w:cs="Arial"/>
          <w:sz w:val="24"/>
          <w:lang w:val="ru-RU"/>
        </w:rPr>
        <w:t>Краснополянского сельского поселения</w:t>
      </w:r>
    </w:p>
    <w:p w:rsidR="004763E1" w:rsidRPr="00732FE4" w:rsidRDefault="000339C6" w:rsidP="00F442CA">
      <w:pPr>
        <w:pStyle w:val="a3"/>
        <w:ind w:left="0" w:firstLine="6096"/>
        <w:jc w:val="right"/>
        <w:rPr>
          <w:rFonts w:ascii="Arial" w:hAnsi="Arial" w:cs="Arial"/>
          <w:sz w:val="24"/>
          <w:lang w:val="ru-RU"/>
        </w:rPr>
      </w:pPr>
      <w:r w:rsidRPr="00732FE4">
        <w:rPr>
          <w:rFonts w:ascii="Arial" w:hAnsi="Arial" w:cs="Arial"/>
          <w:sz w:val="24"/>
          <w:lang w:val="ru-RU"/>
        </w:rPr>
        <w:t>от</w:t>
      </w:r>
      <w:r w:rsidRPr="00732FE4">
        <w:rPr>
          <w:rFonts w:ascii="Arial" w:hAnsi="Arial" w:cs="Arial"/>
          <w:spacing w:val="-2"/>
          <w:sz w:val="24"/>
          <w:lang w:val="ru-RU"/>
        </w:rPr>
        <w:t xml:space="preserve"> </w:t>
      </w:r>
      <w:r w:rsidR="005F2004">
        <w:rPr>
          <w:rFonts w:ascii="Arial" w:hAnsi="Arial" w:cs="Arial"/>
          <w:sz w:val="24"/>
          <w:lang w:val="ru-RU"/>
        </w:rPr>
        <w:t>«30</w:t>
      </w:r>
      <w:r w:rsidR="00732FE4" w:rsidRPr="00732FE4">
        <w:rPr>
          <w:rFonts w:ascii="Arial" w:hAnsi="Arial" w:cs="Arial"/>
          <w:sz w:val="24"/>
          <w:lang w:val="ru-RU"/>
        </w:rPr>
        <w:t>» мая</w:t>
      </w:r>
      <w:r w:rsidRPr="00732FE4">
        <w:rPr>
          <w:rFonts w:ascii="Arial" w:hAnsi="Arial" w:cs="Arial"/>
          <w:spacing w:val="-2"/>
          <w:sz w:val="24"/>
          <w:lang w:val="ru-RU"/>
        </w:rPr>
        <w:t xml:space="preserve"> </w:t>
      </w:r>
      <w:r w:rsidR="00732FE4" w:rsidRPr="00732FE4">
        <w:rPr>
          <w:rFonts w:ascii="Arial" w:hAnsi="Arial" w:cs="Arial"/>
          <w:sz w:val="24"/>
          <w:lang w:val="ru-RU"/>
        </w:rPr>
        <w:t>2025</w:t>
      </w:r>
      <w:r w:rsidRPr="00732FE4">
        <w:rPr>
          <w:rFonts w:ascii="Arial" w:hAnsi="Arial" w:cs="Arial"/>
          <w:spacing w:val="-1"/>
          <w:sz w:val="24"/>
          <w:lang w:val="ru-RU"/>
        </w:rPr>
        <w:t xml:space="preserve"> г.</w:t>
      </w:r>
      <w:r w:rsidRPr="00732FE4">
        <w:rPr>
          <w:rFonts w:ascii="Arial" w:hAnsi="Arial" w:cs="Arial"/>
          <w:sz w:val="24"/>
          <w:lang w:val="ru-RU"/>
        </w:rPr>
        <w:t xml:space="preserve"> №</w:t>
      </w:r>
      <w:r w:rsidR="005F2004">
        <w:rPr>
          <w:rFonts w:ascii="Arial" w:hAnsi="Arial" w:cs="Arial"/>
          <w:spacing w:val="-3"/>
          <w:sz w:val="24"/>
          <w:lang w:val="ru-RU"/>
        </w:rPr>
        <w:t>68</w:t>
      </w:r>
      <w:bookmarkStart w:id="0" w:name="_GoBack"/>
      <w:bookmarkEnd w:id="0"/>
    </w:p>
    <w:p w:rsidR="004763E1" w:rsidRPr="00732FE4" w:rsidRDefault="004763E1" w:rsidP="00F40F30">
      <w:pPr>
        <w:rPr>
          <w:sz w:val="28"/>
          <w:szCs w:val="28"/>
          <w:lang w:val="ru-RU"/>
        </w:rPr>
      </w:pPr>
    </w:p>
    <w:p w:rsidR="004763E1" w:rsidRPr="00732FE4" w:rsidRDefault="00732FE4" w:rsidP="0052116A">
      <w:pPr>
        <w:pStyle w:val="a3"/>
        <w:ind w:left="0" w:firstLine="0"/>
        <w:jc w:val="center"/>
        <w:rPr>
          <w:rFonts w:ascii="Arial" w:hAnsi="Arial" w:cs="Arial"/>
          <w:b/>
          <w:spacing w:val="-1"/>
          <w:sz w:val="24"/>
          <w:szCs w:val="24"/>
          <w:lang w:val="ru-RU"/>
        </w:rPr>
      </w:pPr>
      <w:r w:rsidRPr="00732FE4">
        <w:rPr>
          <w:rFonts w:ascii="Arial" w:hAnsi="Arial" w:cs="Arial"/>
          <w:b/>
          <w:spacing w:val="-1"/>
          <w:sz w:val="24"/>
          <w:szCs w:val="24"/>
          <w:lang w:val="ru-RU"/>
        </w:rPr>
        <w:t>Положение</w:t>
      </w:r>
    </w:p>
    <w:p w:rsidR="00732FE4" w:rsidRPr="00732FE4" w:rsidRDefault="00732FE4" w:rsidP="0052116A">
      <w:pPr>
        <w:pStyle w:val="a3"/>
        <w:ind w:left="0" w:firstLine="0"/>
        <w:jc w:val="center"/>
        <w:rPr>
          <w:rFonts w:ascii="Arial" w:hAnsi="Arial" w:cs="Arial"/>
          <w:b/>
          <w:spacing w:val="-1"/>
          <w:sz w:val="24"/>
          <w:szCs w:val="24"/>
          <w:lang w:val="ru-RU"/>
        </w:rPr>
      </w:pPr>
      <w:r w:rsidRPr="00732FE4">
        <w:rPr>
          <w:rFonts w:ascii="Arial" w:hAnsi="Arial" w:cs="Arial"/>
          <w:b/>
          <w:spacing w:val="-1"/>
          <w:sz w:val="24"/>
          <w:szCs w:val="24"/>
          <w:lang w:val="ru-RU"/>
        </w:rPr>
        <w:t>о признании дебиторской задолженности сомнительной</w:t>
      </w:r>
    </w:p>
    <w:p w:rsidR="00CA534F" w:rsidRPr="00732FE4" w:rsidRDefault="00CA534F" w:rsidP="0052116A">
      <w:pPr>
        <w:pStyle w:val="a3"/>
        <w:ind w:left="0" w:firstLine="0"/>
        <w:jc w:val="center"/>
        <w:rPr>
          <w:rFonts w:ascii="Arial" w:hAnsi="Arial" w:cs="Arial"/>
          <w:b/>
          <w:spacing w:val="-1"/>
          <w:sz w:val="24"/>
          <w:szCs w:val="24"/>
          <w:lang w:val="ru-RU"/>
        </w:rPr>
      </w:pPr>
    </w:p>
    <w:p w:rsidR="00CA534F" w:rsidRPr="0037161C" w:rsidRDefault="00CA534F" w:rsidP="0052116A">
      <w:pPr>
        <w:pStyle w:val="a3"/>
        <w:ind w:left="0" w:firstLine="0"/>
        <w:jc w:val="center"/>
        <w:rPr>
          <w:rFonts w:ascii="Arial" w:hAnsi="Arial" w:cs="Arial"/>
          <w:b/>
          <w:spacing w:val="-1"/>
          <w:sz w:val="24"/>
          <w:szCs w:val="24"/>
          <w:lang w:val="ru-RU"/>
        </w:rPr>
      </w:pPr>
      <w:r w:rsidRPr="0037161C">
        <w:rPr>
          <w:rFonts w:ascii="Arial" w:hAnsi="Arial" w:cs="Arial"/>
          <w:b/>
          <w:spacing w:val="-1"/>
          <w:sz w:val="24"/>
          <w:szCs w:val="24"/>
          <w:lang w:val="ru-RU"/>
        </w:rPr>
        <w:t>1. Общие положения</w:t>
      </w:r>
    </w:p>
    <w:p w:rsidR="00CA534F" w:rsidRDefault="00CA534F" w:rsidP="0052116A">
      <w:pPr>
        <w:pStyle w:val="a3"/>
        <w:ind w:left="0" w:firstLine="0"/>
        <w:jc w:val="center"/>
        <w:rPr>
          <w:rFonts w:ascii="Arial" w:hAnsi="Arial" w:cs="Arial"/>
          <w:spacing w:val="-1"/>
          <w:sz w:val="24"/>
          <w:szCs w:val="24"/>
          <w:lang w:val="ru-RU"/>
        </w:rPr>
      </w:pPr>
    </w:p>
    <w:p w:rsidR="00CA534F" w:rsidRDefault="00CA534F" w:rsidP="00CA534F">
      <w:pPr>
        <w:pStyle w:val="a3"/>
        <w:ind w:left="0" w:firstLine="709"/>
        <w:jc w:val="both"/>
        <w:rPr>
          <w:rFonts w:ascii="Arial" w:hAnsi="Arial" w:cs="Arial"/>
          <w:spacing w:val="38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 xml:space="preserve">1.1. </w:t>
      </w:r>
      <w:bookmarkStart w:id="1" w:name="1._Общие_положения"/>
      <w:bookmarkEnd w:id="1"/>
      <w:proofErr w:type="gramStart"/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Настоящ</w:t>
      </w:r>
      <w:r>
        <w:rPr>
          <w:rFonts w:ascii="Arial" w:hAnsi="Arial" w:cs="Arial"/>
          <w:spacing w:val="-1"/>
          <w:sz w:val="24"/>
          <w:szCs w:val="24"/>
          <w:lang w:val="ru-RU"/>
        </w:rPr>
        <w:t>ее</w:t>
      </w:r>
      <w:r w:rsidR="000339C6" w:rsidRPr="009E0B99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val="ru-RU"/>
        </w:rPr>
        <w:t>Положение</w:t>
      </w:r>
      <w:r w:rsidR="000339C6" w:rsidRPr="009E0B99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разработан</w:t>
      </w:r>
      <w:r>
        <w:rPr>
          <w:rFonts w:ascii="Arial" w:hAnsi="Arial" w:cs="Arial"/>
          <w:spacing w:val="-1"/>
          <w:sz w:val="24"/>
          <w:szCs w:val="24"/>
          <w:lang w:val="ru-RU"/>
        </w:rPr>
        <w:t>о</w:t>
      </w:r>
      <w:r w:rsidR="000339C6" w:rsidRPr="009E0B99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z w:val="24"/>
          <w:szCs w:val="24"/>
          <w:lang w:val="ru-RU"/>
        </w:rPr>
        <w:t>в</w:t>
      </w:r>
      <w:r w:rsidR="000339C6" w:rsidRPr="009E0B99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соответствии</w:t>
      </w:r>
      <w:r w:rsidR="000339C6" w:rsidRPr="009E0B99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z w:val="24"/>
          <w:szCs w:val="24"/>
          <w:lang w:val="ru-RU"/>
        </w:rPr>
        <w:t>с</w:t>
      </w:r>
      <w:r w:rsidR="000339C6" w:rsidRPr="009E0B99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2"/>
          <w:sz w:val="24"/>
          <w:szCs w:val="24"/>
          <w:lang w:val="ru-RU"/>
        </w:rPr>
        <w:t>Гражданским</w:t>
      </w:r>
      <w:r w:rsidR="000339C6" w:rsidRPr="009E0B99">
        <w:rPr>
          <w:rFonts w:ascii="Arial" w:hAnsi="Arial" w:cs="Arial"/>
          <w:spacing w:val="52"/>
          <w:w w:val="99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кодексом</w:t>
      </w:r>
      <w:r w:rsidR="000339C6" w:rsidRPr="009E0B99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Российской</w:t>
      </w:r>
      <w:r w:rsidR="000339C6" w:rsidRPr="009E0B99">
        <w:rPr>
          <w:rFonts w:ascii="Arial" w:hAnsi="Arial" w:cs="Arial"/>
          <w:spacing w:val="4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Федерации,</w:t>
      </w:r>
      <w:r w:rsidR="000339C6" w:rsidRPr="009E0B99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Бюджетным</w:t>
      </w:r>
      <w:r w:rsidR="000339C6" w:rsidRPr="009E0B99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кодексом</w:t>
      </w:r>
      <w:r w:rsidR="000339C6" w:rsidRPr="009E0B99">
        <w:rPr>
          <w:rFonts w:ascii="Arial" w:hAnsi="Arial" w:cs="Arial"/>
          <w:spacing w:val="5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Российской</w:t>
      </w:r>
      <w:r w:rsidR="000339C6" w:rsidRPr="009E0B99">
        <w:rPr>
          <w:rFonts w:ascii="Arial" w:hAnsi="Arial" w:cs="Arial"/>
          <w:spacing w:val="28"/>
          <w:sz w:val="24"/>
          <w:szCs w:val="24"/>
          <w:lang w:val="ru-RU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val="ru-RU"/>
        </w:rPr>
        <w:t>Федерации, Федеральным законом от 02.10.2007 №229 – ФЗ «Об исполнительном производстве»</w:t>
      </w:r>
      <w:r>
        <w:rPr>
          <w:rFonts w:ascii="Arial" w:hAnsi="Arial" w:cs="Arial"/>
          <w:spacing w:val="34"/>
          <w:sz w:val="24"/>
          <w:szCs w:val="24"/>
          <w:lang w:val="ru-RU"/>
        </w:rPr>
        <w:t xml:space="preserve">, </w:t>
      </w:r>
      <w:r w:rsidRPr="009E0B99">
        <w:rPr>
          <w:rFonts w:ascii="Arial" w:hAnsi="Arial" w:cs="Arial"/>
          <w:spacing w:val="-1"/>
          <w:sz w:val="24"/>
          <w:szCs w:val="24"/>
          <w:lang w:val="ru-RU"/>
        </w:rPr>
        <w:t>приказом</w:t>
      </w:r>
      <w:r w:rsidRPr="009E0B99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val="ru-RU"/>
        </w:rPr>
        <w:t>Министерства финансов</w:t>
      </w:r>
      <w:r w:rsidRPr="009E0B99">
        <w:rPr>
          <w:rFonts w:ascii="Arial" w:hAnsi="Arial" w:cs="Arial"/>
          <w:spacing w:val="31"/>
          <w:sz w:val="24"/>
          <w:szCs w:val="24"/>
          <w:lang w:val="ru-RU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val="ru-RU"/>
        </w:rPr>
        <w:t>Российской Федерации</w:t>
      </w:r>
      <w:r w:rsidRPr="009E0B99">
        <w:rPr>
          <w:rFonts w:ascii="Arial" w:hAnsi="Arial" w:cs="Arial"/>
          <w:spacing w:val="29"/>
          <w:sz w:val="24"/>
          <w:szCs w:val="24"/>
          <w:lang w:val="ru-RU"/>
        </w:rPr>
        <w:t xml:space="preserve"> </w:t>
      </w:r>
      <w:r w:rsidRPr="009E0B99">
        <w:rPr>
          <w:rFonts w:ascii="Arial" w:hAnsi="Arial" w:cs="Arial"/>
          <w:sz w:val="24"/>
          <w:szCs w:val="24"/>
          <w:lang w:val="ru-RU"/>
        </w:rPr>
        <w:t>от</w:t>
      </w:r>
      <w:r>
        <w:rPr>
          <w:rFonts w:ascii="Arial" w:hAnsi="Arial" w:cs="Arial"/>
          <w:sz w:val="24"/>
          <w:szCs w:val="24"/>
          <w:lang w:val="ru-RU"/>
        </w:rPr>
        <w:t xml:space="preserve"> 27.02.2018</w:t>
      </w:r>
      <w:r w:rsidRPr="009E0B99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Pr="009E0B99">
        <w:rPr>
          <w:rFonts w:ascii="Arial" w:hAnsi="Arial" w:cs="Arial"/>
          <w:sz w:val="24"/>
          <w:szCs w:val="24"/>
          <w:lang w:val="ru-RU"/>
        </w:rPr>
        <w:t>№</w:t>
      </w:r>
      <w:r w:rsidRPr="009E0B99">
        <w:rPr>
          <w:rFonts w:ascii="Arial" w:hAnsi="Arial" w:cs="Arial"/>
          <w:spacing w:val="30"/>
          <w:sz w:val="24"/>
          <w:szCs w:val="24"/>
          <w:lang w:val="ru-RU"/>
        </w:rPr>
        <w:t xml:space="preserve"> </w:t>
      </w:r>
      <w:r w:rsidRPr="009E0B99">
        <w:rPr>
          <w:rFonts w:ascii="Arial" w:hAnsi="Arial" w:cs="Arial"/>
          <w:sz w:val="24"/>
          <w:szCs w:val="24"/>
          <w:lang w:val="ru-RU"/>
        </w:rPr>
        <w:t xml:space="preserve">32н </w:t>
      </w:r>
      <w:r w:rsidRPr="009E0B99">
        <w:rPr>
          <w:rFonts w:ascii="Arial" w:hAnsi="Arial" w:cs="Arial"/>
          <w:spacing w:val="-1"/>
          <w:sz w:val="24"/>
          <w:szCs w:val="24"/>
          <w:lang w:val="ru-RU"/>
        </w:rPr>
        <w:t>«Об</w:t>
      </w:r>
      <w:r w:rsidRPr="009E0B99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Pr="009E0B99">
        <w:rPr>
          <w:rFonts w:ascii="Arial" w:hAnsi="Arial" w:cs="Arial"/>
          <w:spacing w:val="-1"/>
          <w:sz w:val="24"/>
          <w:szCs w:val="24"/>
          <w:lang w:val="ru-RU"/>
        </w:rPr>
        <w:t>утверждении</w:t>
      </w:r>
      <w:r w:rsidRPr="009E0B99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9E0B99">
        <w:rPr>
          <w:rFonts w:ascii="Arial" w:hAnsi="Arial" w:cs="Arial"/>
          <w:spacing w:val="-1"/>
          <w:sz w:val="24"/>
          <w:szCs w:val="24"/>
          <w:lang w:val="ru-RU"/>
        </w:rPr>
        <w:t>федерального</w:t>
      </w:r>
      <w:r w:rsidRPr="009E0B99">
        <w:rPr>
          <w:rFonts w:ascii="Arial" w:hAnsi="Arial" w:cs="Arial"/>
          <w:spacing w:val="45"/>
          <w:sz w:val="24"/>
          <w:szCs w:val="24"/>
          <w:lang w:val="ru-RU"/>
        </w:rPr>
        <w:t xml:space="preserve"> </w:t>
      </w:r>
      <w:r w:rsidRPr="009E0B99">
        <w:rPr>
          <w:rFonts w:ascii="Arial" w:hAnsi="Arial" w:cs="Arial"/>
          <w:spacing w:val="-1"/>
          <w:sz w:val="24"/>
          <w:szCs w:val="24"/>
          <w:lang w:val="ru-RU"/>
        </w:rPr>
        <w:t>стандарта</w:t>
      </w:r>
      <w:r w:rsidRPr="009E0B99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9E0B99">
        <w:rPr>
          <w:rFonts w:ascii="Arial" w:hAnsi="Arial" w:cs="Arial"/>
          <w:spacing w:val="-1"/>
          <w:sz w:val="24"/>
          <w:szCs w:val="24"/>
          <w:lang w:val="ru-RU"/>
        </w:rPr>
        <w:t>бухгалтерского</w:t>
      </w:r>
      <w:r w:rsidRPr="009E0B99">
        <w:rPr>
          <w:rFonts w:ascii="Arial" w:hAnsi="Arial" w:cs="Arial"/>
          <w:spacing w:val="47"/>
          <w:sz w:val="24"/>
          <w:szCs w:val="24"/>
          <w:lang w:val="ru-RU"/>
        </w:rPr>
        <w:t xml:space="preserve"> </w:t>
      </w:r>
      <w:r w:rsidRPr="009E0B99">
        <w:rPr>
          <w:rFonts w:ascii="Arial" w:hAnsi="Arial" w:cs="Arial"/>
          <w:spacing w:val="-1"/>
          <w:sz w:val="24"/>
          <w:szCs w:val="24"/>
          <w:lang w:val="ru-RU"/>
        </w:rPr>
        <w:t>учета</w:t>
      </w:r>
      <w:r w:rsidRPr="009E0B99">
        <w:rPr>
          <w:rFonts w:ascii="Arial" w:hAnsi="Arial" w:cs="Arial"/>
          <w:spacing w:val="46"/>
          <w:sz w:val="24"/>
          <w:szCs w:val="24"/>
          <w:lang w:val="ru-RU"/>
        </w:rPr>
        <w:t xml:space="preserve"> </w:t>
      </w:r>
      <w:r w:rsidRPr="009E0B99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Pr="009E0B99">
        <w:rPr>
          <w:rFonts w:ascii="Arial" w:hAnsi="Arial" w:cs="Arial"/>
          <w:spacing w:val="33"/>
          <w:w w:val="99"/>
          <w:sz w:val="24"/>
          <w:szCs w:val="24"/>
          <w:lang w:val="ru-RU"/>
        </w:rPr>
        <w:t xml:space="preserve"> </w:t>
      </w:r>
      <w:r w:rsidRPr="009E0B99">
        <w:rPr>
          <w:rFonts w:ascii="Arial" w:hAnsi="Arial" w:cs="Arial"/>
          <w:spacing w:val="-1"/>
          <w:sz w:val="24"/>
          <w:szCs w:val="24"/>
          <w:lang w:val="ru-RU"/>
        </w:rPr>
        <w:t>организаций</w:t>
      </w:r>
      <w:r w:rsidRPr="009E0B99">
        <w:rPr>
          <w:rFonts w:ascii="Arial" w:hAnsi="Arial" w:cs="Arial"/>
          <w:spacing w:val="33"/>
          <w:sz w:val="24"/>
          <w:szCs w:val="24"/>
          <w:lang w:val="ru-RU"/>
        </w:rPr>
        <w:t xml:space="preserve"> </w:t>
      </w:r>
      <w:r w:rsidRPr="009E0B99">
        <w:rPr>
          <w:rFonts w:ascii="Arial" w:hAnsi="Arial" w:cs="Arial"/>
          <w:spacing w:val="-1"/>
          <w:sz w:val="24"/>
          <w:szCs w:val="24"/>
          <w:lang w:val="ru-RU"/>
        </w:rPr>
        <w:t>государственного</w:t>
      </w:r>
      <w:r w:rsidRPr="009E0B99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Pr="009E0B99">
        <w:rPr>
          <w:rFonts w:ascii="Arial" w:hAnsi="Arial" w:cs="Arial"/>
          <w:spacing w:val="-1"/>
          <w:sz w:val="24"/>
          <w:szCs w:val="24"/>
          <w:lang w:val="ru-RU"/>
        </w:rPr>
        <w:t>сектора</w:t>
      </w:r>
      <w:r w:rsidRPr="009E0B99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>
        <w:rPr>
          <w:rFonts w:ascii="Arial" w:hAnsi="Arial" w:cs="Arial"/>
          <w:spacing w:val="-1"/>
          <w:sz w:val="24"/>
          <w:szCs w:val="24"/>
          <w:lang w:val="ru-RU"/>
        </w:rPr>
        <w:t>«Доходы»</w:t>
      </w:r>
      <w:r>
        <w:rPr>
          <w:rFonts w:ascii="Arial" w:hAnsi="Arial" w:cs="Arial"/>
          <w:spacing w:val="36"/>
          <w:sz w:val="24"/>
          <w:szCs w:val="24"/>
          <w:lang w:val="ru-RU"/>
        </w:rPr>
        <w:t xml:space="preserve">,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приказом</w:t>
      </w:r>
      <w:r w:rsidR="000339C6" w:rsidRPr="009E0B99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Министерства</w:t>
      </w:r>
      <w:r w:rsidR="000339C6" w:rsidRPr="009E0B99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финансов</w:t>
      </w:r>
      <w:r w:rsidR="000339C6" w:rsidRPr="009E0B99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Российской</w:t>
      </w:r>
      <w:r w:rsidR="000339C6" w:rsidRPr="009E0B99">
        <w:rPr>
          <w:rFonts w:ascii="Arial" w:hAnsi="Arial" w:cs="Arial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2"/>
          <w:sz w:val="24"/>
          <w:szCs w:val="24"/>
          <w:lang w:val="ru-RU"/>
        </w:rPr>
        <w:t>Федерации</w:t>
      </w:r>
      <w:r w:rsidR="000339C6" w:rsidRPr="009E0B99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z w:val="24"/>
          <w:szCs w:val="24"/>
          <w:lang w:val="ru-RU"/>
        </w:rPr>
        <w:t>от</w:t>
      </w:r>
      <w:r w:rsidR="000339C6" w:rsidRPr="009E0B99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z w:val="24"/>
          <w:szCs w:val="24"/>
          <w:lang w:val="ru-RU"/>
        </w:rPr>
        <w:t>01</w:t>
      </w:r>
      <w:r>
        <w:rPr>
          <w:rFonts w:ascii="Arial" w:hAnsi="Arial" w:cs="Arial"/>
          <w:spacing w:val="15"/>
          <w:sz w:val="24"/>
          <w:szCs w:val="24"/>
          <w:lang w:val="ru-RU"/>
        </w:rPr>
        <w:t>.12.</w:t>
      </w:r>
      <w:r w:rsidR="000339C6" w:rsidRPr="009E0B99">
        <w:rPr>
          <w:rFonts w:ascii="Arial" w:hAnsi="Arial" w:cs="Arial"/>
          <w:sz w:val="24"/>
          <w:szCs w:val="24"/>
          <w:lang w:val="ru-RU"/>
        </w:rPr>
        <w:t>2010</w:t>
      </w:r>
      <w:r w:rsidR="000339C6" w:rsidRPr="009E0B99">
        <w:rPr>
          <w:rFonts w:ascii="Arial" w:hAnsi="Arial" w:cs="Arial"/>
          <w:spacing w:val="17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z w:val="24"/>
          <w:szCs w:val="24"/>
          <w:lang w:val="ru-RU"/>
        </w:rPr>
        <w:t>№</w:t>
      </w:r>
      <w:r w:rsidR="000339C6" w:rsidRPr="009E0B99">
        <w:rPr>
          <w:rFonts w:ascii="Arial" w:hAnsi="Arial" w:cs="Arial"/>
          <w:spacing w:val="13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z w:val="24"/>
          <w:szCs w:val="24"/>
          <w:lang w:val="ru-RU"/>
        </w:rPr>
        <w:t>157н</w:t>
      </w:r>
      <w:r w:rsidR="000339C6" w:rsidRPr="009E0B99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«Об</w:t>
      </w:r>
      <w:r w:rsidR="000339C6" w:rsidRPr="009E0B99">
        <w:rPr>
          <w:rFonts w:ascii="Arial" w:hAnsi="Arial" w:cs="Arial"/>
          <w:spacing w:val="15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утверждении</w:t>
      </w:r>
      <w:r w:rsidR="000339C6" w:rsidRPr="009E0B99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Единого</w:t>
      </w:r>
      <w:r w:rsidR="000339C6" w:rsidRPr="009E0B99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плана</w:t>
      </w:r>
      <w:r w:rsidR="000339C6" w:rsidRPr="009E0B99">
        <w:rPr>
          <w:rFonts w:ascii="Arial" w:hAnsi="Arial" w:cs="Arial"/>
          <w:spacing w:val="66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счетов</w:t>
      </w:r>
      <w:r w:rsidR="000339C6" w:rsidRPr="009E0B99">
        <w:rPr>
          <w:rFonts w:ascii="Arial" w:hAnsi="Arial" w:cs="Arial"/>
          <w:sz w:val="24"/>
          <w:szCs w:val="24"/>
          <w:lang w:val="ru-RU"/>
        </w:rPr>
        <w:t xml:space="preserve"> 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бухгалтерского</w:t>
      </w:r>
      <w:r w:rsidR="000339C6" w:rsidRPr="009E0B99">
        <w:rPr>
          <w:rFonts w:ascii="Arial" w:hAnsi="Arial" w:cs="Arial"/>
          <w:spacing w:val="69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учета</w:t>
      </w:r>
      <w:r w:rsidR="000339C6" w:rsidRPr="009E0B99">
        <w:rPr>
          <w:rFonts w:ascii="Arial" w:hAnsi="Arial" w:cs="Arial"/>
          <w:sz w:val="24"/>
          <w:szCs w:val="24"/>
          <w:lang w:val="ru-RU"/>
        </w:rPr>
        <w:t xml:space="preserve"> 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для</w:t>
      </w:r>
      <w:r w:rsidR="000339C6" w:rsidRPr="009E0B99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органов</w:t>
      </w:r>
      <w:r w:rsidR="000339C6" w:rsidRPr="009E0B99">
        <w:rPr>
          <w:rFonts w:ascii="Arial" w:hAnsi="Arial" w:cs="Arial"/>
          <w:spacing w:val="68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государственной</w:t>
      </w:r>
      <w:proofErr w:type="gramEnd"/>
      <w:r w:rsidR="000339C6" w:rsidRPr="009E0B99">
        <w:rPr>
          <w:rFonts w:ascii="Arial" w:hAnsi="Arial" w:cs="Arial"/>
          <w:spacing w:val="32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власти</w:t>
      </w:r>
      <w:r w:rsidR="000339C6" w:rsidRPr="009E0B99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(государственных</w:t>
      </w:r>
      <w:r w:rsidR="000339C6" w:rsidRPr="009E0B99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органов),</w:t>
      </w:r>
      <w:r w:rsidR="000339C6" w:rsidRPr="009E0B99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органов</w:t>
      </w:r>
      <w:r w:rsidR="000339C6" w:rsidRPr="009E0B99">
        <w:rPr>
          <w:rFonts w:ascii="Arial" w:hAnsi="Arial" w:cs="Arial"/>
          <w:spacing w:val="36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местного</w:t>
      </w:r>
      <w:r w:rsidR="000339C6" w:rsidRPr="009E0B99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самоуправления,</w:t>
      </w:r>
      <w:r w:rsidR="000339C6" w:rsidRPr="009E0B99">
        <w:rPr>
          <w:rFonts w:ascii="Arial" w:hAnsi="Arial" w:cs="Arial"/>
          <w:spacing w:val="59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органов</w:t>
      </w:r>
      <w:r w:rsidR="000339C6" w:rsidRPr="009E0B99">
        <w:rPr>
          <w:rFonts w:ascii="Arial" w:hAnsi="Arial" w:cs="Arial"/>
          <w:spacing w:val="50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управления</w:t>
      </w:r>
      <w:r w:rsidR="000339C6" w:rsidRPr="009E0B99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государственными</w:t>
      </w:r>
      <w:r w:rsidR="000339C6" w:rsidRPr="009E0B99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внебюджетными</w:t>
      </w:r>
      <w:r w:rsidR="000339C6" w:rsidRPr="009E0B99">
        <w:rPr>
          <w:rFonts w:ascii="Arial" w:hAnsi="Arial" w:cs="Arial"/>
          <w:spacing w:val="51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фондами,</w:t>
      </w:r>
      <w:r w:rsidR="000339C6" w:rsidRPr="009E0B99">
        <w:rPr>
          <w:rFonts w:ascii="Arial" w:hAnsi="Arial" w:cs="Arial"/>
          <w:spacing w:val="48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государственных</w:t>
      </w:r>
      <w:r w:rsidR="000339C6" w:rsidRPr="009E0B99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академий</w:t>
      </w:r>
      <w:r w:rsidR="000339C6" w:rsidRPr="009E0B99">
        <w:rPr>
          <w:rFonts w:ascii="Arial" w:hAnsi="Arial" w:cs="Arial"/>
          <w:spacing w:val="52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наук,</w:t>
      </w:r>
      <w:r w:rsidR="000339C6" w:rsidRPr="009E0B99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государственных</w:t>
      </w:r>
      <w:r w:rsidR="000339C6" w:rsidRPr="009E0B99">
        <w:rPr>
          <w:rFonts w:ascii="Arial" w:hAnsi="Arial" w:cs="Arial"/>
          <w:spacing w:val="54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(муниципальных)</w:t>
      </w:r>
      <w:r w:rsidR="000339C6" w:rsidRPr="009E0B99">
        <w:rPr>
          <w:rFonts w:ascii="Arial" w:hAnsi="Arial" w:cs="Arial"/>
          <w:spacing w:val="43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учреждений</w:t>
      </w:r>
      <w:r w:rsidR="000339C6" w:rsidRPr="009E0B99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z w:val="24"/>
          <w:szCs w:val="24"/>
          <w:lang w:val="ru-RU"/>
        </w:rPr>
        <w:t>и</w:t>
      </w:r>
      <w:r w:rsidR="000339C6" w:rsidRPr="009E0B99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Инструкции</w:t>
      </w:r>
      <w:r w:rsidR="000339C6" w:rsidRPr="009E0B99">
        <w:rPr>
          <w:rFonts w:ascii="Arial" w:hAnsi="Arial" w:cs="Arial"/>
          <w:spacing w:val="38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по</w:t>
      </w:r>
      <w:r w:rsidR="000339C6" w:rsidRPr="009E0B99">
        <w:rPr>
          <w:rFonts w:ascii="Arial" w:hAnsi="Arial" w:cs="Arial"/>
          <w:spacing w:val="35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его</w:t>
      </w:r>
      <w:r w:rsidR="000339C6" w:rsidRPr="009E0B99">
        <w:rPr>
          <w:rFonts w:ascii="Arial" w:hAnsi="Arial" w:cs="Arial"/>
          <w:spacing w:val="37"/>
          <w:sz w:val="24"/>
          <w:szCs w:val="24"/>
          <w:lang w:val="ru-RU"/>
        </w:rPr>
        <w:t xml:space="preserve"> </w:t>
      </w:r>
      <w:r w:rsidR="000339C6" w:rsidRPr="009E0B99">
        <w:rPr>
          <w:rFonts w:ascii="Arial" w:hAnsi="Arial" w:cs="Arial"/>
          <w:spacing w:val="-1"/>
          <w:sz w:val="24"/>
          <w:szCs w:val="24"/>
          <w:lang w:val="ru-RU"/>
        </w:rPr>
        <w:t>применению»</w:t>
      </w:r>
      <w:r>
        <w:rPr>
          <w:rFonts w:ascii="Arial" w:hAnsi="Arial" w:cs="Arial"/>
          <w:spacing w:val="38"/>
          <w:sz w:val="24"/>
          <w:szCs w:val="24"/>
          <w:lang w:val="ru-RU"/>
        </w:rPr>
        <w:t>.</w:t>
      </w:r>
    </w:p>
    <w:p w:rsidR="0037161C" w:rsidRDefault="00CA534F" w:rsidP="00CA534F">
      <w:pPr>
        <w:pStyle w:val="a3"/>
        <w:ind w:left="0" w:firstLine="709"/>
        <w:jc w:val="both"/>
        <w:rPr>
          <w:rFonts w:ascii="Arial" w:hAnsi="Arial" w:cs="Arial"/>
          <w:spacing w:val="-1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 xml:space="preserve">1.2. </w:t>
      </w:r>
      <w:r w:rsidR="0037161C">
        <w:rPr>
          <w:rFonts w:ascii="Arial" w:hAnsi="Arial" w:cs="Arial"/>
          <w:spacing w:val="-1"/>
          <w:sz w:val="24"/>
          <w:szCs w:val="24"/>
          <w:lang w:val="ru-RU"/>
        </w:rPr>
        <w:t>Положение устанавливает порядок и условия признания сомнительной дебиторской задолженности Администрации Краснополянского сельского поселения Байкаловского муниципального района Свердловской области (далее – администрация).</w:t>
      </w:r>
    </w:p>
    <w:p w:rsidR="00D330AC" w:rsidRDefault="00D330AC" w:rsidP="00D330AC">
      <w:pPr>
        <w:pStyle w:val="a3"/>
        <w:ind w:left="0" w:firstLine="0"/>
        <w:jc w:val="both"/>
        <w:rPr>
          <w:rFonts w:ascii="Arial" w:hAnsi="Arial" w:cs="Arial"/>
          <w:spacing w:val="-1"/>
          <w:sz w:val="24"/>
          <w:szCs w:val="24"/>
          <w:lang w:val="ru-RU"/>
        </w:rPr>
      </w:pPr>
    </w:p>
    <w:p w:rsidR="0037161C" w:rsidRPr="0037161C" w:rsidRDefault="0037161C" w:rsidP="0037161C">
      <w:pPr>
        <w:pStyle w:val="a3"/>
        <w:ind w:left="0" w:firstLine="709"/>
        <w:jc w:val="center"/>
        <w:rPr>
          <w:rFonts w:ascii="Arial" w:hAnsi="Arial" w:cs="Arial"/>
          <w:b/>
          <w:spacing w:val="-1"/>
          <w:sz w:val="24"/>
          <w:szCs w:val="24"/>
          <w:lang w:val="ru-RU"/>
        </w:rPr>
      </w:pPr>
      <w:r w:rsidRPr="0037161C">
        <w:rPr>
          <w:rFonts w:ascii="Arial" w:hAnsi="Arial" w:cs="Arial"/>
          <w:b/>
          <w:spacing w:val="-1"/>
          <w:sz w:val="24"/>
          <w:szCs w:val="24"/>
          <w:lang w:val="ru-RU"/>
        </w:rPr>
        <w:t>2. Критерии признания дебиторской задолженности сомнительной</w:t>
      </w:r>
    </w:p>
    <w:p w:rsidR="0037161C" w:rsidRDefault="0037161C" w:rsidP="00CA534F">
      <w:pPr>
        <w:pStyle w:val="a3"/>
        <w:ind w:left="0" w:firstLine="709"/>
        <w:jc w:val="both"/>
        <w:rPr>
          <w:rFonts w:ascii="Arial" w:hAnsi="Arial" w:cs="Arial"/>
          <w:spacing w:val="-1"/>
          <w:sz w:val="24"/>
          <w:szCs w:val="24"/>
          <w:lang w:val="ru-RU"/>
        </w:rPr>
      </w:pPr>
    </w:p>
    <w:p w:rsidR="0037161C" w:rsidRDefault="0037161C" w:rsidP="00CA534F">
      <w:pPr>
        <w:pStyle w:val="a3"/>
        <w:ind w:left="0" w:firstLine="709"/>
        <w:jc w:val="both"/>
        <w:rPr>
          <w:rFonts w:ascii="Arial" w:hAnsi="Arial" w:cs="Arial"/>
          <w:spacing w:val="-1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>2.1. Сомнительной признается задолженность неплатежеспособных дебиторов при просрочке исполнения обязатель</w:t>
      </w:r>
      <w:proofErr w:type="gramStart"/>
      <w:r>
        <w:rPr>
          <w:rFonts w:ascii="Arial" w:hAnsi="Arial" w:cs="Arial"/>
          <w:spacing w:val="-1"/>
          <w:sz w:val="24"/>
          <w:szCs w:val="24"/>
          <w:lang w:val="ru-RU"/>
        </w:rPr>
        <w:t>ств св</w:t>
      </w:r>
      <w:proofErr w:type="gramEnd"/>
      <w:r>
        <w:rPr>
          <w:rFonts w:ascii="Arial" w:hAnsi="Arial" w:cs="Arial"/>
          <w:spacing w:val="-1"/>
          <w:sz w:val="24"/>
          <w:szCs w:val="24"/>
          <w:lang w:val="ru-RU"/>
        </w:rPr>
        <w:t>ыше 45 дней, в том числе при условии несоответствия задолженности критериям признания ее активом, а также при наличии одного из следующих обстоятельств:</w:t>
      </w:r>
    </w:p>
    <w:p w:rsidR="0037161C" w:rsidRDefault="0037161C" w:rsidP="00CA534F">
      <w:pPr>
        <w:pStyle w:val="a3"/>
        <w:ind w:left="0" w:firstLine="709"/>
        <w:jc w:val="both"/>
        <w:rPr>
          <w:rFonts w:ascii="Arial" w:hAnsi="Arial" w:cs="Arial"/>
          <w:spacing w:val="-1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>- отсутствие обеспечения долга залогом, задатком, поручительством, банковской гарантией и т.п.;</w:t>
      </w:r>
    </w:p>
    <w:p w:rsidR="0037161C" w:rsidRDefault="0037161C" w:rsidP="00CA534F">
      <w:pPr>
        <w:pStyle w:val="a3"/>
        <w:ind w:left="0" w:firstLine="709"/>
        <w:jc w:val="both"/>
        <w:rPr>
          <w:rFonts w:ascii="Arial" w:hAnsi="Arial" w:cs="Arial"/>
          <w:spacing w:val="-1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 xml:space="preserve">- </w:t>
      </w:r>
      <w:r w:rsidR="00D330AC">
        <w:rPr>
          <w:rFonts w:ascii="Arial" w:hAnsi="Arial" w:cs="Arial"/>
          <w:spacing w:val="-1"/>
          <w:sz w:val="24"/>
          <w:szCs w:val="24"/>
          <w:lang w:val="ru-RU"/>
        </w:rPr>
        <w:t>финансовые затруднения должника, информация о которых доступна в сети интернет на сервисах федеральной налоговой службы и других органов государственной власти, и учреждений, в том числе из средств массовой информации.</w:t>
      </w:r>
    </w:p>
    <w:p w:rsidR="00D330AC" w:rsidRDefault="00D330AC" w:rsidP="00CA534F">
      <w:pPr>
        <w:pStyle w:val="a3"/>
        <w:ind w:left="0" w:firstLine="709"/>
        <w:jc w:val="both"/>
        <w:rPr>
          <w:rFonts w:ascii="Arial" w:hAnsi="Arial" w:cs="Arial"/>
          <w:spacing w:val="-1"/>
          <w:sz w:val="24"/>
          <w:szCs w:val="24"/>
          <w:lang w:val="ru-RU"/>
        </w:rPr>
      </w:pPr>
      <w:r>
        <w:rPr>
          <w:rFonts w:ascii="Arial" w:hAnsi="Arial" w:cs="Arial"/>
          <w:spacing w:val="-1"/>
          <w:sz w:val="24"/>
          <w:szCs w:val="24"/>
          <w:lang w:val="ru-RU"/>
        </w:rPr>
        <w:t>Не признается сомнительной задолженность заказчиков по договорам оказания услуг или выполнения работ, по которым не истек срок действия договора.</w:t>
      </w:r>
    </w:p>
    <w:p w:rsidR="00D330AC" w:rsidRDefault="00D330AC" w:rsidP="00CA534F">
      <w:pPr>
        <w:pStyle w:val="a3"/>
        <w:ind w:left="0" w:firstLine="709"/>
        <w:jc w:val="both"/>
        <w:rPr>
          <w:rFonts w:ascii="Arial" w:hAnsi="Arial" w:cs="Arial"/>
          <w:spacing w:val="-1"/>
          <w:sz w:val="24"/>
          <w:szCs w:val="24"/>
          <w:lang w:val="ru-RU"/>
        </w:rPr>
      </w:pPr>
    </w:p>
    <w:p w:rsidR="00D330AC" w:rsidRDefault="00D330AC" w:rsidP="00D330AC">
      <w:pPr>
        <w:pStyle w:val="a3"/>
        <w:ind w:left="0" w:firstLine="709"/>
        <w:jc w:val="center"/>
        <w:rPr>
          <w:rFonts w:ascii="Arial" w:hAnsi="Arial" w:cs="Arial"/>
          <w:b/>
          <w:spacing w:val="-1"/>
          <w:sz w:val="24"/>
          <w:szCs w:val="24"/>
          <w:lang w:val="ru-RU"/>
        </w:rPr>
      </w:pPr>
      <w:r w:rsidRPr="00D330AC">
        <w:rPr>
          <w:rFonts w:ascii="Arial" w:hAnsi="Arial" w:cs="Arial"/>
          <w:b/>
          <w:spacing w:val="-1"/>
          <w:sz w:val="24"/>
          <w:szCs w:val="24"/>
          <w:lang w:val="ru-RU"/>
        </w:rPr>
        <w:t>3. Порядок признание дебиторской задолженности сомнительной</w:t>
      </w:r>
    </w:p>
    <w:p w:rsidR="00D330AC" w:rsidRPr="00D330AC" w:rsidRDefault="00D330AC" w:rsidP="00D330AC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D330AC" w:rsidRPr="00352100" w:rsidRDefault="00D330AC" w:rsidP="00D330AC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52100">
        <w:rPr>
          <w:rFonts w:ascii="Arial" w:hAnsi="Arial" w:cs="Arial"/>
          <w:sz w:val="24"/>
          <w:szCs w:val="24"/>
          <w:lang w:val="ru-RU"/>
        </w:rPr>
        <w:t xml:space="preserve">3.1. Решение о признании дебиторской задолженности сомнительной принимает комиссия по поступлению и выбытию активов </w:t>
      </w:r>
      <w:r w:rsidR="00352100">
        <w:rPr>
          <w:rFonts w:ascii="Arial" w:hAnsi="Arial" w:cs="Arial"/>
          <w:sz w:val="24"/>
          <w:szCs w:val="24"/>
          <w:lang w:val="ru-RU"/>
        </w:rPr>
        <w:t>ад</w:t>
      </w:r>
      <w:r w:rsidR="00352100" w:rsidRPr="00352100">
        <w:rPr>
          <w:rFonts w:ascii="Arial" w:hAnsi="Arial" w:cs="Arial"/>
          <w:sz w:val="24"/>
          <w:szCs w:val="24"/>
          <w:lang w:val="ru-RU"/>
        </w:rPr>
        <w:t>министрации</w:t>
      </w:r>
      <w:r w:rsidRPr="00352100">
        <w:rPr>
          <w:rFonts w:ascii="Arial" w:hAnsi="Arial" w:cs="Arial"/>
          <w:sz w:val="24"/>
          <w:szCs w:val="24"/>
          <w:lang w:val="ru-RU"/>
        </w:rPr>
        <w:t xml:space="preserve"> (далее – Комиссия). </w:t>
      </w:r>
    </w:p>
    <w:p w:rsidR="00D330AC" w:rsidRPr="00D818CE" w:rsidRDefault="00D330AC" w:rsidP="00D330AC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818CE">
        <w:rPr>
          <w:rFonts w:ascii="Arial" w:hAnsi="Arial" w:cs="Arial"/>
          <w:sz w:val="24"/>
          <w:szCs w:val="24"/>
          <w:lang w:val="ru-RU"/>
        </w:rPr>
        <w:t xml:space="preserve">Комиссия принимает решение на основании служебной записки начальника </w:t>
      </w:r>
      <w:r w:rsidR="00352100" w:rsidRPr="00D818CE">
        <w:rPr>
          <w:rFonts w:ascii="Arial" w:hAnsi="Arial" w:cs="Arial"/>
          <w:sz w:val="24"/>
          <w:szCs w:val="24"/>
          <w:lang w:val="ru-RU"/>
        </w:rPr>
        <w:t xml:space="preserve">финансово – экономического </w:t>
      </w:r>
      <w:r w:rsidRPr="00D818CE">
        <w:rPr>
          <w:rFonts w:ascii="Arial" w:hAnsi="Arial" w:cs="Arial"/>
          <w:sz w:val="24"/>
          <w:szCs w:val="24"/>
          <w:lang w:val="ru-RU"/>
        </w:rPr>
        <w:t xml:space="preserve">отдела </w:t>
      </w:r>
      <w:r w:rsidR="00D818CE" w:rsidRPr="00D818CE">
        <w:rPr>
          <w:rFonts w:ascii="Arial" w:hAnsi="Arial" w:cs="Arial"/>
          <w:sz w:val="24"/>
          <w:szCs w:val="24"/>
          <w:lang w:val="ru-RU"/>
        </w:rPr>
        <w:t>администрации</w:t>
      </w:r>
      <w:r w:rsidRPr="00D818CE">
        <w:rPr>
          <w:rFonts w:ascii="Arial" w:hAnsi="Arial" w:cs="Arial"/>
          <w:sz w:val="24"/>
          <w:szCs w:val="24"/>
          <w:lang w:val="ru-RU"/>
        </w:rPr>
        <w:t xml:space="preserve"> о рассмотрении вопроса о признании дебиторской задолженности сомнительной. </w:t>
      </w:r>
    </w:p>
    <w:p w:rsidR="00D330AC" w:rsidRPr="00D818CE" w:rsidRDefault="00D330AC" w:rsidP="00D330AC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818CE">
        <w:rPr>
          <w:rFonts w:ascii="Arial" w:hAnsi="Arial" w:cs="Arial"/>
          <w:sz w:val="24"/>
          <w:szCs w:val="24"/>
          <w:lang w:val="ru-RU"/>
        </w:rPr>
        <w:t xml:space="preserve">3.2. Комиссия принимает решение о признании либо об отказе в признании дебиторской задолженности сомнительной. Для этого Комиссия проводит анализ документов, указанных </w:t>
      </w:r>
      <w:r w:rsidR="007A7708">
        <w:rPr>
          <w:rFonts w:ascii="Arial" w:hAnsi="Arial" w:cs="Arial"/>
          <w:sz w:val="24"/>
          <w:szCs w:val="24"/>
          <w:lang w:val="ru-RU"/>
        </w:rPr>
        <w:t xml:space="preserve">в </w:t>
      </w:r>
      <w:r w:rsidR="00D818CE" w:rsidRPr="00D818CE">
        <w:rPr>
          <w:rFonts w:ascii="Arial" w:hAnsi="Arial" w:cs="Arial"/>
          <w:sz w:val="24"/>
          <w:szCs w:val="24"/>
          <w:lang w:val="ru-RU"/>
        </w:rPr>
        <w:t>пункте</w:t>
      </w:r>
      <w:r w:rsidRPr="00D818CE">
        <w:rPr>
          <w:rFonts w:ascii="Arial" w:hAnsi="Arial" w:cs="Arial"/>
          <w:sz w:val="24"/>
          <w:szCs w:val="24"/>
          <w:lang w:val="ru-RU"/>
        </w:rPr>
        <w:t xml:space="preserve"> 3.4 настоящего Положения. </w:t>
      </w:r>
    </w:p>
    <w:p w:rsidR="00D330AC" w:rsidRPr="00D818CE" w:rsidRDefault="00D330AC" w:rsidP="00D330AC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818CE">
        <w:rPr>
          <w:rFonts w:ascii="Arial" w:hAnsi="Arial" w:cs="Arial"/>
          <w:sz w:val="24"/>
          <w:szCs w:val="24"/>
          <w:lang w:val="ru-RU"/>
        </w:rPr>
        <w:t>3.3. Комиссия признает дебиторскую задолженность сомнительной, если имеются основания для возобновления процедуры взыскания задолженности.</w:t>
      </w:r>
    </w:p>
    <w:p w:rsidR="00D330AC" w:rsidRPr="00D818CE" w:rsidRDefault="00D330AC" w:rsidP="00D330AC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818CE">
        <w:rPr>
          <w:rFonts w:ascii="Arial" w:hAnsi="Arial" w:cs="Arial"/>
          <w:sz w:val="24"/>
          <w:szCs w:val="24"/>
          <w:lang w:val="ru-RU"/>
        </w:rPr>
        <w:t>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взыскания.</w:t>
      </w:r>
    </w:p>
    <w:p w:rsidR="00D330AC" w:rsidRPr="00D818CE" w:rsidRDefault="00D330AC" w:rsidP="00D330AC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818CE">
        <w:rPr>
          <w:rFonts w:ascii="Arial" w:hAnsi="Arial" w:cs="Arial"/>
          <w:sz w:val="24"/>
          <w:szCs w:val="24"/>
          <w:lang w:val="ru-RU"/>
        </w:rPr>
        <w:t xml:space="preserve">3.4. Документы, подтверждающие основания для признания задолженности </w:t>
      </w:r>
      <w:r w:rsidRPr="00D818CE">
        <w:rPr>
          <w:rFonts w:ascii="Arial" w:hAnsi="Arial" w:cs="Arial"/>
          <w:sz w:val="24"/>
          <w:szCs w:val="24"/>
          <w:lang w:val="ru-RU"/>
        </w:rPr>
        <w:lastRenderedPageBreak/>
        <w:t>сомнительной:</w:t>
      </w:r>
    </w:p>
    <w:p w:rsidR="00D330AC" w:rsidRPr="00D818CE" w:rsidRDefault="00D330AC" w:rsidP="00D330AC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818CE">
        <w:rPr>
          <w:rFonts w:ascii="Arial" w:hAnsi="Arial" w:cs="Arial"/>
          <w:sz w:val="24"/>
          <w:szCs w:val="24"/>
          <w:lang w:val="ru-RU"/>
        </w:rPr>
        <w:t>– документы, подтверждающие возникновение долга (договоры на выполнение работ, оказания услуг, платежные поручения, акты сверок и другие);</w:t>
      </w:r>
    </w:p>
    <w:p w:rsidR="00D330AC" w:rsidRPr="00D818CE" w:rsidRDefault="00D330AC" w:rsidP="00D330AC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818CE">
        <w:rPr>
          <w:rFonts w:ascii="Arial" w:hAnsi="Arial" w:cs="Arial"/>
          <w:sz w:val="24"/>
          <w:szCs w:val="24"/>
          <w:lang w:val="ru-RU"/>
        </w:rPr>
        <w:t xml:space="preserve">– инвентаризационная опись расчетов с покупателями, поставщиками и прочими дебиторами и кредиторами, подготовленная </w:t>
      </w:r>
      <w:r w:rsidRPr="00842959">
        <w:rPr>
          <w:rFonts w:ascii="Arial" w:hAnsi="Arial" w:cs="Arial"/>
          <w:sz w:val="24"/>
          <w:szCs w:val="24"/>
          <w:lang w:val="ru-RU"/>
        </w:rPr>
        <w:t xml:space="preserve">работниками </w:t>
      </w:r>
      <w:r w:rsidR="00842959" w:rsidRPr="00842959">
        <w:rPr>
          <w:rFonts w:ascii="Arial" w:hAnsi="Arial" w:cs="Arial"/>
          <w:sz w:val="24"/>
          <w:szCs w:val="24"/>
          <w:lang w:val="ru-RU"/>
        </w:rPr>
        <w:t xml:space="preserve">финансово-экономического </w:t>
      </w:r>
      <w:r w:rsidR="00842959">
        <w:rPr>
          <w:rFonts w:ascii="Arial" w:hAnsi="Arial" w:cs="Arial"/>
          <w:sz w:val="24"/>
          <w:szCs w:val="24"/>
          <w:lang w:val="ru-RU"/>
        </w:rPr>
        <w:t>отдела администрации.</w:t>
      </w:r>
    </w:p>
    <w:p w:rsidR="00D330AC" w:rsidRPr="00D818CE" w:rsidRDefault="00D330AC" w:rsidP="00D330AC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D818CE">
        <w:rPr>
          <w:rFonts w:ascii="Arial" w:hAnsi="Arial" w:cs="Arial"/>
          <w:sz w:val="24"/>
          <w:szCs w:val="24"/>
          <w:lang w:val="ru-RU"/>
        </w:rPr>
        <w:t>3.6. Решение Комиссии о списании (восстановлении) сомнительной задолженности по доходам оформляется Решением (ф. 0510445).</w:t>
      </w:r>
    </w:p>
    <w:p w:rsidR="004763E1" w:rsidRPr="00D818CE" w:rsidRDefault="004763E1" w:rsidP="00D818CE">
      <w:pPr>
        <w:pStyle w:val="a3"/>
        <w:tabs>
          <w:tab w:val="left" w:pos="1632"/>
        </w:tabs>
        <w:ind w:left="0" w:firstLine="0"/>
        <w:jc w:val="both"/>
        <w:rPr>
          <w:rFonts w:ascii="Arial" w:hAnsi="Arial" w:cs="Arial"/>
          <w:sz w:val="24"/>
          <w:szCs w:val="24"/>
          <w:lang w:val="ru-RU"/>
        </w:rPr>
      </w:pPr>
    </w:p>
    <w:p w:rsidR="00D818CE" w:rsidRPr="00D818CE" w:rsidRDefault="00D818CE" w:rsidP="00D818CE">
      <w:pPr>
        <w:ind w:firstLine="709"/>
        <w:jc w:val="center"/>
        <w:rPr>
          <w:rFonts w:ascii="Arial" w:hAnsi="Arial" w:cs="Arial"/>
          <w:b/>
          <w:sz w:val="24"/>
          <w:szCs w:val="28"/>
          <w:lang w:val="ru-RU"/>
        </w:rPr>
      </w:pPr>
      <w:r w:rsidRPr="00D818CE">
        <w:rPr>
          <w:rFonts w:ascii="Arial" w:hAnsi="Arial" w:cs="Arial"/>
          <w:b/>
          <w:sz w:val="24"/>
          <w:szCs w:val="28"/>
          <w:lang w:val="ru-RU"/>
        </w:rPr>
        <w:t>4. Порядок восстановления списанной сомнительной дебиторской задолженности</w:t>
      </w:r>
    </w:p>
    <w:p w:rsidR="00D818CE" w:rsidRPr="00D818CE" w:rsidRDefault="00D818CE" w:rsidP="00D818CE">
      <w:pPr>
        <w:ind w:firstLine="709"/>
        <w:jc w:val="both"/>
        <w:rPr>
          <w:rFonts w:ascii="Arial" w:hAnsi="Arial" w:cs="Arial"/>
          <w:sz w:val="24"/>
          <w:szCs w:val="28"/>
          <w:lang w:val="ru-RU"/>
        </w:rPr>
      </w:pPr>
    </w:p>
    <w:p w:rsidR="00D818CE" w:rsidRPr="00D818CE" w:rsidRDefault="00D818CE" w:rsidP="00D818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D818CE">
        <w:rPr>
          <w:rFonts w:ascii="Arial" w:hAnsi="Arial" w:cs="Arial"/>
          <w:sz w:val="24"/>
          <w:szCs w:val="28"/>
          <w:lang w:val="ru-RU"/>
        </w:rPr>
        <w:t>4.1</w:t>
      </w:r>
      <w:proofErr w:type="gramStart"/>
      <w:r w:rsidRPr="00D818CE">
        <w:rPr>
          <w:rFonts w:ascii="Arial" w:hAnsi="Arial" w:cs="Arial"/>
          <w:sz w:val="24"/>
          <w:szCs w:val="28"/>
          <w:lang w:val="ru-RU"/>
        </w:rPr>
        <w:t xml:space="preserve"> П</w:t>
      </w:r>
      <w:proofErr w:type="gramEnd"/>
      <w:r w:rsidRPr="00D818CE">
        <w:rPr>
          <w:rFonts w:ascii="Arial" w:hAnsi="Arial" w:cs="Arial"/>
          <w:sz w:val="24"/>
          <w:szCs w:val="28"/>
          <w:lang w:val="ru-RU"/>
        </w:rPr>
        <w:t>о списанной на забалансовый счет 04 "Сомнительная задолженность" задолженности принимается решение о восстановлении ее на балансовых счетах учета в случаях:</w:t>
      </w:r>
    </w:p>
    <w:p w:rsidR="00D818CE" w:rsidRPr="00D818CE" w:rsidRDefault="00D818CE" w:rsidP="00D818CE">
      <w:pPr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D818CE">
        <w:rPr>
          <w:rFonts w:ascii="Arial" w:hAnsi="Arial" w:cs="Arial"/>
          <w:sz w:val="24"/>
          <w:szCs w:val="28"/>
          <w:lang w:val="ru-RU"/>
        </w:rPr>
        <w:t>– поступление денежных сре</w:t>
      </w:r>
      <w:proofErr w:type="gramStart"/>
      <w:r w:rsidRPr="00D818CE">
        <w:rPr>
          <w:rFonts w:ascii="Arial" w:hAnsi="Arial" w:cs="Arial"/>
          <w:sz w:val="24"/>
          <w:szCs w:val="28"/>
          <w:lang w:val="ru-RU"/>
        </w:rPr>
        <w:t>дств в сч</w:t>
      </w:r>
      <w:proofErr w:type="gramEnd"/>
      <w:r w:rsidRPr="00D818CE">
        <w:rPr>
          <w:rFonts w:ascii="Arial" w:hAnsi="Arial" w:cs="Arial"/>
          <w:sz w:val="24"/>
          <w:szCs w:val="28"/>
          <w:lang w:val="ru-RU"/>
        </w:rPr>
        <w:t>ет погашения задолженности;</w:t>
      </w:r>
    </w:p>
    <w:p w:rsidR="00D818CE" w:rsidRPr="00D818CE" w:rsidRDefault="00D818CE" w:rsidP="00D818CE">
      <w:pPr>
        <w:ind w:firstLine="709"/>
        <w:jc w:val="both"/>
        <w:rPr>
          <w:rFonts w:ascii="Arial" w:hAnsi="Arial" w:cs="Arial"/>
          <w:sz w:val="24"/>
          <w:szCs w:val="28"/>
        </w:rPr>
      </w:pPr>
      <w:r w:rsidRPr="00D818CE">
        <w:rPr>
          <w:rFonts w:ascii="Arial" w:hAnsi="Arial" w:cs="Arial"/>
          <w:sz w:val="24"/>
          <w:szCs w:val="28"/>
        </w:rPr>
        <w:t xml:space="preserve">– </w:t>
      </w:r>
      <w:proofErr w:type="gramStart"/>
      <w:r w:rsidRPr="00D818CE">
        <w:rPr>
          <w:rFonts w:ascii="Arial" w:hAnsi="Arial" w:cs="Arial"/>
          <w:sz w:val="24"/>
          <w:szCs w:val="28"/>
        </w:rPr>
        <w:t>возобновления</w:t>
      </w:r>
      <w:proofErr w:type="gramEnd"/>
      <w:r w:rsidRPr="00D818CE">
        <w:rPr>
          <w:rFonts w:ascii="Arial" w:hAnsi="Arial" w:cs="Arial"/>
          <w:sz w:val="24"/>
          <w:szCs w:val="28"/>
        </w:rPr>
        <w:t xml:space="preserve"> процедуры взыскания.</w:t>
      </w:r>
    </w:p>
    <w:p w:rsidR="00D818CE" w:rsidRPr="00D818CE" w:rsidRDefault="00D818CE" w:rsidP="00D818CE">
      <w:pPr>
        <w:pStyle w:val="a3"/>
        <w:tabs>
          <w:tab w:val="left" w:pos="1632"/>
        </w:tabs>
        <w:ind w:left="0" w:firstLine="0"/>
        <w:jc w:val="both"/>
        <w:rPr>
          <w:rFonts w:ascii="Arial" w:hAnsi="Arial" w:cs="Arial"/>
          <w:sz w:val="24"/>
          <w:szCs w:val="24"/>
          <w:lang w:val="ru-RU"/>
        </w:rPr>
      </w:pPr>
    </w:p>
    <w:sectPr w:rsidR="00D818CE" w:rsidRPr="00D818CE" w:rsidSect="009941B4">
      <w:pgSz w:w="11910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5A4B"/>
    <w:multiLevelType w:val="hybridMultilevel"/>
    <w:tmpl w:val="EEA6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113FA"/>
    <w:multiLevelType w:val="multilevel"/>
    <w:tmpl w:val="FE886912"/>
    <w:lvl w:ilvl="0">
      <w:start w:val="1"/>
      <w:numFmt w:val="decimal"/>
      <w:lvlText w:val="%1."/>
      <w:lvlJc w:val="left"/>
      <w:pPr>
        <w:ind w:left="3242" w:hanging="322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08" w:hanging="574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3966" w:hanging="5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91" w:hanging="5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16" w:hanging="5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1" w:hanging="5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66" w:hanging="5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1" w:hanging="5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6" w:hanging="574"/>
      </w:pPr>
      <w:rPr>
        <w:rFonts w:hint="default"/>
      </w:rPr>
    </w:lvl>
  </w:abstractNum>
  <w:abstractNum w:abstractNumId="2">
    <w:nsid w:val="317B6E90"/>
    <w:multiLevelType w:val="multilevel"/>
    <w:tmpl w:val="4510CE5C"/>
    <w:lvl w:ilvl="0">
      <w:start w:val="2"/>
      <w:numFmt w:val="decimal"/>
      <w:lvlText w:val="%1"/>
      <w:lvlJc w:val="left"/>
      <w:pPr>
        <w:ind w:left="308" w:hanging="5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" w:hanging="58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99" w:hanging="5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5" w:hanging="5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1" w:hanging="5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7" w:hanging="5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2" w:hanging="5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8" w:hanging="5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4" w:hanging="580"/>
      </w:pPr>
      <w:rPr>
        <w:rFonts w:hint="default"/>
      </w:rPr>
    </w:lvl>
  </w:abstractNum>
  <w:abstractNum w:abstractNumId="3">
    <w:nsid w:val="34E7358E"/>
    <w:multiLevelType w:val="hybridMultilevel"/>
    <w:tmpl w:val="6D28F1C4"/>
    <w:lvl w:ilvl="0" w:tplc="A49EB704">
      <w:start w:val="1"/>
      <w:numFmt w:val="bullet"/>
      <w:lvlText w:val="-"/>
      <w:lvlJc w:val="left"/>
      <w:pPr>
        <w:ind w:left="308" w:hanging="278"/>
      </w:pPr>
      <w:rPr>
        <w:rFonts w:ascii="Times New Roman" w:eastAsia="Times New Roman" w:hAnsi="Times New Roman" w:hint="default"/>
        <w:sz w:val="28"/>
        <w:szCs w:val="28"/>
      </w:rPr>
    </w:lvl>
    <w:lvl w:ilvl="1" w:tplc="C3F2A0CE">
      <w:start w:val="1"/>
      <w:numFmt w:val="bullet"/>
      <w:lvlText w:val="•"/>
      <w:lvlJc w:val="left"/>
      <w:pPr>
        <w:ind w:left="1253" w:hanging="278"/>
      </w:pPr>
      <w:rPr>
        <w:rFonts w:hint="default"/>
      </w:rPr>
    </w:lvl>
    <w:lvl w:ilvl="2" w:tplc="A276FD04">
      <w:start w:val="1"/>
      <w:numFmt w:val="bullet"/>
      <w:lvlText w:val="•"/>
      <w:lvlJc w:val="left"/>
      <w:pPr>
        <w:ind w:left="2199" w:hanging="278"/>
      </w:pPr>
      <w:rPr>
        <w:rFonts w:hint="default"/>
      </w:rPr>
    </w:lvl>
    <w:lvl w:ilvl="3" w:tplc="212CEA1E">
      <w:start w:val="1"/>
      <w:numFmt w:val="bullet"/>
      <w:lvlText w:val="•"/>
      <w:lvlJc w:val="left"/>
      <w:pPr>
        <w:ind w:left="3145" w:hanging="278"/>
      </w:pPr>
      <w:rPr>
        <w:rFonts w:hint="default"/>
      </w:rPr>
    </w:lvl>
    <w:lvl w:ilvl="4" w:tplc="3C365066">
      <w:start w:val="1"/>
      <w:numFmt w:val="bullet"/>
      <w:lvlText w:val="•"/>
      <w:lvlJc w:val="left"/>
      <w:pPr>
        <w:ind w:left="4091" w:hanging="278"/>
      </w:pPr>
      <w:rPr>
        <w:rFonts w:hint="default"/>
      </w:rPr>
    </w:lvl>
    <w:lvl w:ilvl="5" w:tplc="CD6A0276">
      <w:start w:val="1"/>
      <w:numFmt w:val="bullet"/>
      <w:lvlText w:val="•"/>
      <w:lvlJc w:val="left"/>
      <w:pPr>
        <w:ind w:left="5037" w:hanging="278"/>
      </w:pPr>
      <w:rPr>
        <w:rFonts w:hint="default"/>
      </w:rPr>
    </w:lvl>
    <w:lvl w:ilvl="6" w:tplc="D7EC27FE">
      <w:start w:val="1"/>
      <w:numFmt w:val="bullet"/>
      <w:lvlText w:val="•"/>
      <w:lvlJc w:val="left"/>
      <w:pPr>
        <w:ind w:left="5982" w:hanging="278"/>
      </w:pPr>
      <w:rPr>
        <w:rFonts w:hint="default"/>
      </w:rPr>
    </w:lvl>
    <w:lvl w:ilvl="7" w:tplc="850CC4F8">
      <w:start w:val="1"/>
      <w:numFmt w:val="bullet"/>
      <w:lvlText w:val="•"/>
      <w:lvlJc w:val="left"/>
      <w:pPr>
        <w:ind w:left="6928" w:hanging="278"/>
      </w:pPr>
      <w:rPr>
        <w:rFonts w:hint="default"/>
      </w:rPr>
    </w:lvl>
    <w:lvl w:ilvl="8" w:tplc="07849526">
      <w:start w:val="1"/>
      <w:numFmt w:val="bullet"/>
      <w:lvlText w:val="•"/>
      <w:lvlJc w:val="left"/>
      <w:pPr>
        <w:ind w:left="7874" w:hanging="278"/>
      </w:pPr>
      <w:rPr>
        <w:rFonts w:hint="default"/>
      </w:rPr>
    </w:lvl>
  </w:abstractNum>
  <w:abstractNum w:abstractNumId="4">
    <w:nsid w:val="4E7479C7"/>
    <w:multiLevelType w:val="multilevel"/>
    <w:tmpl w:val="3E3000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FE7230E"/>
    <w:multiLevelType w:val="multilevel"/>
    <w:tmpl w:val="40E61AA4"/>
    <w:lvl w:ilvl="0">
      <w:start w:val="1"/>
      <w:numFmt w:val="decimal"/>
      <w:lvlText w:val="%1"/>
      <w:lvlJc w:val="left"/>
      <w:pPr>
        <w:ind w:left="308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" w:hanging="576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99" w:hanging="5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5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1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7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2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8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4" w:hanging="576"/>
      </w:pPr>
      <w:rPr>
        <w:rFonts w:hint="default"/>
      </w:rPr>
    </w:lvl>
  </w:abstractNum>
  <w:abstractNum w:abstractNumId="6">
    <w:nsid w:val="51917B21"/>
    <w:multiLevelType w:val="multilevel"/>
    <w:tmpl w:val="88B4D1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65F3BAC"/>
    <w:multiLevelType w:val="hybridMultilevel"/>
    <w:tmpl w:val="4BD20C4C"/>
    <w:lvl w:ilvl="0" w:tplc="CFEE6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170FEE"/>
    <w:multiLevelType w:val="hybridMultilevel"/>
    <w:tmpl w:val="979828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E1"/>
    <w:rsid w:val="000339C6"/>
    <w:rsid w:val="00223388"/>
    <w:rsid w:val="00352100"/>
    <w:rsid w:val="0037161C"/>
    <w:rsid w:val="004763E1"/>
    <w:rsid w:val="0052116A"/>
    <w:rsid w:val="005D3F26"/>
    <w:rsid w:val="005F2004"/>
    <w:rsid w:val="006D017F"/>
    <w:rsid w:val="00732FE4"/>
    <w:rsid w:val="0075469C"/>
    <w:rsid w:val="00787505"/>
    <w:rsid w:val="007A7708"/>
    <w:rsid w:val="00842959"/>
    <w:rsid w:val="00972B43"/>
    <w:rsid w:val="009941B4"/>
    <w:rsid w:val="009E0B99"/>
    <w:rsid w:val="00A2315F"/>
    <w:rsid w:val="00A529E2"/>
    <w:rsid w:val="00CA534F"/>
    <w:rsid w:val="00D21B87"/>
    <w:rsid w:val="00D330AC"/>
    <w:rsid w:val="00D53E41"/>
    <w:rsid w:val="00D818CE"/>
    <w:rsid w:val="00F40F30"/>
    <w:rsid w:val="00F442CA"/>
    <w:rsid w:val="00F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1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8" w:firstLine="708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iPriority w:val="99"/>
    <w:rsid w:val="00F442CA"/>
    <w:rPr>
      <w:color w:val="0000FF"/>
      <w:u w:val="single"/>
    </w:rPr>
  </w:style>
  <w:style w:type="paragraph" w:customStyle="1" w:styleId="ConsPlusNormal">
    <w:name w:val="ConsPlusNormal"/>
    <w:rsid w:val="00F442CA"/>
    <w:pPr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442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42C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F442CA"/>
    <w:rPr>
      <w:rFonts w:ascii="Times New Roman" w:eastAsia="Times New Roman" w:hAnsi="Times New Roman"/>
      <w:sz w:val="28"/>
      <w:szCs w:val="28"/>
    </w:rPr>
  </w:style>
  <w:style w:type="table" w:styleId="a9">
    <w:name w:val="Table Grid"/>
    <w:basedOn w:val="a1"/>
    <w:uiPriority w:val="59"/>
    <w:rsid w:val="00F442CA"/>
    <w:pPr>
      <w:widowControl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1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8" w:firstLine="708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iPriority w:val="99"/>
    <w:rsid w:val="00F442CA"/>
    <w:rPr>
      <w:color w:val="0000FF"/>
      <w:u w:val="single"/>
    </w:rPr>
  </w:style>
  <w:style w:type="paragraph" w:customStyle="1" w:styleId="ConsPlusNormal">
    <w:name w:val="ConsPlusNormal"/>
    <w:rsid w:val="00F442CA"/>
    <w:pPr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442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42C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F442CA"/>
    <w:rPr>
      <w:rFonts w:ascii="Times New Roman" w:eastAsia="Times New Roman" w:hAnsi="Times New Roman"/>
      <w:sz w:val="28"/>
      <w:szCs w:val="28"/>
    </w:rPr>
  </w:style>
  <w:style w:type="table" w:styleId="a9">
    <w:name w:val="Table Grid"/>
    <w:basedOn w:val="a1"/>
    <w:uiPriority w:val="59"/>
    <w:rsid w:val="00F442CA"/>
    <w:pPr>
      <w:widowControl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rasnopolyan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User</cp:lastModifiedBy>
  <cp:revision>10</cp:revision>
  <cp:lastPrinted>2025-05-30T04:51:00Z</cp:lastPrinted>
  <dcterms:created xsi:type="dcterms:W3CDTF">2025-05-19T08:48:00Z</dcterms:created>
  <dcterms:modified xsi:type="dcterms:W3CDTF">2025-05-30T04:51:00Z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LastSaved">
    <vt:filetime>2023-10-11T00:00:00Z</vt:filetime>
  </property>
</Properties>
</file>