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815" w:rsidRPr="004E077B" w:rsidRDefault="00724815" w:rsidP="00724815">
      <w:pPr>
        <w:rPr>
          <w:rFonts w:ascii="Liberation Serif" w:hAnsi="Liberation Serif" w:cs="Liberation Serif"/>
          <w:bCs/>
        </w:rPr>
      </w:pPr>
    </w:p>
    <w:p w:rsidR="00724815" w:rsidRPr="004E077B" w:rsidRDefault="00724815" w:rsidP="00724815">
      <w:pPr>
        <w:tabs>
          <w:tab w:val="left" w:pos="7320"/>
        </w:tabs>
        <w:jc w:val="center"/>
      </w:pPr>
      <w:r w:rsidRPr="004E077B">
        <w:rPr>
          <w:noProof/>
          <w:sz w:val="28"/>
          <w:szCs w:val="28"/>
          <w:shd w:val="clear" w:color="auto" w:fill="FFFF00"/>
        </w:rPr>
        <w:drawing>
          <wp:inline distT="0" distB="0" distL="0" distR="0" wp14:anchorId="40E35EC6" wp14:editId="6DB7B030">
            <wp:extent cx="580390" cy="914400"/>
            <wp:effectExtent l="0" t="0" r="0" b="0"/>
            <wp:docPr id="2" name="Рисунок 2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7" descr="##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815" w:rsidRPr="004E077B" w:rsidRDefault="00724815" w:rsidP="00724815">
      <w:pPr>
        <w:tabs>
          <w:tab w:val="left" w:pos="7320"/>
        </w:tabs>
        <w:jc w:val="center"/>
        <w:rPr>
          <w:rFonts w:ascii="Arial" w:hAnsi="Arial" w:cs="Arial"/>
          <w:b/>
          <w:sz w:val="28"/>
          <w:szCs w:val="28"/>
        </w:rPr>
      </w:pPr>
      <w:r w:rsidRPr="004E077B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724815" w:rsidRPr="004E077B" w:rsidRDefault="00724815" w:rsidP="00724815">
      <w:pPr>
        <w:jc w:val="center"/>
        <w:rPr>
          <w:rFonts w:ascii="Arial" w:hAnsi="Arial" w:cs="Arial"/>
          <w:b/>
          <w:sz w:val="28"/>
          <w:szCs w:val="28"/>
        </w:rPr>
      </w:pPr>
      <w:r w:rsidRPr="004E077B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724815" w:rsidRPr="004E077B" w:rsidRDefault="00724815" w:rsidP="00724815">
      <w:pPr>
        <w:jc w:val="center"/>
        <w:rPr>
          <w:rFonts w:ascii="Arial" w:hAnsi="Arial" w:cs="Arial"/>
          <w:b/>
          <w:sz w:val="28"/>
          <w:szCs w:val="28"/>
        </w:rPr>
      </w:pPr>
      <w:r w:rsidRPr="004E077B">
        <w:rPr>
          <w:rFonts w:ascii="Arial" w:hAnsi="Arial" w:cs="Arial"/>
          <w:b/>
          <w:sz w:val="28"/>
          <w:szCs w:val="28"/>
        </w:rPr>
        <w:t>Байкаловский</w:t>
      </w:r>
      <w:bookmarkStart w:id="0" w:name="_GoBack"/>
      <w:bookmarkEnd w:id="0"/>
      <w:r w:rsidRPr="004E077B">
        <w:rPr>
          <w:rFonts w:ascii="Arial" w:hAnsi="Arial" w:cs="Arial"/>
          <w:b/>
          <w:sz w:val="28"/>
          <w:szCs w:val="28"/>
        </w:rPr>
        <w:t xml:space="preserve"> район</w:t>
      </w:r>
    </w:p>
    <w:p w:rsidR="00724815" w:rsidRPr="004E077B" w:rsidRDefault="00724815" w:rsidP="00724815">
      <w:pPr>
        <w:jc w:val="center"/>
        <w:rPr>
          <w:rFonts w:ascii="Arial" w:hAnsi="Arial" w:cs="Arial"/>
          <w:b/>
          <w:sz w:val="28"/>
          <w:szCs w:val="28"/>
        </w:rPr>
      </w:pPr>
      <w:r w:rsidRPr="004E077B">
        <w:rPr>
          <w:rFonts w:ascii="Arial" w:hAnsi="Arial" w:cs="Arial"/>
          <w:b/>
          <w:sz w:val="28"/>
          <w:szCs w:val="28"/>
        </w:rPr>
        <w:t>Постановление</w:t>
      </w:r>
    </w:p>
    <w:p w:rsidR="00724815" w:rsidRPr="004E077B" w:rsidRDefault="00724815" w:rsidP="00724815">
      <w:pPr>
        <w:jc w:val="center"/>
        <w:rPr>
          <w:rFonts w:ascii="Arial" w:hAnsi="Arial" w:cs="Arial"/>
          <w:b/>
          <w:sz w:val="28"/>
          <w:szCs w:val="28"/>
        </w:rPr>
      </w:pPr>
      <w:r w:rsidRPr="004E077B">
        <w:rPr>
          <w:rFonts w:ascii="Arial" w:hAnsi="Arial" w:cs="Arial"/>
          <w:b/>
          <w:sz w:val="28"/>
          <w:szCs w:val="28"/>
        </w:rPr>
        <w:t>главы Краснополянского сельского поселения</w:t>
      </w:r>
    </w:p>
    <w:p w:rsidR="00724815" w:rsidRPr="004E077B" w:rsidRDefault="00724815" w:rsidP="0072481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от «</w:t>
      </w:r>
      <w:r>
        <w:rPr>
          <w:rFonts w:ascii="Arial" w:hAnsi="Arial" w:cs="Arial"/>
          <w:b/>
          <w:sz w:val="28"/>
          <w:szCs w:val="28"/>
        </w:rPr>
        <w:t>06» апреля 2026 года  № 66</w:t>
      </w:r>
    </w:p>
    <w:p w:rsidR="008B7C90" w:rsidRPr="00724815" w:rsidRDefault="008B7C90" w:rsidP="008B7C90">
      <w:pPr>
        <w:jc w:val="both"/>
        <w:rPr>
          <w:rFonts w:ascii="Arial" w:hAnsi="Arial" w:cs="Arial"/>
        </w:rPr>
      </w:pPr>
    </w:p>
    <w:p w:rsidR="00E51644" w:rsidRPr="00724815" w:rsidRDefault="00724815" w:rsidP="00724815">
      <w:pPr>
        <w:pStyle w:val="ConsPlusNormal"/>
        <w:widowControl/>
        <w:ind w:firstLine="0"/>
        <w:jc w:val="center"/>
        <w:rPr>
          <w:b/>
          <w:sz w:val="28"/>
          <w:szCs w:val="28"/>
        </w:rPr>
      </w:pPr>
      <w:r w:rsidRPr="00724815">
        <w:rPr>
          <w:b/>
          <w:sz w:val="28"/>
          <w:szCs w:val="28"/>
        </w:rPr>
        <w:t xml:space="preserve">О внесении изменений в </w:t>
      </w:r>
      <w:r w:rsidR="00E51644" w:rsidRPr="00724815">
        <w:rPr>
          <w:b/>
          <w:sz w:val="28"/>
          <w:szCs w:val="28"/>
        </w:rPr>
        <w:t>переч</w:t>
      </w:r>
      <w:r w:rsidRPr="00724815">
        <w:rPr>
          <w:b/>
          <w:sz w:val="28"/>
          <w:szCs w:val="28"/>
        </w:rPr>
        <w:t>ень</w:t>
      </w:r>
      <w:r w:rsidR="00E51644" w:rsidRPr="00724815">
        <w:rPr>
          <w:b/>
          <w:sz w:val="28"/>
          <w:szCs w:val="28"/>
        </w:rPr>
        <w:t xml:space="preserve"> должностных лиц органов местного самоуправления муниципального образования Краснополянское сельское поселение, уполномоченных составлять протоколы об административных правонарушениях в соответствии с Законом Свердловской области от 14.06.2005г. № 52-ОЗ «Об административных правонарушениях на территории Свердловской области»</w:t>
      </w:r>
      <w:r w:rsidRPr="00724815">
        <w:rPr>
          <w:b/>
          <w:sz w:val="28"/>
          <w:szCs w:val="28"/>
        </w:rPr>
        <w:t>, утвержденный Постановлением главы Краснополянского сельского поселения от 10.02.2015 №12</w:t>
      </w:r>
    </w:p>
    <w:p w:rsidR="005D663D" w:rsidRPr="00724815" w:rsidRDefault="005D663D" w:rsidP="00E51644">
      <w:pPr>
        <w:pStyle w:val="ConsPlusNormal"/>
        <w:widowControl/>
        <w:ind w:firstLine="0"/>
        <w:jc w:val="center"/>
        <w:rPr>
          <w:sz w:val="24"/>
          <w:szCs w:val="28"/>
        </w:rPr>
      </w:pPr>
      <w:r w:rsidRPr="00724815">
        <w:rPr>
          <w:sz w:val="24"/>
          <w:szCs w:val="28"/>
        </w:rPr>
        <w:t xml:space="preserve">(в ред. Постановлений главы Краснополянского сельского поселения от 18.09.2017 №170, от 27.02.2018 №36, от 12.02.2019 №26, от 02.07.2019 №98, </w:t>
      </w:r>
      <w:proofErr w:type="gramStart"/>
      <w:r w:rsidRPr="00724815">
        <w:rPr>
          <w:sz w:val="24"/>
          <w:szCs w:val="28"/>
        </w:rPr>
        <w:t>от</w:t>
      </w:r>
      <w:proofErr w:type="gramEnd"/>
      <w:r w:rsidRPr="00724815">
        <w:rPr>
          <w:sz w:val="24"/>
          <w:szCs w:val="28"/>
        </w:rPr>
        <w:t xml:space="preserve"> 03.02.2020 №10)</w:t>
      </w:r>
    </w:p>
    <w:p w:rsidR="00724815" w:rsidRPr="00A56919" w:rsidRDefault="00724815" w:rsidP="00E516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1644" w:rsidRPr="00A56919" w:rsidRDefault="00A56919" w:rsidP="00E51644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A56919">
        <w:rPr>
          <w:sz w:val="24"/>
          <w:szCs w:val="24"/>
        </w:rPr>
        <w:t>В соответствии с Законом</w:t>
      </w:r>
      <w:r w:rsidR="00E51644" w:rsidRPr="00A56919">
        <w:rPr>
          <w:sz w:val="24"/>
          <w:szCs w:val="24"/>
        </w:rPr>
        <w:t xml:space="preserve"> Свердловск</w:t>
      </w:r>
      <w:r w:rsidRPr="00A56919">
        <w:rPr>
          <w:sz w:val="24"/>
          <w:szCs w:val="24"/>
        </w:rPr>
        <w:t>ой области от 14 июня 2005</w:t>
      </w:r>
      <w:r w:rsidR="00E51644" w:rsidRPr="00A56919">
        <w:rPr>
          <w:sz w:val="24"/>
          <w:szCs w:val="24"/>
        </w:rPr>
        <w:t xml:space="preserve"> №52-ОЗ «Об административных правонарушениях на территории Свердловской области», Закон</w:t>
      </w:r>
      <w:r w:rsidRPr="00A56919">
        <w:rPr>
          <w:sz w:val="24"/>
          <w:szCs w:val="24"/>
        </w:rPr>
        <w:t>ом</w:t>
      </w:r>
      <w:r w:rsidR="00E51644" w:rsidRPr="00A56919">
        <w:rPr>
          <w:sz w:val="24"/>
          <w:szCs w:val="24"/>
        </w:rPr>
        <w:t xml:space="preserve"> Свердловской </w:t>
      </w:r>
      <w:r w:rsidRPr="00A56919">
        <w:rPr>
          <w:sz w:val="24"/>
          <w:szCs w:val="24"/>
        </w:rPr>
        <w:t xml:space="preserve">области от 27 декабря 2010 </w:t>
      </w:r>
      <w:r w:rsidR="00E51644" w:rsidRPr="00A56919">
        <w:rPr>
          <w:sz w:val="24"/>
          <w:szCs w:val="24"/>
        </w:rPr>
        <w:t xml:space="preserve">№116-ОЗ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области», </w:t>
      </w:r>
      <w:r w:rsidRPr="00A56919">
        <w:rPr>
          <w:sz w:val="24"/>
          <w:szCs w:val="24"/>
        </w:rPr>
        <w:t>руководствуясь</w:t>
      </w:r>
      <w:r w:rsidR="00641021" w:rsidRPr="00A56919">
        <w:rPr>
          <w:sz w:val="24"/>
          <w:szCs w:val="24"/>
        </w:rPr>
        <w:t xml:space="preserve"> </w:t>
      </w:r>
      <w:r w:rsidR="00E51644" w:rsidRPr="00A56919">
        <w:rPr>
          <w:sz w:val="24"/>
          <w:szCs w:val="24"/>
        </w:rPr>
        <w:t>Устав</w:t>
      </w:r>
      <w:r w:rsidRPr="00A56919">
        <w:rPr>
          <w:sz w:val="24"/>
          <w:szCs w:val="24"/>
        </w:rPr>
        <w:t>ом</w:t>
      </w:r>
      <w:r w:rsidR="00E51644" w:rsidRPr="00A56919">
        <w:rPr>
          <w:sz w:val="24"/>
          <w:szCs w:val="24"/>
        </w:rPr>
        <w:t xml:space="preserve"> Краснополянско</w:t>
      </w:r>
      <w:r w:rsidRPr="00A56919">
        <w:rPr>
          <w:sz w:val="24"/>
          <w:szCs w:val="24"/>
        </w:rPr>
        <w:t>го</w:t>
      </w:r>
      <w:proofErr w:type="gramEnd"/>
      <w:r w:rsidR="00E51644" w:rsidRPr="00A56919">
        <w:rPr>
          <w:sz w:val="24"/>
          <w:szCs w:val="24"/>
        </w:rPr>
        <w:t xml:space="preserve"> сельско</w:t>
      </w:r>
      <w:r w:rsidRPr="00A56919">
        <w:rPr>
          <w:sz w:val="24"/>
          <w:szCs w:val="24"/>
        </w:rPr>
        <w:t>го</w:t>
      </w:r>
      <w:r w:rsidR="00E51644" w:rsidRPr="00A56919">
        <w:rPr>
          <w:sz w:val="24"/>
          <w:szCs w:val="24"/>
        </w:rPr>
        <w:t xml:space="preserve"> поселени</w:t>
      </w:r>
      <w:r w:rsidRPr="00A56919">
        <w:rPr>
          <w:sz w:val="24"/>
          <w:szCs w:val="24"/>
        </w:rPr>
        <w:t>я</w:t>
      </w:r>
      <w:r w:rsidR="00E51644" w:rsidRPr="00A56919">
        <w:rPr>
          <w:sz w:val="24"/>
          <w:szCs w:val="24"/>
        </w:rPr>
        <w:t xml:space="preserve">, </w:t>
      </w:r>
      <w:r w:rsidRPr="00A56919">
        <w:rPr>
          <w:sz w:val="24"/>
          <w:szCs w:val="24"/>
        </w:rPr>
        <w:t>по</w:t>
      </w:r>
      <w:r>
        <w:rPr>
          <w:sz w:val="24"/>
          <w:szCs w:val="24"/>
        </w:rPr>
        <w:t>с</w:t>
      </w:r>
      <w:r w:rsidRPr="00A56919">
        <w:rPr>
          <w:sz w:val="24"/>
          <w:szCs w:val="24"/>
        </w:rPr>
        <w:t>тановляю:</w:t>
      </w:r>
    </w:p>
    <w:p w:rsidR="00A56919" w:rsidRPr="00A56919" w:rsidRDefault="00A56919" w:rsidP="00A56919">
      <w:pPr>
        <w:rPr>
          <w:rFonts w:ascii="Arial" w:hAnsi="Arial" w:cs="Arial"/>
          <w:b/>
        </w:rPr>
      </w:pPr>
    </w:p>
    <w:p w:rsidR="00A56919" w:rsidRPr="00A56919" w:rsidRDefault="00A56919" w:rsidP="00A56919">
      <w:pPr>
        <w:numPr>
          <w:ilvl w:val="0"/>
          <w:numId w:val="2"/>
        </w:numPr>
        <w:suppressAutoHyphens w:val="0"/>
        <w:ind w:left="0" w:firstLine="709"/>
        <w:jc w:val="both"/>
        <w:rPr>
          <w:rFonts w:ascii="Arial" w:hAnsi="Arial" w:cs="Arial"/>
        </w:rPr>
      </w:pPr>
      <w:proofErr w:type="gramStart"/>
      <w:r w:rsidRPr="00A56919">
        <w:rPr>
          <w:rFonts w:ascii="Arial" w:hAnsi="Arial" w:cs="Arial"/>
        </w:rPr>
        <w:t>Внести в</w:t>
      </w:r>
      <w:r w:rsidR="00E51644" w:rsidRPr="00A56919">
        <w:rPr>
          <w:rFonts w:ascii="Arial" w:hAnsi="Arial" w:cs="Arial"/>
        </w:rPr>
        <w:t xml:space="preserve"> Перечень должностных лиц органов местного самоуправления муниципального образования Краснополянское сельское поселение, уполномоченных составлять протоколы об административных правонарушениях в соответствии с Законом Свердловской области от 14.06.2005г. №52-ОЗ «Об административных правонарушениях на т</w:t>
      </w:r>
      <w:r w:rsidRPr="00A56919">
        <w:rPr>
          <w:rFonts w:ascii="Arial" w:hAnsi="Arial" w:cs="Arial"/>
        </w:rPr>
        <w:t xml:space="preserve">ерритории Свердловской области», </w:t>
      </w:r>
      <w:r w:rsidRPr="00A56919">
        <w:rPr>
          <w:rFonts w:ascii="Arial" w:hAnsi="Arial" w:cs="Arial"/>
          <w:szCs w:val="28"/>
        </w:rPr>
        <w:t>утвержденный Постановлением главы Краснополянского сельского поселения от 10.02.2015 №12</w:t>
      </w:r>
      <w:r>
        <w:rPr>
          <w:rFonts w:ascii="Arial" w:hAnsi="Arial" w:cs="Arial"/>
          <w:szCs w:val="28"/>
        </w:rPr>
        <w:t xml:space="preserve"> </w:t>
      </w:r>
      <w:r w:rsidRPr="00A56919">
        <w:rPr>
          <w:rFonts w:ascii="Arial" w:hAnsi="Arial" w:cs="Arial"/>
          <w:szCs w:val="28"/>
        </w:rPr>
        <w:t>(в ред. Постановлений главы Краснополянского сельского поселения от 18.09.2017 №170, от 27.02.2018 №36, от 12.02.2019</w:t>
      </w:r>
      <w:proofErr w:type="gramEnd"/>
      <w:r w:rsidRPr="00A56919">
        <w:rPr>
          <w:rFonts w:ascii="Arial" w:hAnsi="Arial" w:cs="Arial"/>
          <w:szCs w:val="28"/>
        </w:rPr>
        <w:t xml:space="preserve"> №</w:t>
      </w:r>
      <w:proofErr w:type="gramStart"/>
      <w:r w:rsidRPr="00A56919">
        <w:rPr>
          <w:rFonts w:ascii="Arial" w:hAnsi="Arial" w:cs="Arial"/>
          <w:szCs w:val="28"/>
        </w:rPr>
        <w:t>26, от 02.07.2019 №98, от 03.02.2020 №10)</w:t>
      </w:r>
      <w:r w:rsidRPr="00A56919">
        <w:rPr>
          <w:rFonts w:ascii="Arial" w:hAnsi="Arial" w:cs="Arial"/>
          <w:szCs w:val="28"/>
        </w:rPr>
        <w:t xml:space="preserve"> изложив его в новой редакции (прилагается).</w:t>
      </w:r>
      <w:proofErr w:type="gramEnd"/>
    </w:p>
    <w:p w:rsidR="00A56919" w:rsidRPr="00A56919" w:rsidRDefault="00A56919" w:rsidP="005D663D">
      <w:pPr>
        <w:numPr>
          <w:ilvl w:val="0"/>
          <w:numId w:val="2"/>
        </w:numPr>
        <w:suppressAutoHyphens w:val="0"/>
        <w:ind w:left="0" w:firstLine="709"/>
        <w:jc w:val="both"/>
        <w:rPr>
          <w:rStyle w:val="a7"/>
          <w:rFonts w:ascii="Arial" w:hAnsi="Arial" w:cs="Arial"/>
          <w:color w:val="auto"/>
          <w:u w:val="none"/>
        </w:rPr>
      </w:pPr>
      <w:r w:rsidRPr="00A56919">
        <w:rPr>
          <w:rFonts w:ascii="Arial" w:eastAsia="Calibri" w:hAnsi="Arial" w:cs="Arial"/>
          <w:lang w:eastAsia="en-US"/>
        </w:rPr>
        <w:t xml:space="preserve">Опубликовать настоящее Постановление в Информационном вестнике Краснополянского сельского поселения и разместить на официальном сайте Краснополянского сельского поселения в сети «Интернет» </w:t>
      </w:r>
      <w:hyperlink r:id="rId8" w:history="1">
        <w:r w:rsidRPr="00A56919">
          <w:rPr>
            <w:rStyle w:val="a7"/>
            <w:rFonts w:ascii="Arial" w:hAnsi="Arial" w:cs="Arial"/>
            <w:color w:val="auto"/>
          </w:rPr>
          <w:t>https://krasnopolyanskoe.ru/</w:t>
        </w:r>
      </w:hyperlink>
      <w:r w:rsidRPr="00A56919">
        <w:rPr>
          <w:rStyle w:val="a7"/>
          <w:rFonts w:ascii="Arial" w:hAnsi="Arial" w:cs="Arial"/>
          <w:color w:val="auto"/>
        </w:rPr>
        <w:t>.</w:t>
      </w:r>
    </w:p>
    <w:p w:rsidR="00E51644" w:rsidRPr="00A56919" w:rsidRDefault="00A56919" w:rsidP="005D663D">
      <w:pPr>
        <w:numPr>
          <w:ilvl w:val="0"/>
          <w:numId w:val="2"/>
        </w:numPr>
        <w:suppressAutoHyphens w:val="0"/>
        <w:ind w:left="0" w:firstLine="709"/>
        <w:jc w:val="both"/>
        <w:rPr>
          <w:rFonts w:ascii="Arial" w:hAnsi="Arial" w:cs="Arial"/>
        </w:rPr>
      </w:pPr>
      <w:r w:rsidRPr="00A56919">
        <w:rPr>
          <w:rFonts w:ascii="Arial" w:hAnsi="Arial" w:cs="Arial"/>
        </w:rPr>
        <w:t xml:space="preserve"> </w:t>
      </w:r>
      <w:r w:rsidRPr="00A56919">
        <w:rPr>
          <w:rFonts w:ascii="Arial" w:eastAsia="Calibri" w:hAnsi="Arial" w:cs="Arial"/>
          <w:lang w:eastAsia="en-US"/>
        </w:rPr>
        <w:t>.</w:t>
      </w:r>
      <w:r w:rsidR="00E51644" w:rsidRPr="00A56919">
        <w:rPr>
          <w:rFonts w:ascii="Arial" w:hAnsi="Arial" w:cs="Arial"/>
          <w:bCs/>
        </w:rPr>
        <w:t>Контроль исполнения настоящего Постановления оставляю за собой.</w:t>
      </w:r>
    </w:p>
    <w:p w:rsidR="00A56919" w:rsidRPr="00A56919" w:rsidRDefault="00A56919" w:rsidP="00A56919">
      <w:pPr>
        <w:jc w:val="both"/>
        <w:rPr>
          <w:rFonts w:ascii="Arial" w:hAnsi="Arial" w:cs="Arial"/>
          <w:bCs/>
        </w:rPr>
      </w:pPr>
    </w:p>
    <w:p w:rsidR="00A56919" w:rsidRPr="00A56919" w:rsidRDefault="00A56919" w:rsidP="00A56919">
      <w:pPr>
        <w:jc w:val="both"/>
        <w:rPr>
          <w:rFonts w:ascii="Arial" w:hAnsi="Arial" w:cs="Arial"/>
        </w:rPr>
      </w:pPr>
    </w:p>
    <w:p w:rsidR="00A56919" w:rsidRPr="00A56919" w:rsidRDefault="00A56919" w:rsidP="00A56919">
      <w:pPr>
        <w:jc w:val="both"/>
        <w:rPr>
          <w:rFonts w:ascii="Arial" w:hAnsi="Arial" w:cs="Arial"/>
        </w:rPr>
      </w:pPr>
      <w:r w:rsidRPr="00A56919">
        <w:rPr>
          <w:rFonts w:ascii="Arial" w:hAnsi="Arial" w:cs="Arial"/>
        </w:rPr>
        <w:t>Глава Краснополянского сельского поселения                                         А.Н. Кошелев</w:t>
      </w:r>
    </w:p>
    <w:p w:rsidR="00372944" w:rsidRPr="00A56919" w:rsidRDefault="00372944" w:rsidP="001310EC">
      <w:pPr>
        <w:pStyle w:val="ConsPlusNormal"/>
        <w:widowControl/>
        <w:tabs>
          <w:tab w:val="left" w:pos="8010"/>
        </w:tabs>
        <w:ind w:firstLine="0"/>
        <w:rPr>
          <w:sz w:val="24"/>
          <w:szCs w:val="24"/>
        </w:rPr>
      </w:pPr>
    </w:p>
    <w:p w:rsidR="001310EC" w:rsidRPr="00A56919" w:rsidRDefault="001310EC" w:rsidP="001310EC">
      <w:pPr>
        <w:pStyle w:val="ConsPlusNormal"/>
        <w:widowControl/>
        <w:tabs>
          <w:tab w:val="left" w:pos="8010"/>
        </w:tabs>
        <w:ind w:firstLine="0"/>
        <w:rPr>
          <w:sz w:val="24"/>
          <w:szCs w:val="24"/>
        </w:rPr>
      </w:pPr>
    </w:p>
    <w:p w:rsidR="00E51644" w:rsidRPr="00724815" w:rsidRDefault="00724815" w:rsidP="00724815">
      <w:pPr>
        <w:jc w:val="right"/>
        <w:rPr>
          <w:rFonts w:ascii="Arial" w:hAnsi="Arial" w:cs="Arial"/>
        </w:rPr>
      </w:pPr>
      <w:r w:rsidRPr="00724815">
        <w:rPr>
          <w:rFonts w:ascii="Arial" w:hAnsi="Arial" w:cs="Arial"/>
        </w:rPr>
        <w:t>Приложение</w:t>
      </w:r>
    </w:p>
    <w:p w:rsidR="00E51644" w:rsidRPr="00724815" w:rsidRDefault="00724815" w:rsidP="00724815">
      <w:pPr>
        <w:jc w:val="right"/>
        <w:rPr>
          <w:rFonts w:ascii="Arial" w:hAnsi="Arial" w:cs="Arial"/>
        </w:rPr>
      </w:pPr>
      <w:r w:rsidRPr="00724815">
        <w:rPr>
          <w:rFonts w:ascii="Arial" w:hAnsi="Arial" w:cs="Arial"/>
        </w:rPr>
        <w:t xml:space="preserve">к </w:t>
      </w:r>
      <w:r w:rsidR="00E51644" w:rsidRPr="00724815">
        <w:rPr>
          <w:rFonts w:ascii="Arial" w:hAnsi="Arial" w:cs="Arial"/>
        </w:rPr>
        <w:t>Постановлени</w:t>
      </w:r>
      <w:r w:rsidRPr="00724815">
        <w:rPr>
          <w:rFonts w:ascii="Arial" w:hAnsi="Arial" w:cs="Arial"/>
        </w:rPr>
        <w:t>ю</w:t>
      </w:r>
      <w:r w:rsidR="00E51644" w:rsidRPr="00724815">
        <w:rPr>
          <w:rFonts w:ascii="Arial" w:hAnsi="Arial" w:cs="Arial"/>
        </w:rPr>
        <w:t xml:space="preserve"> </w:t>
      </w:r>
      <w:r w:rsidR="001310EC" w:rsidRPr="00724815">
        <w:rPr>
          <w:rFonts w:ascii="Arial" w:hAnsi="Arial" w:cs="Arial"/>
        </w:rPr>
        <w:t xml:space="preserve">главы </w:t>
      </w:r>
    </w:p>
    <w:p w:rsidR="001310EC" w:rsidRPr="00724815" w:rsidRDefault="001310EC" w:rsidP="00724815">
      <w:pPr>
        <w:jc w:val="right"/>
        <w:rPr>
          <w:rFonts w:ascii="Arial" w:hAnsi="Arial" w:cs="Arial"/>
        </w:rPr>
      </w:pPr>
      <w:r w:rsidRPr="00724815">
        <w:rPr>
          <w:rFonts w:ascii="Arial" w:hAnsi="Arial" w:cs="Arial"/>
        </w:rPr>
        <w:t xml:space="preserve">Краснополянского сельского поселения </w:t>
      </w:r>
    </w:p>
    <w:p w:rsidR="00E51644" w:rsidRPr="00724815" w:rsidRDefault="00372944" w:rsidP="00724815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724815">
        <w:rPr>
          <w:sz w:val="24"/>
          <w:szCs w:val="24"/>
        </w:rPr>
        <w:t>о</w:t>
      </w:r>
      <w:r w:rsidR="00E51644" w:rsidRPr="00724815">
        <w:rPr>
          <w:sz w:val="24"/>
          <w:szCs w:val="24"/>
        </w:rPr>
        <w:t>т</w:t>
      </w:r>
      <w:r w:rsidR="00724815" w:rsidRPr="00724815">
        <w:rPr>
          <w:sz w:val="24"/>
          <w:szCs w:val="24"/>
        </w:rPr>
        <w:t xml:space="preserve"> 06.04</w:t>
      </w:r>
      <w:r w:rsidR="001310EC" w:rsidRPr="00724815">
        <w:rPr>
          <w:sz w:val="24"/>
          <w:szCs w:val="24"/>
        </w:rPr>
        <w:t>.</w:t>
      </w:r>
      <w:r w:rsidR="00724815" w:rsidRPr="00724815">
        <w:rPr>
          <w:sz w:val="24"/>
          <w:szCs w:val="24"/>
        </w:rPr>
        <w:t>2026</w:t>
      </w:r>
      <w:r w:rsidR="00E51644" w:rsidRPr="00724815">
        <w:rPr>
          <w:sz w:val="24"/>
          <w:szCs w:val="24"/>
        </w:rPr>
        <w:t xml:space="preserve">г. № </w:t>
      </w:r>
      <w:r w:rsidR="00724815" w:rsidRPr="00724815">
        <w:rPr>
          <w:sz w:val="24"/>
          <w:szCs w:val="24"/>
        </w:rPr>
        <w:t xml:space="preserve"> 66</w:t>
      </w:r>
    </w:p>
    <w:p w:rsidR="00E51644" w:rsidRPr="00724815" w:rsidRDefault="00E51644" w:rsidP="00E51644">
      <w:pPr>
        <w:pStyle w:val="ConsPlusNormal"/>
        <w:widowControl/>
        <w:ind w:firstLine="0"/>
        <w:rPr>
          <w:sz w:val="24"/>
          <w:szCs w:val="24"/>
        </w:rPr>
      </w:pPr>
    </w:p>
    <w:p w:rsidR="00E51644" w:rsidRPr="00724815" w:rsidRDefault="00E51644" w:rsidP="00E51644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815">
        <w:rPr>
          <w:b/>
          <w:sz w:val="24"/>
          <w:szCs w:val="24"/>
        </w:rPr>
        <w:t>ПЕРЕЧЕНЬ</w:t>
      </w:r>
    </w:p>
    <w:p w:rsidR="00E51644" w:rsidRPr="00724815" w:rsidRDefault="00E51644" w:rsidP="00E51644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815">
        <w:rPr>
          <w:b/>
          <w:sz w:val="24"/>
          <w:szCs w:val="24"/>
        </w:rPr>
        <w:t xml:space="preserve">ДОЛЖНОСТНЫХ ЛИЦ ОРГАНОВ МЕСТНОГО САМОУПРАВЛЕНИЯ </w:t>
      </w:r>
      <w:r w:rsidR="001310EC" w:rsidRPr="00724815">
        <w:rPr>
          <w:b/>
          <w:sz w:val="24"/>
          <w:szCs w:val="24"/>
        </w:rPr>
        <w:t>КРАСНОПОЛЯНСКО</w:t>
      </w:r>
      <w:r w:rsidR="00724815" w:rsidRPr="00724815">
        <w:rPr>
          <w:b/>
          <w:sz w:val="24"/>
          <w:szCs w:val="24"/>
        </w:rPr>
        <w:t>ГО</w:t>
      </w:r>
      <w:r w:rsidR="001310EC" w:rsidRPr="00724815">
        <w:rPr>
          <w:b/>
          <w:sz w:val="24"/>
          <w:szCs w:val="24"/>
        </w:rPr>
        <w:t xml:space="preserve"> СЕЛЬСКО</w:t>
      </w:r>
      <w:r w:rsidR="00724815" w:rsidRPr="00724815">
        <w:rPr>
          <w:b/>
          <w:sz w:val="24"/>
          <w:szCs w:val="24"/>
        </w:rPr>
        <w:t>ГО</w:t>
      </w:r>
      <w:r w:rsidR="001310EC" w:rsidRPr="00724815">
        <w:rPr>
          <w:b/>
          <w:sz w:val="24"/>
          <w:szCs w:val="24"/>
        </w:rPr>
        <w:t xml:space="preserve"> ПОСЕЛЕНИ</w:t>
      </w:r>
      <w:r w:rsidR="00724815" w:rsidRPr="00724815">
        <w:rPr>
          <w:b/>
          <w:sz w:val="24"/>
          <w:szCs w:val="24"/>
        </w:rPr>
        <w:t>Я</w:t>
      </w:r>
      <w:r w:rsidRPr="00724815">
        <w:rPr>
          <w:b/>
          <w:sz w:val="24"/>
          <w:szCs w:val="24"/>
        </w:rPr>
        <w:t>, УПОЛНОМОЧЕННЫХ СОСТАВЛЯТЬ ПРОТОКОЛЫ ОБ АДМИНИСТРАТИВНЫХ ПРАВОНАРУШЕНИЯХ В СООТВЕТСВИИ С ЗАКОНОМ СВЕРДЛОВСКОЙ ОБЛАСТИ ОТ 14.06.2005 №52-ОЗ «ОБ АДМИНИСТРАТИВНЫХ ПРАВОНАРУШЕНИЯХ НА ТЕРРИТОРИИ СВЕРДЛОВСКОЙ ОБЛАСТИ»</w:t>
      </w:r>
    </w:p>
    <w:p w:rsidR="00724815" w:rsidRDefault="00724815" w:rsidP="00E51644">
      <w:pPr>
        <w:pStyle w:val="ConsPlusNormal"/>
        <w:widowControl/>
        <w:ind w:firstLine="0"/>
        <w:rPr>
          <w:b/>
          <w:sz w:val="24"/>
          <w:szCs w:val="24"/>
          <w:highlight w:val="yellow"/>
        </w:rPr>
      </w:pPr>
    </w:p>
    <w:p w:rsidR="00E51644" w:rsidRPr="00B67ED2" w:rsidRDefault="00E51644" w:rsidP="0018215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B67ED2">
        <w:rPr>
          <w:sz w:val="24"/>
          <w:szCs w:val="24"/>
        </w:rPr>
        <w:t xml:space="preserve">Обязанности по составлению протоколов об административных правонарушениях возложить на следующих должностных лиц органов местного самоуправления </w:t>
      </w:r>
      <w:r w:rsidR="001310EC" w:rsidRPr="00B67ED2">
        <w:rPr>
          <w:sz w:val="24"/>
          <w:szCs w:val="24"/>
        </w:rPr>
        <w:t>Краснополянско</w:t>
      </w:r>
      <w:r w:rsidR="00B67ED2" w:rsidRPr="00B67ED2">
        <w:rPr>
          <w:sz w:val="24"/>
          <w:szCs w:val="24"/>
        </w:rPr>
        <w:t>го</w:t>
      </w:r>
      <w:r w:rsidR="001310EC" w:rsidRPr="00B67ED2">
        <w:rPr>
          <w:sz w:val="24"/>
          <w:szCs w:val="24"/>
        </w:rPr>
        <w:t xml:space="preserve"> сельско</w:t>
      </w:r>
      <w:r w:rsidR="00B67ED2" w:rsidRPr="00B67ED2">
        <w:rPr>
          <w:sz w:val="24"/>
          <w:szCs w:val="24"/>
        </w:rPr>
        <w:t>го</w:t>
      </w:r>
      <w:r w:rsidR="001310EC" w:rsidRPr="00B67ED2">
        <w:rPr>
          <w:sz w:val="24"/>
          <w:szCs w:val="24"/>
        </w:rPr>
        <w:t xml:space="preserve"> поселени</w:t>
      </w:r>
      <w:r w:rsidR="00B67ED2" w:rsidRPr="00B67ED2">
        <w:rPr>
          <w:sz w:val="24"/>
          <w:szCs w:val="24"/>
        </w:rPr>
        <w:t>я</w:t>
      </w:r>
      <w:r w:rsidRPr="00B67ED2">
        <w:rPr>
          <w:sz w:val="24"/>
          <w:szCs w:val="24"/>
        </w:rPr>
        <w:t>:</w:t>
      </w:r>
    </w:p>
    <w:p w:rsidR="00104FE1" w:rsidRPr="00B67ED2" w:rsidRDefault="00104FE1" w:rsidP="0018215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B67ED2">
        <w:rPr>
          <w:sz w:val="24"/>
          <w:szCs w:val="24"/>
        </w:rPr>
        <w:t xml:space="preserve">1. об административных правонарушениях, предусмотренных пунктом 2 </w:t>
      </w:r>
      <w:hyperlink r:id="rId9" w:history="1">
        <w:r w:rsidRPr="00B67ED2">
          <w:rPr>
            <w:sz w:val="24"/>
            <w:szCs w:val="24"/>
          </w:rPr>
          <w:t>статьи 4-2</w:t>
        </w:r>
      </w:hyperlink>
      <w:r w:rsidRPr="00B67ED2">
        <w:rPr>
          <w:sz w:val="24"/>
          <w:szCs w:val="24"/>
        </w:rPr>
        <w:t xml:space="preserve"> Закона Свердловской области от 14 июня 2005 года № 52-ОЗ «Об административных правонарушениях на территории Свердловской области» (далее - Закон):</w:t>
      </w:r>
    </w:p>
    <w:p w:rsidR="00B67ED2" w:rsidRPr="00B67ED2" w:rsidRDefault="00B67ED2" w:rsidP="00182154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B67ED2">
        <w:rPr>
          <w:sz w:val="24"/>
          <w:szCs w:val="24"/>
        </w:rPr>
        <w:t>глава Краснополянского сельского поселения;</w:t>
      </w:r>
    </w:p>
    <w:p w:rsidR="00104FE1" w:rsidRDefault="00104FE1" w:rsidP="00182154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B67ED2">
        <w:rPr>
          <w:sz w:val="24"/>
          <w:szCs w:val="24"/>
        </w:rPr>
        <w:t xml:space="preserve">заместитель главы </w:t>
      </w:r>
      <w:r w:rsidR="00B67ED2" w:rsidRPr="00B67ED2">
        <w:rPr>
          <w:sz w:val="24"/>
          <w:szCs w:val="24"/>
        </w:rPr>
        <w:t>(</w:t>
      </w:r>
      <w:r w:rsidRPr="00B67ED2">
        <w:rPr>
          <w:sz w:val="24"/>
          <w:szCs w:val="24"/>
        </w:rPr>
        <w:t xml:space="preserve">по </w:t>
      </w:r>
      <w:r w:rsidR="00B67ED2" w:rsidRPr="00B67ED2">
        <w:rPr>
          <w:sz w:val="24"/>
          <w:szCs w:val="24"/>
        </w:rPr>
        <w:t xml:space="preserve">вопросам </w:t>
      </w:r>
      <w:r w:rsidRPr="00B67ED2">
        <w:rPr>
          <w:sz w:val="24"/>
          <w:szCs w:val="24"/>
        </w:rPr>
        <w:t>ЖКХ и местному хозяйству</w:t>
      </w:r>
      <w:r w:rsidR="00B67ED2" w:rsidRPr="00B67ED2">
        <w:rPr>
          <w:sz w:val="24"/>
          <w:szCs w:val="24"/>
        </w:rPr>
        <w:t>)</w:t>
      </w:r>
      <w:r w:rsidR="00B67ED2">
        <w:rPr>
          <w:sz w:val="24"/>
          <w:szCs w:val="24"/>
        </w:rPr>
        <w:t>;</w:t>
      </w:r>
    </w:p>
    <w:p w:rsidR="00B67ED2" w:rsidRPr="00B67ED2" w:rsidRDefault="00B67ED2" w:rsidP="00182154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главы (по социальным вопросам).</w:t>
      </w:r>
    </w:p>
    <w:p w:rsidR="00E51644" w:rsidRPr="00B67ED2" w:rsidRDefault="0041519D" w:rsidP="0018215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B67ED2">
        <w:rPr>
          <w:sz w:val="24"/>
          <w:szCs w:val="24"/>
        </w:rPr>
        <w:t xml:space="preserve">2. </w:t>
      </w:r>
      <w:r w:rsidR="00E51644" w:rsidRPr="00B67ED2">
        <w:rPr>
          <w:sz w:val="24"/>
          <w:szCs w:val="24"/>
        </w:rPr>
        <w:t xml:space="preserve">об административных правонарушениях, предусмотренных </w:t>
      </w:r>
      <w:hyperlink r:id="rId10" w:history="1">
        <w:r w:rsidR="00E51644" w:rsidRPr="00B67ED2">
          <w:rPr>
            <w:sz w:val="24"/>
            <w:szCs w:val="24"/>
          </w:rPr>
          <w:t>статьей 5</w:t>
        </w:r>
      </w:hyperlink>
      <w:r w:rsidR="00E51644" w:rsidRPr="00B67ED2">
        <w:rPr>
          <w:sz w:val="24"/>
          <w:szCs w:val="24"/>
        </w:rPr>
        <w:t xml:space="preserve"> Закона (в части административных правонарушений, связанных с нарушением порядка предоставления мер социальной поддержки, </w:t>
      </w:r>
      <w:r w:rsidR="00104FE1" w:rsidRPr="00B67ED2">
        <w:rPr>
          <w:sz w:val="24"/>
          <w:szCs w:val="24"/>
        </w:rPr>
        <w:t>установленных нормативными правовыми актами органов местного самоуправления</w:t>
      </w:r>
      <w:r w:rsidR="00E51644" w:rsidRPr="00B67ED2">
        <w:rPr>
          <w:sz w:val="24"/>
          <w:szCs w:val="24"/>
        </w:rPr>
        <w:t>):</w:t>
      </w:r>
    </w:p>
    <w:p w:rsidR="00B67ED2" w:rsidRPr="00B67ED2" w:rsidRDefault="00B67ED2" w:rsidP="00B67ED2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B67ED2">
        <w:rPr>
          <w:sz w:val="24"/>
          <w:szCs w:val="24"/>
        </w:rPr>
        <w:t>глава Краснополянского сельского поселения;</w:t>
      </w:r>
    </w:p>
    <w:p w:rsidR="00B67ED2" w:rsidRDefault="00B67ED2" w:rsidP="00B67ED2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B67ED2">
        <w:rPr>
          <w:sz w:val="24"/>
          <w:szCs w:val="24"/>
        </w:rPr>
        <w:t>заместитель главы (по вопросам ЖКХ и местному хозяйству)</w:t>
      </w:r>
      <w:r>
        <w:rPr>
          <w:sz w:val="24"/>
          <w:szCs w:val="24"/>
        </w:rPr>
        <w:t>;</w:t>
      </w:r>
    </w:p>
    <w:p w:rsidR="00B67ED2" w:rsidRPr="00B67ED2" w:rsidRDefault="00B67ED2" w:rsidP="00B67ED2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главы (по социальным вопросам).</w:t>
      </w:r>
    </w:p>
    <w:p w:rsidR="00E51644" w:rsidRDefault="0041519D" w:rsidP="00182154">
      <w:pPr>
        <w:pStyle w:val="ConsPlusNormal"/>
        <w:widowControl/>
        <w:ind w:firstLine="709"/>
        <w:jc w:val="both"/>
        <w:rPr>
          <w:sz w:val="24"/>
          <w:szCs w:val="24"/>
        </w:rPr>
      </w:pPr>
      <w:proofErr w:type="gramStart"/>
      <w:r w:rsidRPr="00B67ED2">
        <w:rPr>
          <w:sz w:val="24"/>
          <w:szCs w:val="24"/>
        </w:rPr>
        <w:t xml:space="preserve">3. </w:t>
      </w:r>
      <w:r w:rsidR="00E51644" w:rsidRPr="00B67ED2">
        <w:rPr>
          <w:sz w:val="24"/>
          <w:szCs w:val="24"/>
        </w:rPr>
        <w:t xml:space="preserve">об административных правонарушениях, предусмотренных </w:t>
      </w:r>
      <w:r w:rsidR="00104FE1" w:rsidRPr="00B67ED2">
        <w:rPr>
          <w:sz w:val="24"/>
          <w:szCs w:val="24"/>
        </w:rPr>
        <w:t>пунктом 2 статьи 6, пунктом 3</w:t>
      </w:r>
      <w:r w:rsidR="00E51644" w:rsidRPr="00B67ED2">
        <w:rPr>
          <w:sz w:val="24"/>
          <w:szCs w:val="24"/>
        </w:rPr>
        <w:t xml:space="preserve"> статьи 6 Закона (в части административных правонарушений, связанных с использованием находящегося в муниципальной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фонда, а равно с использованием не по назначению, самовольным занятием или переоборудованием (переустройством, перепланировкой) объекта нежилого</w:t>
      </w:r>
      <w:proofErr w:type="gramEnd"/>
      <w:r w:rsidR="00E51644" w:rsidRPr="00B67ED2">
        <w:rPr>
          <w:sz w:val="24"/>
          <w:szCs w:val="24"/>
        </w:rPr>
        <w:t xml:space="preserve"> фонда, находящегося в муниципальной собственности):</w:t>
      </w:r>
    </w:p>
    <w:p w:rsidR="00B67ED2" w:rsidRPr="00B67ED2" w:rsidRDefault="00B67ED2" w:rsidP="00B67ED2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B67ED2">
        <w:rPr>
          <w:sz w:val="24"/>
          <w:szCs w:val="24"/>
        </w:rPr>
        <w:t>глава Краснополянского сельского поселения;</w:t>
      </w:r>
    </w:p>
    <w:p w:rsidR="00B67ED2" w:rsidRDefault="00B67ED2" w:rsidP="00B67ED2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B67ED2">
        <w:rPr>
          <w:sz w:val="24"/>
          <w:szCs w:val="24"/>
        </w:rPr>
        <w:t>заместитель главы (по вопросам ЖКХ и местному хозяйству)</w:t>
      </w:r>
      <w:r>
        <w:rPr>
          <w:sz w:val="24"/>
          <w:szCs w:val="24"/>
        </w:rPr>
        <w:t>;</w:t>
      </w:r>
    </w:p>
    <w:p w:rsidR="00B67ED2" w:rsidRDefault="00B13836" w:rsidP="00B67ED2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специалист 1 категории (по имущественным и земельным отношениям).</w:t>
      </w:r>
    </w:p>
    <w:p w:rsidR="00104FE1" w:rsidRPr="00B13836" w:rsidRDefault="00104FE1" w:rsidP="00182154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13836">
        <w:rPr>
          <w:rFonts w:ascii="Arial" w:hAnsi="Arial" w:cs="Arial"/>
          <w:sz w:val="24"/>
          <w:szCs w:val="24"/>
        </w:rPr>
        <w:t xml:space="preserve">4. об административных правонарушениях, предусмотренных статьей </w:t>
      </w:r>
      <w:hyperlink r:id="rId11" w:history="1">
        <w:r w:rsidRPr="00B13836">
          <w:rPr>
            <w:rFonts w:ascii="Arial" w:hAnsi="Arial" w:cs="Arial"/>
            <w:sz w:val="24"/>
            <w:szCs w:val="24"/>
          </w:rPr>
          <w:t>9</w:t>
        </w:r>
      </w:hyperlink>
      <w:r w:rsidRPr="00B13836">
        <w:rPr>
          <w:rFonts w:ascii="Arial" w:hAnsi="Arial" w:cs="Arial"/>
          <w:sz w:val="24"/>
          <w:szCs w:val="24"/>
        </w:rPr>
        <w:t xml:space="preserve"> Закона:</w:t>
      </w:r>
    </w:p>
    <w:p w:rsidR="00B13836" w:rsidRPr="00B13836" w:rsidRDefault="00B13836" w:rsidP="00B13836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B13836">
        <w:rPr>
          <w:sz w:val="24"/>
          <w:szCs w:val="24"/>
        </w:rPr>
        <w:t>глава Краснополянского сельского поселения;</w:t>
      </w:r>
    </w:p>
    <w:p w:rsidR="00B13836" w:rsidRDefault="00B13836" w:rsidP="00B13836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B13836">
        <w:rPr>
          <w:sz w:val="24"/>
          <w:szCs w:val="24"/>
        </w:rPr>
        <w:t>заместитель главы (по вопросам ЖКХ и местному хозяйству)</w:t>
      </w:r>
      <w:r>
        <w:rPr>
          <w:sz w:val="24"/>
          <w:szCs w:val="24"/>
        </w:rPr>
        <w:t>;</w:t>
      </w:r>
    </w:p>
    <w:p w:rsidR="00B13836" w:rsidRPr="00B13836" w:rsidRDefault="00B13836" w:rsidP="00B13836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специалист 1 категории (по имущественным и земельным отношениям).</w:t>
      </w:r>
    </w:p>
    <w:p w:rsidR="00104FE1" w:rsidRPr="00D41F3D" w:rsidRDefault="00104FE1" w:rsidP="00182154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41F3D">
        <w:rPr>
          <w:rFonts w:ascii="Arial" w:hAnsi="Arial" w:cs="Arial"/>
          <w:sz w:val="24"/>
          <w:szCs w:val="24"/>
        </w:rPr>
        <w:t xml:space="preserve">5. об административных правонарушениях, предусмотренных </w:t>
      </w:r>
      <w:hyperlink r:id="rId12" w:history="1">
        <w:r w:rsidRPr="00D41F3D">
          <w:rPr>
            <w:rFonts w:ascii="Arial" w:hAnsi="Arial" w:cs="Arial"/>
            <w:sz w:val="24"/>
            <w:szCs w:val="24"/>
          </w:rPr>
          <w:t>статьями 10</w:t>
        </w:r>
      </w:hyperlink>
      <w:r w:rsidRPr="00D41F3D">
        <w:rPr>
          <w:rFonts w:ascii="Arial" w:hAnsi="Arial" w:cs="Arial"/>
          <w:sz w:val="24"/>
          <w:szCs w:val="24"/>
        </w:rPr>
        <w:t>, 10-2, 10-3  Закона):</w:t>
      </w:r>
      <w:proofErr w:type="gramEnd"/>
    </w:p>
    <w:p w:rsidR="00B13836" w:rsidRPr="00D41F3D" w:rsidRDefault="00B13836" w:rsidP="00B13836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D41F3D">
        <w:rPr>
          <w:sz w:val="24"/>
          <w:szCs w:val="24"/>
        </w:rPr>
        <w:t>глава Краснополянского сельского поселения;</w:t>
      </w:r>
    </w:p>
    <w:p w:rsidR="00104FE1" w:rsidRPr="00D41F3D" w:rsidRDefault="00104FE1" w:rsidP="00182154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41F3D">
        <w:rPr>
          <w:rFonts w:ascii="Arial" w:hAnsi="Arial" w:cs="Arial"/>
          <w:sz w:val="24"/>
          <w:szCs w:val="24"/>
        </w:rPr>
        <w:t xml:space="preserve">заместитель главы </w:t>
      </w:r>
      <w:r w:rsidR="00B13836" w:rsidRPr="00D41F3D">
        <w:rPr>
          <w:rFonts w:ascii="Arial" w:hAnsi="Arial" w:cs="Arial"/>
          <w:sz w:val="24"/>
          <w:szCs w:val="24"/>
        </w:rPr>
        <w:t>(</w:t>
      </w:r>
      <w:r w:rsidRPr="00D41F3D">
        <w:rPr>
          <w:rFonts w:ascii="Arial" w:hAnsi="Arial" w:cs="Arial"/>
          <w:sz w:val="24"/>
          <w:szCs w:val="24"/>
        </w:rPr>
        <w:t>по социальным вопросам</w:t>
      </w:r>
      <w:r w:rsidR="00B13836" w:rsidRPr="00D41F3D">
        <w:rPr>
          <w:rFonts w:ascii="Arial" w:hAnsi="Arial" w:cs="Arial"/>
          <w:sz w:val="24"/>
          <w:szCs w:val="24"/>
        </w:rPr>
        <w:t>)</w:t>
      </w:r>
      <w:r w:rsidRPr="00D41F3D">
        <w:rPr>
          <w:rFonts w:ascii="Arial" w:hAnsi="Arial" w:cs="Arial"/>
          <w:sz w:val="24"/>
          <w:szCs w:val="24"/>
        </w:rPr>
        <w:t>.</w:t>
      </w:r>
    </w:p>
    <w:p w:rsidR="00E51644" w:rsidRPr="00D41F3D" w:rsidRDefault="0041519D" w:rsidP="0018215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D41F3D">
        <w:rPr>
          <w:sz w:val="24"/>
          <w:szCs w:val="24"/>
        </w:rPr>
        <w:t xml:space="preserve">6. </w:t>
      </w:r>
      <w:r w:rsidR="00E51644" w:rsidRPr="00D41F3D">
        <w:rPr>
          <w:sz w:val="24"/>
          <w:szCs w:val="24"/>
        </w:rPr>
        <w:t xml:space="preserve">об административных правонарушениях, предусмотренных </w:t>
      </w:r>
      <w:hyperlink r:id="rId13" w:history="1">
        <w:r w:rsidR="00E51644" w:rsidRPr="00D41F3D">
          <w:rPr>
            <w:sz w:val="24"/>
            <w:szCs w:val="24"/>
          </w:rPr>
          <w:t>статьей 11-1</w:t>
        </w:r>
      </w:hyperlink>
      <w:r w:rsidR="00E51644" w:rsidRPr="00D41F3D">
        <w:rPr>
          <w:sz w:val="24"/>
          <w:szCs w:val="24"/>
        </w:rPr>
        <w:t xml:space="preserve"> Закона (в части административных правонарушений, связанных с нарушением дополнительных требований пожарной безопасности, </w:t>
      </w:r>
      <w:r w:rsidR="00104FE1" w:rsidRPr="00D41F3D">
        <w:rPr>
          <w:sz w:val="24"/>
          <w:szCs w:val="24"/>
        </w:rPr>
        <w:t xml:space="preserve">установленных нормативными правовыми актами </w:t>
      </w:r>
      <w:r w:rsidR="00104FE1" w:rsidRPr="00D41F3D">
        <w:rPr>
          <w:sz w:val="24"/>
          <w:szCs w:val="24"/>
        </w:rPr>
        <w:lastRenderedPageBreak/>
        <w:t>органов местного самоуправления</w:t>
      </w:r>
      <w:r w:rsidR="00E51644" w:rsidRPr="00D41F3D">
        <w:rPr>
          <w:sz w:val="24"/>
          <w:szCs w:val="24"/>
        </w:rPr>
        <w:t xml:space="preserve"> на период действия особого противопожарного режима):</w:t>
      </w:r>
    </w:p>
    <w:p w:rsidR="00B13836" w:rsidRPr="00D41F3D" w:rsidRDefault="00B13836" w:rsidP="00B13836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D41F3D">
        <w:rPr>
          <w:sz w:val="24"/>
          <w:szCs w:val="24"/>
        </w:rPr>
        <w:t>глава Краснополянского сельского поселения;</w:t>
      </w:r>
    </w:p>
    <w:p w:rsidR="00B13836" w:rsidRPr="00D41F3D" w:rsidRDefault="00B13836" w:rsidP="00B13836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D41F3D">
        <w:rPr>
          <w:sz w:val="24"/>
          <w:szCs w:val="24"/>
        </w:rPr>
        <w:t>заместитель главы (по вопросам ЖКХ и местному хозяйству).</w:t>
      </w:r>
    </w:p>
    <w:p w:rsidR="00104FE1" w:rsidRPr="00D41F3D" w:rsidRDefault="00104FE1" w:rsidP="00182154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41F3D">
        <w:rPr>
          <w:rFonts w:ascii="Arial" w:hAnsi="Arial" w:cs="Arial"/>
          <w:sz w:val="24"/>
          <w:szCs w:val="24"/>
        </w:rPr>
        <w:t xml:space="preserve">7. об административных правонарушениях, предусмотренных </w:t>
      </w:r>
      <w:hyperlink r:id="rId14" w:history="1">
        <w:r w:rsidRPr="00D41F3D">
          <w:rPr>
            <w:rFonts w:ascii="Arial" w:hAnsi="Arial" w:cs="Arial"/>
            <w:sz w:val="24"/>
            <w:szCs w:val="24"/>
          </w:rPr>
          <w:t>статьями 12</w:t>
        </w:r>
      </w:hyperlink>
      <w:r w:rsidRPr="00D41F3D">
        <w:rPr>
          <w:rFonts w:ascii="Arial" w:hAnsi="Arial" w:cs="Arial"/>
          <w:sz w:val="24"/>
          <w:szCs w:val="24"/>
        </w:rPr>
        <w:t xml:space="preserve">, </w:t>
      </w:r>
      <w:hyperlink r:id="rId15" w:history="1">
        <w:r w:rsidRPr="00D41F3D">
          <w:rPr>
            <w:rFonts w:ascii="Arial" w:hAnsi="Arial" w:cs="Arial"/>
            <w:sz w:val="24"/>
            <w:szCs w:val="24"/>
          </w:rPr>
          <w:t>13</w:t>
        </w:r>
      </w:hyperlink>
      <w:r w:rsidRPr="00D41F3D">
        <w:rPr>
          <w:rFonts w:ascii="Arial" w:hAnsi="Arial" w:cs="Arial"/>
          <w:sz w:val="24"/>
          <w:szCs w:val="24"/>
        </w:rPr>
        <w:t>, 13-1 Закона:</w:t>
      </w:r>
    </w:p>
    <w:p w:rsidR="00B13836" w:rsidRPr="00D41F3D" w:rsidRDefault="00B13836" w:rsidP="00B13836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D41F3D">
        <w:rPr>
          <w:sz w:val="24"/>
          <w:szCs w:val="24"/>
        </w:rPr>
        <w:t>глава Краснополянского сельского поселения;</w:t>
      </w:r>
    </w:p>
    <w:p w:rsidR="00B13836" w:rsidRPr="00D41F3D" w:rsidRDefault="00B13836" w:rsidP="00B13836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D41F3D">
        <w:rPr>
          <w:sz w:val="24"/>
          <w:szCs w:val="24"/>
        </w:rPr>
        <w:t>заместитель главы (по вопросам ЖКХ и местному хозяйству).</w:t>
      </w:r>
    </w:p>
    <w:p w:rsidR="00104FE1" w:rsidRPr="00D41F3D" w:rsidRDefault="00104FE1" w:rsidP="00182154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41F3D">
        <w:rPr>
          <w:rFonts w:ascii="Arial" w:hAnsi="Arial" w:cs="Arial"/>
          <w:sz w:val="24"/>
          <w:szCs w:val="24"/>
        </w:rPr>
        <w:t>8. Должностные лица, уполномоченные составлять протоколы об административных правонарушениях, предусмотренных статьями 14, 14-1 Закона:</w:t>
      </w:r>
    </w:p>
    <w:p w:rsidR="00B13836" w:rsidRPr="00D41F3D" w:rsidRDefault="00B13836" w:rsidP="00B13836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D41F3D">
        <w:rPr>
          <w:sz w:val="24"/>
          <w:szCs w:val="24"/>
        </w:rPr>
        <w:t>глава Краснополянского сельского поселения;</w:t>
      </w:r>
    </w:p>
    <w:p w:rsidR="00B13836" w:rsidRPr="00D41F3D" w:rsidRDefault="00B13836" w:rsidP="00B13836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D41F3D">
        <w:rPr>
          <w:sz w:val="24"/>
          <w:szCs w:val="24"/>
        </w:rPr>
        <w:t>заместитель главы (по вопросам ЖКХ и местному хозяйству).</w:t>
      </w:r>
    </w:p>
    <w:p w:rsidR="00182154" w:rsidRPr="00D41F3D" w:rsidRDefault="00182154" w:rsidP="00182154">
      <w:pPr>
        <w:pStyle w:val="a8"/>
        <w:ind w:firstLine="709"/>
        <w:jc w:val="both"/>
        <w:rPr>
          <w:rFonts w:ascii="Arial" w:hAnsi="Arial" w:cs="Arial"/>
          <w:sz w:val="24"/>
          <w:szCs w:val="24"/>
        </w:rPr>
      </w:pPr>
      <w:r w:rsidRPr="00D41F3D">
        <w:rPr>
          <w:rFonts w:ascii="Arial" w:hAnsi="Arial" w:cs="Arial"/>
          <w:sz w:val="24"/>
          <w:szCs w:val="24"/>
        </w:rPr>
        <w:t>9. об административных правонарушениях, предусмотренных статьей 15</w:t>
      </w:r>
      <w:r w:rsidR="00435737" w:rsidRPr="00D41F3D">
        <w:rPr>
          <w:rFonts w:ascii="Arial" w:hAnsi="Arial" w:cs="Arial"/>
          <w:sz w:val="24"/>
          <w:szCs w:val="24"/>
        </w:rPr>
        <w:t>, 16</w:t>
      </w:r>
      <w:r w:rsidRPr="00D41F3D">
        <w:rPr>
          <w:rFonts w:ascii="Arial" w:hAnsi="Arial" w:cs="Arial"/>
          <w:sz w:val="24"/>
          <w:szCs w:val="24"/>
        </w:rPr>
        <w:t xml:space="preserve"> Закона:</w:t>
      </w:r>
    </w:p>
    <w:p w:rsidR="00435737" w:rsidRPr="00D41F3D" w:rsidRDefault="00435737" w:rsidP="00435737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D41F3D">
        <w:rPr>
          <w:sz w:val="24"/>
          <w:szCs w:val="24"/>
        </w:rPr>
        <w:t>глава Краснополянского сельского поселения;</w:t>
      </w:r>
    </w:p>
    <w:p w:rsidR="00435737" w:rsidRPr="00D41F3D" w:rsidRDefault="00435737" w:rsidP="00435737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D41F3D">
        <w:rPr>
          <w:sz w:val="24"/>
          <w:szCs w:val="24"/>
        </w:rPr>
        <w:t>заместитель главы (по вопросам ЖКХ и местному хозяйству).</w:t>
      </w:r>
    </w:p>
    <w:p w:rsidR="00104FE1" w:rsidRPr="00D41F3D" w:rsidRDefault="00104FE1" w:rsidP="00182154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41F3D">
        <w:rPr>
          <w:rFonts w:ascii="Arial" w:hAnsi="Arial" w:cs="Arial"/>
          <w:sz w:val="24"/>
          <w:szCs w:val="24"/>
        </w:rPr>
        <w:t>10. об административных правонарушениях, предусмотренных статьями 17,18,19 Закона:</w:t>
      </w:r>
    </w:p>
    <w:p w:rsidR="00435737" w:rsidRPr="00D41F3D" w:rsidRDefault="00435737" w:rsidP="00435737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D41F3D">
        <w:rPr>
          <w:sz w:val="24"/>
          <w:szCs w:val="24"/>
        </w:rPr>
        <w:t>глава Краснополянского сельского поселения;</w:t>
      </w:r>
    </w:p>
    <w:p w:rsidR="00435737" w:rsidRPr="00D41F3D" w:rsidRDefault="00435737" w:rsidP="00435737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D41F3D">
        <w:rPr>
          <w:sz w:val="24"/>
          <w:szCs w:val="24"/>
        </w:rPr>
        <w:t>заместитель главы (по вопросам ЖКХ и местному хозяйству).</w:t>
      </w:r>
    </w:p>
    <w:p w:rsidR="00D41F3D" w:rsidRPr="00D41F3D" w:rsidRDefault="00104FE1" w:rsidP="00D41F3D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41F3D">
        <w:rPr>
          <w:rFonts w:ascii="Arial" w:hAnsi="Arial" w:cs="Arial"/>
          <w:sz w:val="24"/>
          <w:szCs w:val="24"/>
        </w:rPr>
        <w:t>11. об административных правонарушениях, предусмотренных статьями 21</w:t>
      </w:r>
      <w:r w:rsidR="00D41F3D" w:rsidRPr="00D41F3D">
        <w:rPr>
          <w:rFonts w:ascii="Arial" w:hAnsi="Arial" w:cs="Arial"/>
          <w:sz w:val="24"/>
          <w:szCs w:val="24"/>
        </w:rPr>
        <w:t>, 22 Закона</w:t>
      </w:r>
      <w:r w:rsidR="00D41F3D" w:rsidRPr="00D41F3D">
        <w:rPr>
          <w:rFonts w:ascii="Arial" w:hAnsi="Arial" w:cs="Arial"/>
          <w:sz w:val="24"/>
          <w:szCs w:val="24"/>
        </w:rPr>
        <w:t>:</w:t>
      </w:r>
    </w:p>
    <w:p w:rsidR="00435737" w:rsidRPr="00D41F3D" w:rsidRDefault="00435737" w:rsidP="00435737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D41F3D">
        <w:rPr>
          <w:sz w:val="24"/>
          <w:szCs w:val="24"/>
        </w:rPr>
        <w:t>глава Краснополянского сельского поселения;</w:t>
      </w:r>
    </w:p>
    <w:p w:rsidR="00D41F3D" w:rsidRPr="00D41F3D" w:rsidRDefault="00435737" w:rsidP="00D41F3D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D41F3D">
        <w:rPr>
          <w:sz w:val="24"/>
          <w:szCs w:val="24"/>
        </w:rPr>
        <w:t>заместитель главы (по вопросам ЖКХ и местному хозяйству).</w:t>
      </w:r>
    </w:p>
    <w:p w:rsidR="00435737" w:rsidRPr="00724815" w:rsidRDefault="0041519D" w:rsidP="00435737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815">
        <w:rPr>
          <w:sz w:val="24"/>
          <w:szCs w:val="24"/>
        </w:rPr>
        <w:t>1</w:t>
      </w:r>
      <w:r w:rsidR="00104FE1" w:rsidRPr="00724815">
        <w:rPr>
          <w:sz w:val="24"/>
          <w:szCs w:val="24"/>
        </w:rPr>
        <w:t>2</w:t>
      </w:r>
      <w:r w:rsidRPr="00724815">
        <w:rPr>
          <w:sz w:val="24"/>
          <w:szCs w:val="24"/>
        </w:rPr>
        <w:t xml:space="preserve">. </w:t>
      </w:r>
      <w:r w:rsidR="00E51644" w:rsidRPr="00724815">
        <w:rPr>
          <w:sz w:val="24"/>
          <w:szCs w:val="24"/>
        </w:rPr>
        <w:t>об административных правонарушениях, предусмотренных статьями 30 (в части административных правонарушений, связанных с невыполнением законных требований депутата представительного органа муниципального образования), 31 (в части административных правонарушений, связанных с нарушением срока преставления ответа на депутатский запрос депутата представительного органа муниципального образования):</w:t>
      </w:r>
    </w:p>
    <w:p w:rsidR="00A50D18" w:rsidRPr="00724815" w:rsidRDefault="00724815" w:rsidP="00182154">
      <w:pPr>
        <w:pStyle w:val="ConsPlusNormal"/>
        <w:widowControl/>
        <w:numPr>
          <w:ilvl w:val="1"/>
          <w:numId w:val="3"/>
        </w:numPr>
        <w:ind w:left="0" w:firstLine="709"/>
        <w:jc w:val="both"/>
        <w:rPr>
          <w:sz w:val="24"/>
          <w:szCs w:val="24"/>
        </w:rPr>
      </w:pPr>
      <w:r w:rsidRPr="00724815">
        <w:rPr>
          <w:sz w:val="24"/>
          <w:szCs w:val="24"/>
        </w:rPr>
        <w:t>председатель Думы</w:t>
      </w:r>
      <w:r w:rsidR="00A50D18" w:rsidRPr="00724815">
        <w:rPr>
          <w:sz w:val="24"/>
          <w:szCs w:val="24"/>
        </w:rPr>
        <w:t xml:space="preserve"> Краснополянского сельского поселения</w:t>
      </w:r>
      <w:r w:rsidR="008528BE" w:rsidRPr="00724815">
        <w:rPr>
          <w:sz w:val="24"/>
          <w:szCs w:val="24"/>
        </w:rPr>
        <w:t>.</w:t>
      </w:r>
      <w:r w:rsidR="00A50D18" w:rsidRPr="00724815">
        <w:rPr>
          <w:sz w:val="24"/>
          <w:szCs w:val="24"/>
        </w:rPr>
        <w:t xml:space="preserve"> </w:t>
      </w:r>
    </w:p>
    <w:p w:rsidR="00182154" w:rsidRPr="00724815" w:rsidRDefault="00182154" w:rsidP="008528BE">
      <w:pPr>
        <w:pStyle w:val="a6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24815">
        <w:rPr>
          <w:rFonts w:ascii="Arial" w:hAnsi="Arial" w:cs="Arial"/>
          <w:sz w:val="24"/>
          <w:szCs w:val="24"/>
        </w:rPr>
        <w:t>13. об административных правонарушениях, предусмотренных статьей 33 Закона:</w:t>
      </w:r>
    </w:p>
    <w:p w:rsidR="00724815" w:rsidRPr="00724815" w:rsidRDefault="00724815" w:rsidP="00724815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724815">
        <w:rPr>
          <w:sz w:val="24"/>
          <w:szCs w:val="24"/>
        </w:rPr>
        <w:t>глава Краснополянского сельского поселения;</w:t>
      </w:r>
    </w:p>
    <w:p w:rsidR="00724815" w:rsidRPr="00724815" w:rsidRDefault="00724815" w:rsidP="00724815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724815">
        <w:rPr>
          <w:sz w:val="24"/>
          <w:szCs w:val="24"/>
        </w:rPr>
        <w:t>заместитель главы (по вопросам ЖКХ и местному хозяйству);</w:t>
      </w:r>
    </w:p>
    <w:p w:rsidR="00724815" w:rsidRPr="00724815" w:rsidRDefault="00724815" w:rsidP="00724815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724815">
        <w:rPr>
          <w:sz w:val="24"/>
          <w:szCs w:val="24"/>
        </w:rPr>
        <w:t>заместитель главы (по социальным вопросам).</w:t>
      </w:r>
    </w:p>
    <w:p w:rsidR="00182154" w:rsidRPr="00724815" w:rsidRDefault="00182154" w:rsidP="00182154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24815">
        <w:rPr>
          <w:rFonts w:ascii="Arial" w:hAnsi="Arial" w:cs="Arial"/>
          <w:sz w:val="24"/>
          <w:szCs w:val="24"/>
        </w:rPr>
        <w:t>14. об административных правонарушениях, предусмотренных статьей 34 Закона:</w:t>
      </w:r>
    </w:p>
    <w:p w:rsidR="00724815" w:rsidRPr="00724815" w:rsidRDefault="00724815" w:rsidP="00724815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724815">
        <w:rPr>
          <w:sz w:val="24"/>
          <w:szCs w:val="24"/>
        </w:rPr>
        <w:t>глава Краснополянского сельского поселения;</w:t>
      </w:r>
    </w:p>
    <w:p w:rsidR="00724815" w:rsidRPr="00724815" w:rsidRDefault="00724815" w:rsidP="00724815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724815">
        <w:rPr>
          <w:sz w:val="24"/>
          <w:szCs w:val="24"/>
        </w:rPr>
        <w:t>заместитель главы (по вопросам ЖКХ и местному хозяйству);</w:t>
      </w:r>
    </w:p>
    <w:p w:rsidR="00724815" w:rsidRPr="00724815" w:rsidRDefault="00724815" w:rsidP="00724815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724815">
        <w:rPr>
          <w:sz w:val="24"/>
          <w:szCs w:val="24"/>
        </w:rPr>
        <w:t>заместитель главы (по социальным вопросам).</w:t>
      </w:r>
    </w:p>
    <w:p w:rsidR="008528BE" w:rsidRPr="00724815" w:rsidRDefault="00182154" w:rsidP="008528BE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24815">
        <w:rPr>
          <w:rFonts w:ascii="Arial" w:hAnsi="Arial" w:cs="Arial"/>
          <w:sz w:val="24"/>
          <w:szCs w:val="24"/>
        </w:rPr>
        <w:t>15. об административных правонарушениях, предусмотренных статьей 34-1 Закона:</w:t>
      </w:r>
    </w:p>
    <w:p w:rsidR="00724815" w:rsidRPr="00724815" w:rsidRDefault="00724815" w:rsidP="00724815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724815">
        <w:rPr>
          <w:sz w:val="24"/>
          <w:szCs w:val="24"/>
        </w:rPr>
        <w:t>глава Краснополянского сельского поселения;</w:t>
      </w:r>
    </w:p>
    <w:p w:rsidR="00724815" w:rsidRPr="00724815" w:rsidRDefault="00724815" w:rsidP="00724815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724815">
        <w:rPr>
          <w:sz w:val="24"/>
          <w:szCs w:val="24"/>
        </w:rPr>
        <w:t>заместитель главы (по вопросам ЖКХ и местному хозяйству);</w:t>
      </w:r>
    </w:p>
    <w:p w:rsidR="00724815" w:rsidRPr="00724815" w:rsidRDefault="00724815" w:rsidP="00724815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724815">
        <w:rPr>
          <w:sz w:val="24"/>
          <w:szCs w:val="24"/>
        </w:rPr>
        <w:t>заместитель главы (по социальным вопросам).</w:t>
      </w:r>
    </w:p>
    <w:p w:rsidR="00E51644" w:rsidRPr="00724815" w:rsidRDefault="0041519D" w:rsidP="0018215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815">
        <w:rPr>
          <w:sz w:val="24"/>
          <w:szCs w:val="24"/>
        </w:rPr>
        <w:t>1</w:t>
      </w:r>
      <w:r w:rsidR="00104FE1" w:rsidRPr="00724815">
        <w:rPr>
          <w:sz w:val="24"/>
          <w:szCs w:val="24"/>
        </w:rPr>
        <w:t>6</w:t>
      </w:r>
      <w:r w:rsidRPr="00724815">
        <w:rPr>
          <w:sz w:val="24"/>
          <w:szCs w:val="24"/>
        </w:rPr>
        <w:t xml:space="preserve">. </w:t>
      </w:r>
      <w:r w:rsidR="00E51644" w:rsidRPr="00724815">
        <w:rPr>
          <w:sz w:val="24"/>
          <w:szCs w:val="24"/>
        </w:rPr>
        <w:t>об административных правонарушениях, предусмотренных статьей 35 Закона (в части административных правонарушений, связанных с нарушением установленного порядка использования символов муниципального образования):</w:t>
      </w:r>
    </w:p>
    <w:p w:rsidR="00724815" w:rsidRPr="00724815" w:rsidRDefault="00724815" w:rsidP="00724815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724815">
        <w:rPr>
          <w:sz w:val="24"/>
          <w:szCs w:val="24"/>
        </w:rPr>
        <w:t>глава Краснополянского сельского поселения;</w:t>
      </w:r>
    </w:p>
    <w:p w:rsidR="00724815" w:rsidRPr="00724815" w:rsidRDefault="00724815" w:rsidP="00724815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724815">
        <w:rPr>
          <w:sz w:val="24"/>
          <w:szCs w:val="24"/>
        </w:rPr>
        <w:t>заместитель главы (по вопросам ЖКХ и местному хозяйству);</w:t>
      </w:r>
    </w:p>
    <w:p w:rsidR="00724815" w:rsidRPr="00724815" w:rsidRDefault="00724815" w:rsidP="00724815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724815">
        <w:rPr>
          <w:sz w:val="24"/>
          <w:szCs w:val="24"/>
        </w:rPr>
        <w:t>заместитель главы (по социальным вопросам).</w:t>
      </w:r>
    </w:p>
    <w:p w:rsidR="00AC0123" w:rsidRPr="00724815" w:rsidRDefault="00AC0123" w:rsidP="00724815">
      <w:pPr>
        <w:jc w:val="both"/>
        <w:rPr>
          <w:rFonts w:ascii="Arial" w:hAnsi="Arial" w:cs="Arial"/>
        </w:rPr>
      </w:pPr>
    </w:p>
    <w:sectPr w:rsidR="00AC0123" w:rsidRPr="00724815" w:rsidSect="00724815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4E5A"/>
    <w:multiLevelType w:val="hybridMultilevel"/>
    <w:tmpl w:val="161A5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0C573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4E05E9"/>
    <w:multiLevelType w:val="hybridMultilevel"/>
    <w:tmpl w:val="794CDE2A"/>
    <w:lvl w:ilvl="0" w:tplc="479A356A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943B82"/>
    <w:multiLevelType w:val="hybridMultilevel"/>
    <w:tmpl w:val="5D62E564"/>
    <w:lvl w:ilvl="0" w:tplc="479A356A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F38EC"/>
    <w:multiLevelType w:val="hybridMultilevel"/>
    <w:tmpl w:val="7E82B1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7F64FF9"/>
    <w:multiLevelType w:val="hybridMultilevel"/>
    <w:tmpl w:val="C75CB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1F02FA"/>
    <w:multiLevelType w:val="hybridMultilevel"/>
    <w:tmpl w:val="E5FA2EF0"/>
    <w:lvl w:ilvl="0" w:tplc="479A356A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3310386"/>
    <w:multiLevelType w:val="hybridMultilevel"/>
    <w:tmpl w:val="AEDA5220"/>
    <w:lvl w:ilvl="0" w:tplc="479A356A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5324A10"/>
    <w:multiLevelType w:val="hybridMultilevel"/>
    <w:tmpl w:val="F606CF8C"/>
    <w:lvl w:ilvl="0" w:tplc="479A356A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9A67437"/>
    <w:multiLevelType w:val="hybridMultilevel"/>
    <w:tmpl w:val="C4DCA58C"/>
    <w:lvl w:ilvl="0" w:tplc="479A356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4C73B1"/>
    <w:multiLevelType w:val="hybridMultilevel"/>
    <w:tmpl w:val="B7BE6D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133247D"/>
    <w:multiLevelType w:val="hybridMultilevel"/>
    <w:tmpl w:val="DDFA6F7A"/>
    <w:lvl w:ilvl="0" w:tplc="479A356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0"/>
  </w:num>
  <w:num w:numId="5">
    <w:abstractNumId w:val="9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C90"/>
    <w:rsid w:val="00006AE1"/>
    <w:rsid w:val="00022A1E"/>
    <w:rsid w:val="00023614"/>
    <w:rsid w:val="00062394"/>
    <w:rsid w:val="0006468D"/>
    <w:rsid w:val="000772C7"/>
    <w:rsid w:val="000A274F"/>
    <w:rsid w:val="000A41C8"/>
    <w:rsid w:val="000B66A9"/>
    <w:rsid w:val="00104FE1"/>
    <w:rsid w:val="00115CCB"/>
    <w:rsid w:val="00120114"/>
    <w:rsid w:val="001310EC"/>
    <w:rsid w:val="00182154"/>
    <w:rsid w:val="0019387F"/>
    <w:rsid w:val="001A44FB"/>
    <w:rsid w:val="002076C8"/>
    <w:rsid w:val="0024330F"/>
    <w:rsid w:val="002927ED"/>
    <w:rsid w:val="00294707"/>
    <w:rsid w:val="002972D3"/>
    <w:rsid w:val="002B088A"/>
    <w:rsid w:val="002B2DCA"/>
    <w:rsid w:val="002D2C0E"/>
    <w:rsid w:val="002D57AA"/>
    <w:rsid w:val="003321DE"/>
    <w:rsid w:val="00357FB7"/>
    <w:rsid w:val="00372944"/>
    <w:rsid w:val="00387BE2"/>
    <w:rsid w:val="003A11A9"/>
    <w:rsid w:val="0041519D"/>
    <w:rsid w:val="00421896"/>
    <w:rsid w:val="00435737"/>
    <w:rsid w:val="00456D07"/>
    <w:rsid w:val="004A1527"/>
    <w:rsid w:val="004A5B33"/>
    <w:rsid w:val="004B04A7"/>
    <w:rsid w:val="004C5DE2"/>
    <w:rsid w:val="004E7ACD"/>
    <w:rsid w:val="00587081"/>
    <w:rsid w:val="00597565"/>
    <w:rsid w:val="005D31EF"/>
    <w:rsid w:val="005D663D"/>
    <w:rsid w:val="005E2A99"/>
    <w:rsid w:val="005F0873"/>
    <w:rsid w:val="00605528"/>
    <w:rsid w:val="00617C2A"/>
    <w:rsid w:val="006214EF"/>
    <w:rsid w:val="0062233C"/>
    <w:rsid w:val="00641021"/>
    <w:rsid w:val="0065669B"/>
    <w:rsid w:val="00664DBD"/>
    <w:rsid w:val="00671CDE"/>
    <w:rsid w:val="006858A9"/>
    <w:rsid w:val="006905F6"/>
    <w:rsid w:val="006B423A"/>
    <w:rsid w:val="006D7599"/>
    <w:rsid w:val="0070660E"/>
    <w:rsid w:val="007073C2"/>
    <w:rsid w:val="00724815"/>
    <w:rsid w:val="00737E51"/>
    <w:rsid w:val="007426A9"/>
    <w:rsid w:val="00747984"/>
    <w:rsid w:val="00747B02"/>
    <w:rsid w:val="0076363C"/>
    <w:rsid w:val="007A6BAF"/>
    <w:rsid w:val="007C31A8"/>
    <w:rsid w:val="007C65C7"/>
    <w:rsid w:val="0080456D"/>
    <w:rsid w:val="0081246C"/>
    <w:rsid w:val="0081358F"/>
    <w:rsid w:val="00816F72"/>
    <w:rsid w:val="008528BE"/>
    <w:rsid w:val="008576FC"/>
    <w:rsid w:val="00881ADF"/>
    <w:rsid w:val="008A2863"/>
    <w:rsid w:val="008B7C90"/>
    <w:rsid w:val="00954DC0"/>
    <w:rsid w:val="009808C9"/>
    <w:rsid w:val="00983A46"/>
    <w:rsid w:val="009A7C27"/>
    <w:rsid w:val="009B3699"/>
    <w:rsid w:val="009D5B69"/>
    <w:rsid w:val="009E3934"/>
    <w:rsid w:val="00A50D18"/>
    <w:rsid w:val="00A56919"/>
    <w:rsid w:val="00A74198"/>
    <w:rsid w:val="00A765BC"/>
    <w:rsid w:val="00AC0123"/>
    <w:rsid w:val="00AD50A7"/>
    <w:rsid w:val="00AE42DA"/>
    <w:rsid w:val="00AF7CC1"/>
    <w:rsid w:val="00B02685"/>
    <w:rsid w:val="00B053E2"/>
    <w:rsid w:val="00B13836"/>
    <w:rsid w:val="00B27B91"/>
    <w:rsid w:val="00B36A90"/>
    <w:rsid w:val="00B67ED2"/>
    <w:rsid w:val="00B80234"/>
    <w:rsid w:val="00B95DE9"/>
    <w:rsid w:val="00B96579"/>
    <w:rsid w:val="00BD136E"/>
    <w:rsid w:val="00BD21A1"/>
    <w:rsid w:val="00BE7A29"/>
    <w:rsid w:val="00C17E86"/>
    <w:rsid w:val="00C72897"/>
    <w:rsid w:val="00CA76A4"/>
    <w:rsid w:val="00CB456E"/>
    <w:rsid w:val="00CC0AA5"/>
    <w:rsid w:val="00CE21BF"/>
    <w:rsid w:val="00D41F3D"/>
    <w:rsid w:val="00D667F5"/>
    <w:rsid w:val="00D72DF2"/>
    <w:rsid w:val="00DC7682"/>
    <w:rsid w:val="00DD75FA"/>
    <w:rsid w:val="00DE6AAB"/>
    <w:rsid w:val="00E00920"/>
    <w:rsid w:val="00E1128D"/>
    <w:rsid w:val="00E1140C"/>
    <w:rsid w:val="00E116FD"/>
    <w:rsid w:val="00E17B0F"/>
    <w:rsid w:val="00E25DE9"/>
    <w:rsid w:val="00E44192"/>
    <w:rsid w:val="00E51644"/>
    <w:rsid w:val="00E6648B"/>
    <w:rsid w:val="00E70E97"/>
    <w:rsid w:val="00EC6FCD"/>
    <w:rsid w:val="00F06FF0"/>
    <w:rsid w:val="00F11078"/>
    <w:rsid w:val="00F34CFE"/>
    <w:rsid w:val="00F65711"/>
    <w:rsid w:val="00F74601"/>
    <w:rsid w:val="00F92640"/>
    <w:rsid w:val="00F9527F"/>
    <w:rsid w:val="00FC40F2"/>
    <w:rsid w:val="00FD0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C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C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C9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8B7C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rmal (Web)"/>
    <w:basedOn w:val="a"/>
    <w:rsid w:val="008B7C90"/>
    <w:pPr>
      <w:suppressAutoHyphens w:val="0"/>
      <w:spacing w:before="30" w:after="30"/>
    </w:pPr>
    <w:rPr>
      <w:lang w:eastAsia="ru-RU"/>
    </w:rPr>
  </w:style>
  <w:style w:type="paragraph" w:styleId="a6">
    <w:name w:val="List Paragraph"/>
    <w:basedOn w:val="a"/>
    <w:qFormat/>
    <w:rsid w:val="008B7C9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E516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rsid w:val="00E51644"/>
    <w:rPr>
      <w:color w:val="0000FF"/>
      <w:u w:val="single"/>
    </w:rPr>
  </w:style>
  <w:style w:type="paragraph" w:styleId="a8">
    <w:name w:val="No Spacing"/>
    <w:uiPriority w:val="99"/>
    <w:qFormat/>
    <w:rsid w:val="0018215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C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C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C9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8B7C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rmal (Web)"/>
    <w:basedOn w:val="a"/>
    <w:rsid w:val="008B7C90"/>
    <w:pPr>
      <w:suppressAutoHyphens w:val="0"/>
      <w:spacing w:before="30" w:after="30"/>
    </w:pPr>
    <w:rPr>
      <w:lang w:eastAsia="ru-RU"/>
    </w:rPr>
  </w:style>
  <w:style w:type="paragraph" w:styleId="a6">
    <w:name w:val="List Paragraph"/>
    <w:basedOn w:val="a"/>
    <w:qFormat/>
    <w:rsid w:val="008B7C9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E516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rsid w:val="00E51644"/>
    <w:rPr>
      <w:color w:val="0000FF"/>
      <w:u w:val="single"/>
    </w:rPr>
  </w:style>
  <w:style w:type="paragraph" w:styleId="a8">
    <w:name w:val="No Spacing"/>
    <w:uiPriority w:val="99"/>
    <w:qFormat/>
    <w:rsid w:val="0018215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1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polyanskoe.ru/" TargetMode="External"/><Relationship Id="rId13" Type="http://schemas.openxmlformats.org/officeDocument/2006/relationships/hyperlink" Target="consultantplus://offline/ref=87671C89FBACC436DA7759AE165C8FA19AC3A29778FABBC6B1F0EA4760B0E42B23701348D470A5E90D78KCcCI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87671C89FBACC436DA7759AE165C8FA19AC3A29778FABBC6B1F0EA4760B0E42B23701348D470A5E9097EKCc4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7671C89FBACC436DA7759AE165C8FA19AC3A29778FABBC6B1F0EA4760B0E42B23701348D470A5E9097EKCcB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7671C89FBACC436DA7759AE165C8FA19AC3A29778FABBC6B1F0EA4760B0E42B23701348D470A5E9097FKCc4I" TargetMode="External"/><Relationship Id="rId10" Type="http://schemas.openxmlformats.org/officeDocument/2006/relationships/hyperlink" Target="consultantplus://offline/ref=87671C89FBACC436DA7759AE165C8FA19AC3A29778FABBC6B1F0EA4760B0E42B23701348D470A5E90978KCcE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7671C89FBACC436DA7759AE165C8FA19AC3A29778FABBC6B1F0EA4760B0E42B23701348D470A5E90978KCcEI" TargetMode="External"/><Relationship Id="rId14" Type="http://schemas.openxmlformats.org/officeDocument/2006/relationships/hyperlink" Target="consultantplus://offline/ref=87671C89FBACC436DA7759AE165C8FA19AC3A29778FABBC6B1F0EA4760B0E42B23701348D470A5E9097FKCc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DF347-9AD6-4200-96B8-BEC9E6902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</cp:lastModifiedBy>
  <cp:revision>8</cp:revision>
  <cp:lastPrinted>2026-04-07T03:51:00Z</cp:lastPrinted>
  <dcterms:created xsi:type="dcterms:W3CDTF">2022-12-15T04:40:00Z</dcterms:created>
  <dcterms:modified xsi:type="dcterms:W3CDTF">2026-04-07T03:51:00Z</dcterms:modified>
</cp:coreProperties>
</file>