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2C" w:rsidRPr="0061190B" w:rsidRDefault="00C7252C" w:rsidP="00C7252C">
      <w:pPr>
        <w:jc w:val="center"/>
        <w:rPr>
          <w:rFonts w:ascii="Arial" w:hAnsi="Arial" w:cs="Arial"/>
          <w:b/>
        </w:rPr>
      </w:pPr>
      <w:r w:rsidRPr="0061190B">
        <w:rPr>
          <w:rFonts w:ascii="Arial" w:hAnsi="Arial" w:cs="Arial"/>
          <w:b/>
          <w:color w:val="FF0000"/>
        </w:rPr>
        <w:object w:dxaOrig="9355"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8.3pt" o:ole="">
            <v:imagedata r:id="rId7" o:title=""/>
          </v:shape>
          <o:OLEObject Type="Embed" ProgID="Word.Document.8" ShapeID="_x0000_i1025" DrawAspect="Content" ObjectID="_1801996415" r:id="rId8">
            <o:FieldCodes>\s</o:FieldCodes>
          </o:OLEObject>
        </w:object>
      </w:r>
      <w:r w:rsidRPr="0061190B">
        <w:rPr>
          <w:rFonts w:ascii="Arial" w:hAnsi="Arial" w:cs="Arial"/>
          <w:b/>
          <w:color w:val="FF0000"/>
          <w:sz w:val="28"/>
          <w:szCs w:val="28"/>
        </w:rPr>
        <w:t xml:space="preserve"> </w:t>
      </w:r>
      <w:r w:rsidRPr="0061190B">
        <w:rPr>
          <w:rFonts w:ascii="Arial" w:hAnsi="Arial" w:cs="Arial"/>
          <w:b/>
          <w:sz w:val="28"/>
          <w:szCs w:val="28"/>
        </w:rPr>
        <w:t>Российская Федерация</w:t>
      </w:r>
    </w:p>
    <w:p w:rsidR="00C7252C" w:rsidRPr="0061190B" w:rsidRDefault="00C7252C" w:rsidP="00C7252C">
      <w:pPr>
        <w:jc w:val="center"/>
        <w:rPr>
          <w:rFonts w:ascii="Arial" w:hAnsi="Arial" w:cs="Arial"/>
          <w:b/>
          <w:sz w:val="28"/>
          <w:szCs w:val="28"/>
        </w:rPr>
      </w:pPr>
      <w:r w:rsidRPr="0061190B">
        <w:rPr>
          <w:rFonts w:ascii="Arial" w:hAnsi="Arial" w:cs="Arial"/>
          <w:b/>
          <w:sz w:val="28"/>
          <w:szCs w:val="28"/>
        </w:rPr>
        <w:t>Свердловская область</w:t>
      </w:r>
    </w:p>
    <w:p w:rsidR="00C7252C" w:rsidRPr="0061190B" w:rsidRDefault="00C7252C" w:rsidP="00C7252C">
      <w:pPr>
        <w:jc w:val="center"/>
        <w:rPr>
          <w:rFonts w:ascii="Arial" w:hAnsi="Arial" w:cs="Arial"/>
          <w:b/>
          <w:sz w:val="28"/>
          <w:szCs w:val="28"/>
        </w:rPr>
      </w:pPr>
      <w:r w:rsidRPr="0061190B">
        <w:rPr>
          <w:rFonts w:ascii="Arial" w:hAnsi="Arial" w:cs="Arial"/>
          <w:b/>
          <w:sz w:val="28"/>
          <w:szCs w:val="28"/>
        </w:rPr>
        <w:t>Байкаловский район</w:t>
      </w:r>
    </w:p>
    <w:p w:rsidR="00C7252C" w:rsidRPr="0061190B" w:rsidRDefault="00C7252C" w:rsidP="00C7252C">
      <w:pPr>
        <w:jc w:val="center"/>
        <w:rPr>
          <w:rFonts w:ascii="Arial" w:hAnsi="Arial" w:cs="Arial"/>
          <w:b/>
          <w:sz w:val="28"/>
          <w:szCs w:val="28"/>
        </w:rPr>
      </w:pPr>
      <w:r w:rsidRPr="0061190B">
        <w:rPr>
          <w:rFonts w:ascii="Arial" w:hAnsi="Arial" w:cs="Arial"/>
          <w:b/>
          <w:sz w:val="28"/>
          <w:szCs w:val="28"/>
        </w:rPr>
        <w:t>ДУМА</w:t>
      </w:r>
    </w:p>
    <w:p w:rsidR="00C7252C" w:rsidRPr="0061190B" w:rsidRDefault="00C7252C" w:rsidP="00C7252C">
      <w:pPr>
        <w:jc w:val="center"/>
        <w:rPr>
          <w:rFonts w:ascii="Arial" w:hAnsi="Arial" w:cs="Arial"/>
          <w:b/>
          <w:sz w:val="28"/>
          <w:szCs w:val="28"/>
        </w:rPr>
      </w:pPr>
      <w:r w:rsidRPr="0061190B">
        <w:rPr>
          <w:rFonts w:ascii="Arial" w:hAnsi="Arial" w:cs="Arial"/>
          <w:b/>
          <w:sz w:val="28"/>
          <w:szCs w:val="28"/>
        </w:rPr>
        <w:t>Краснополянского сельского поселения</w:t>
      </w:r>
    </w:p>
    <w:p w:rsidR="00C7252C" w:rsidRPr="0061190B" w:rsidRDefault="00C7252C" w:rsidP="00C7252C">
      <w:pPr>
        <w:jc w:val="center"/>
        <w:rPr>
          <w:rFonts w:ascii="Arial" w:hAnsi="Arial" w:cs="Arial"/>
          <w:b/>
          <w:sz w:val="28"/>
          <w:szCs w:val="28"/>
        </w:rPr>
      </w:pPr>
      <w:r w:rsidRPr="0061190B">
        <w:rPr>
          <w:rFonts w:ascii="Arial" w:hAnsi="Arial" w:cs="Arial"/>
          <w:b/>
          <w:sz w:val="28"/>
          <w:szCs w:val="28"/>
        </w:rPr>
        <w:t>____-  заседание   5 - го созыва</w:t>
      </w:r>
    </w:p>
    <w:p w:rsidR="00C7252C" w:rsidRPr="0061190B" w:rsidRDefault="00C7252C" w:rsidP="00C7252C">
      <w:pPr>
        <w:jc w:val="center"/>
        <w:rPr>
          <w:rFonts w:ascii="Arial" w:hAnsi="Arial" w:cs="Arial"/>
          <w:b/>
          <w:sz w:val="28"/>
          <w:szCs w:val="28"/>
        </w:rPr>
      </w:pPr>
      <w:r>
        <w:rPr>
          <w:rFonts w:ascii="Arial" w:hAnsi="Arial" w:cs="Arial"/>
          <w:b/>
          <w:sz w:val="28"/>
          <w:szCs w:val="28"/>
        </w:rPr>
        <w:t>от «__» марта 2025</w:t>
      </w:r>
      <w:r w:rsidRPr="0061190B">
        <w:rPr>
          <w:rFonts w:ascii="Arial" w:hAnsi="Arial" w:cs="Arial"/>
          <w:b/>
          <w:sz w:val="28"/>
          <w:szCs w:val="28"/>
        </w:rPr>
        <w:t xml:space="preserve"> года №____</w:t>
      </w:r>
    </w:p>
    <w:p w:rsidR="00C7252C" w:rsidRPr="0061190B" w:rsidRDefault="00C7252C" w:rsidP="00C7252C">
      <w:pPr>
        <w:shd w:val="clear" w:color="auto" w:fill="FFFFFF"/>
        <w:jc w:val="center"/>
        <w:rPr>
          <w:rFonts w:ascii="Arial" w:hAnsi="Arial" w:cs="Arial"/>
          <w:b/>
          <w:bCs/>
          <w:sz w:val="28"/>
          <w:szCs w:val="28"/>
        </w:rPr>
      </w:pPr>
    </w:p>
    <w:p w:rsidR="00C7252C" w:rsidRPr="0061190B" w:rsidRDefault="00C7252C" w:rsidP="00C7252C">
      <w:pPr>
        <w:autoSpaceDE w:val="0"/>
        <w:autoSpaceDN w:val="0"/>
        <w:adjustRightInd w:val="0"/>
        <w:ind w:firstLine="540"/>
        <w:jc w:val="center"/>
        <w:rPr>
          <w:rFonts w:ascii="Arial" w:hAnsi="Arial" w:cs="Arial"/>
          <w:b/>
          <w:sz w:val="28"/>
          <w:szCs w:val="28"/>
        </w:rPr>
      </w:pPr>
      <w:r w:rsidRPr="0061190B">
        <w:rPr>
          <w:rFonts w:ascii="Arial" w:hAnsi="Arial" w:cs="Arial"/>
          <w:b/>
          <w:sz w:val="28"/>
          <w:szCs w:val="28"/>
        </w:rPr>
        <w:t xml:space="preserve">Об утверждении </w:t>
      </w:r>
      <w:r>
        <w:rPr>
          <w:rFonts w:ascii="Arial" w:hAnsi="Arial" w:cs="Arial"/>
          <w:b/>
          <w:sz w:val="28"/>
          <w:szCs w:val="28"/>
        </w:rPr>
        <w:t>Порядка ведения реестра муниципального имущества</w:t>
      </w:r>
      <w:r w:rsidRPr="0061190B">
        <w:rPr>
          <w:rFonts w:ascii="Arial" w:hAnsi="Arial" w:cs="Arial"/>
          <w:b/>
          <w:sz w:val="28"/>
          <w:szCs w:val="28"/>
        </w:rPr>
        <w:t xml:space="preserve"> Краснополянского сельского поселения</w:t>
      </w:r>
      <w:r>
        <w:rPr>
          <w:rFonts w:ascii="Arial" w:hAnsi="Arial" w:cs="Arial"/>
          <w:b/>
          <w:sz w:val="28"/>
          <w:szCs w:val="28"/>
        </w:rPr>
        <w:t xml:space="preserve"> Байкаловского муниципального района Свердловской области</w:t>
      </w:r>
    </w:p>
    <w:p w:rsidR="00C7252C" w:rsidRDefault="00C7252C" w:rsidP="00C7252C">
      <w:pPr>
        <w:ind w:firstLine="709"/>
        <w:jc w:val="both"/>
        <w:rPr>
          <w:rFonts w:ascii="Arial" w:hAnsi="Arial" w:cs="Arial"/>
        </w:rPr>
      </w:pPr>
    </w:p>
    <w:p w:rsidR="00C7252C" w:rsidRPr="00C7252C" w:rsidRDefault="00C7252C" w:rsidP="00C7252C">
      <w:pPr>
        <w:pStyle w:val="a9"/>
        <w:spacing w:before="0" w:beforeAutospacing="0" w:after="0" w:afterAutospacing="0"/>
        <w:ind w:firstLine="709"/>
        <w:jc w:val="both"/>
        <w:rPr>
          <w:rFonts w:ascii="Arial" w:hAnsi="Arial" w:cs="Arial"/>
        </w:rPr>
      </w:pPr>
      <w:r w:rsidRPr="00C7252C">
        <w:rPr>
          <w:rFonts w:ascii="Arial" w:hAnsi="Arial" w:cs="Arial"/>
        </w:rPr>
        <w:t xml:space="preserve">Руководствуясь Федеральным </w:t>
      </w:r>
      <w:hyperlink r:id="rId9" w:history="1">
        <w:r w:rsidRPr="00C7252C">
          <w:rPr>
            <w:rStyle w:val="ab"/>
            <w:rFonts w:ascii="Arial" w:hAnsi="Arial" w:cs="Arial"/>
            <w:color w:val="auto"/>
            <w:u w:val="none"/>
          </w:rPr>
          <w:t>законом</w:t>
        </w:r>
      </w:hyperlink>
      <w:r w:rsidRPr="00C7252C">
        <w:rPr>
          <w:rFonts w:ascii="Arial" w:hAnsi="Arial" w:cs="Arial"/>
        </w:rPr>
        <w:t xml:space="preserve"> </w:t>
      </w:r>
      <w:r>
        <w:rPr>
          <w:rFonts w:ascii="Arial" w:hAnsi="Arial" w:cs="Arial"/>
        </w:rPr>
        <w:t>от 06.10.2003 №</w:t>
      </w:r>
      <w:r w:rsidRPr="00C7252C">
        <w:rPr>
          <w:rFonts w:ascii="Arial" w:hAnsi="Arial" w:cs="Arial"/>
        </w:rPr>
        <w:t xml:space="preserve">131-ФЗ </w:t>
      </w:r>
      <w:r>
        <w:rPr>
          <w:rFonts w:ascii="Arial" w:hAnsi="Arial" w:cs="Arial"/>
        </w:rPr>
        <w:t>«</w:t>
      </w:r>
      <w:r w:rsidRPr="00C7252C">
        <w:rPr>
          <w:rFonts w:ascii="Arial" w:hAnsi="Arial" w:cs="Arial"/>
        </w:rPr>
        <w:t>Об общих принципах организации местного самоуправления в Российской Федерации</w:t>
      </w:r>
      <w:r>
        <w:rPr>
          <w:rFonts w:ascii="Arial" w:hAnsi="Arial" w:cs="Arial"/>
        </w:rPr>
        <w:t>»</w:t>
      </w:r>
      <w:r w:rsidRPr="00C7252C">
        <w:rPr>
          <w:rFonts w:ascii="Arial" w:hAnsi="Arial" w:cs="Arial"/>
        </w:rPr>
        <w:t xml:space="preserve">, в соответствии с </w:t>
      </w:r>
      <w:hyperlink r:id="rId10" w:history="1">
        <w:r w:rsidRPr="00C7252C">
          <w:rPr>
            <w:rStyle w:val="ab"/>
            <w:rFonts w:ascii="Arial" w:hAnsi="Arial" w:cs="Arial"/>
            <w:color w:val="auto"/>
            <w:u w:val="none"/>
          </w:rPr>
          <w:t>Приказом</w:t>
        </w:r>
      </w:hyperlink>
      <w:r w:rsidRPr="00C7252C">
        <w:rPr>
          <w:rFonts w:ascii="Arial" w:hAnsi="Arial" w:cs="Arial"/>
        </w:rPr>
        <w:t xml:space="preserve"> Министерства финансов Российской Феде</w:t>
      </w:r>
      <w:r>
        <w:rPr>
          <w:rFonts w:ascii="Arial" w:hAnsi="Arial" w:cs="Arial"/>
        </w:rPr>
        <w:t>рации от 10 октября 2023 года №</w:t>
      </w:r>
      <w:r w:rsidRPr="00C7252C">
        <w:rPr>
          <w:rFonts w:ascii="Arial" w:hAnsi="Arial" w:cs="Arial"/>
        </w:rPr>
        <w:t xml:space="preserve">163н </w:t>
      </w:r>
      <w:r>
        <w:rPr>
          <w:rFonts w:ascii="Arial" w:hAnsi="Arial" w:cs="Arial"/>
        </w:rPr>
        <w:t>«</w:t>
      </w:r>
      <w:r w:rsidRPr="00C7252C">
        <w:rPr>
          <w:rFonts w:ascii="Arial" w:hAnsi="Arial" w:cs="Arial"/>
        </w:rPr>
        <w:t>Об утверждении Порядка ведения органами местного самоуправления реестров муниципального имущества</w:t>
      </w:r>
      <w:r>
        <w:rPr>
          <w:rFonts w:ascii="Arial" w:hAnsi="Arial" w:cs="Arial"/>
        </w:rPr>
        <w:t>»</w:t>
      </w:r>
      <w:r w:rsidRPr="00C7252C">
        <w:rPr>
          <w:rFonts w:ascii="Arial" w:hAnsi="Arial" w:cs="Arial"/>
        </w:rPr>
        <w:t xml:space="preserve">, на основании </w:t>
      </w:r>
      <w:hyperlink r:id="rId11" w:history="1">
        <w:r w:rsidRPr="00C7252C">
          <w:rPr>
            <w:rStyle w:val="ab"/>
            <w:rFonts w:ascii="Arial" w:hAnsi="Arial" w:cs="Arial"/>
            <w:color w:val="auto"/>
            <w:u w:val="none"/>
          </w:rPr>
          <w:t>Устава</w:t>
        </w:r>
      </w:hyperlink>
      <w:r w:rsidRPr="00C7252C">
        <w:rPr>
          <w:rFonts w:ascii="Arial" w:hAnsi="Arial" w:cs="Arial"/>
        </w:rPr>
        <w:t xml:space="preserve"> </w:t>
      </w:r>
      <w:r>
        <w:rPr>
          <w:rFonts w:ascii="Arial" w:hAnsi="Arial" w:cs="Arial"/>
        </w:rPr>
        <w:t>Краснополянского сельского поселения</w:t>
      </w:r>
      <w:r w:rsidRPr="00C7252C">
        <w:rPr>
          <w:rFonts w:ascii="Arial" w:hAnsi="Arial" w:cs="Arial"/>
        </w:rPr>
        <w:t>, Дума</w:t>
      </w:r>
      <w:r>
        <w:rPr>
          <w:rFonts w:ascii="Arial" w:hAnsi="Arial" w:cs="Arial"/>
        </w:rPr>
        <w:t xml:space="preserve"> Краснополянского сельского поселения</w:t>
      </w:r>
      <w:r w:rsidRPr="00C7252C">
        <w:rPr>
          <w:rFonts w:ascii="Arial" w:hAnsi="Arial" w:cs="Arial"/>
        </w:rPr>
        <w:t xml:space="preserve"> решила:</w:t>
      </w:r>
    </w:p>
    <w:p w:rsidR="00C7252C" w:rsidRPr="0061190B" w:rsidRDefault="00C7252C" w:rsidP="00C7252C">
      <w:pPr>
        <w:widowControl w:val="0"/>
        <w:autoSpaceDE w:val="0"/>
        <w:autoSpaceDN w:val="0"/>
        <w:adjustRightInd w:val="0"/>
        <w:jc w:val="both"/>
        <w:rPr>
          <w:rFonts w:ascii="Arial" w:hAnsi="Arial" w:cs="Arial"/>
        </w:rPr>
      </w:pPr>
    </w:p>
    <w:p w:rsidR="00C7252C" w:rsidRPr="0061190B" w:rsidRDefault="00C7252C" w:rsidP="00C7252C">
      <w:pPr>
        <w:pStyle w:val="aa"/>
        <w:ind w:firstLine="709"/>
        <w:jc w:val="both"/>
        <w:rPr>
          <w:rFonts w:ascii="Arial" w:hAnsi="Arial" w:cs="Arial"/>
          <w:szCs w:val="28"/>
        </w:rPr>
      </w:pPr>
      <w:r w:rsidRPr="0061190B">
        <w:rPr>
          <w:rFonts w:ascii="Arial" w:hAnsi="Arial" w:cs="Arial"/>
          <w:szCs w:val="28"/>
        </w:rPr>
        <w:t xml:space="preserve">1. Утвердить </w:t>
      </w:r>
      <w:r>
        <w:rPr>
          <w:rFonts w:ascii="Arial" w:hAnsi="Arial" w:cs="Arial"/>
          <w:szCs w:val="28"/>
        </w:rPr>
        <w:t>Порядок ведения реестра муниципального имущества Краснополянского сельского поселения Байкаловского муниципального района Свердловской области</w:t>
      </w:r>
      <w:r w:rsidRPr="0061190B">
        <w:rPr>
          <w:rFonts w:ascii="Arial" w:hAnsi="Arial" w:cs="Arial"/>
          <w:szCs w:val="28"/>
        </w:rPr>
        <w:t xml:space="preserve"> (прилагается).</w:t>
      </w:r>
    </w:p>
    <w:p w:rsidR="0017652B" w:rsidRDefault="00C7252C" w:rsidP="0017652B">
      <w:pPr>
        <w:pStyle w:val="aa"/>
        <w:ind w:firstLine="709"/>
        <w:jc w:val="both"/>
        <w:rPr>
          <w:rFonts w:ascii="Arial" w:hAnsi="Arial" w:cs="Arial"/>
          <w:szCs w:val="28"/>
        </w:rPr>
      </w:pPr>
      <w:r w:rsidRPr="0061190B">
        <w:rPr>
          <w:rFonts w:ascii="Arial" w:hAnsi="Arial" w:cs="Arial"/>
          <w:szCs w:val="28"/>
        </w:rPr>
        <w:t xml:space="preserve">2. </w:t>
      </w:r>
      <w:r w:rsidR="0017652B">
        <w:rPr>
          <w:rFonts w:ascii="Arial" w:hAnsi="Arial" w:cs="Arial"/>
          <w:szCs w:val="28"/>
        </w:rPr>
        <w:t>Решение Думы Краснополянского сельского поселения от 27.12.2017 №26 «Об утверждении Положения о ведении реестра муниципального имущества Краснополянского сельского поселения» признать утратившим силу.</w:t>
      </w:r>
    </w:p>
    <w:p w:rsidR="00C7252C" w:rsidRPr="0017652B" w:rsidRDefault="0017652B" w:rsidP="0017652B">
      <w:pPr>
        <w:pStyle w:val="aa"/>
        <w:ind w:firstLine="709"/>
        <w:jc w:val="both"/>
        <w:rPr>
          <w:rFonts w:ascii="Arial" w:hAnsi="Arial" w:cs="Arial"/>
          <w:szCs w:val="28"/>
        </w:rPr>
      </w:pPr>
      <w:r>
        <w:rPr>
          <w:rFonts w:ascii="Arial" w:eastAsia="Times New Roman" w:hAnsi="Arial" w:cs="Arial"/>
          <w:bCs/>
          <w:color w:val="000000"/>
          <w:szCs w:val="26"/>
        </w:rPr>
        <w:t>3</w:t>
      </w:r>
      <w:r w:rsidR="00C7252C" w:rsidRPr="00F84A5C">
        <w:rPr>
          <w:rFonts w:ascii="Arial" w:eastAsia="Times New Roman" w:hAnsi="Arial" w:cs="Arial"/>
          <w:bCs/>
          <w:color w:val="000000"/>
          <w:szCs w:val="26"/>
        </w:rPr>
        <w:t xml:space="preserve">. </w:t>
      </w:r>
      <w:r w:rsidR="00C7252C" w:rsidRPr="00F84A5C">
        <w:rPr>
          <w:rFonts w:ascii="Arial" w:eastAsia="Times New Roman" w:hAnsi="Arial" w:cs="Arial"/>
        </w:rPr>
        <w:t>Настоящее Решение вступает в силу со дня его официального опубликования.</w:t>
      </w:r>
    </w:p>
    <w:p w:rsidR="00C7252C" w:rsidRPr="0061190B" w:rsidRDefault="0017652B" w:rsidP="00C7252C">
      <w:pPr>
        <w:pStyle w:val="ConsPlusTitle0"/>
        <w:widowControl/>
        <w:ind w:firstLine="709"/>
        <w:jc w:val="both"/>
        <w:rPr>
          <w:b w:val="0"/>
          <w:szCs w:val="28"/>
        </w:rPr>
      </w:pPr>
      <w:r>
        <w:rPr>
          <w:b w:val="0"/>
          <w:szCs w:val="24"/>
        </w:rPr>
        <w:t>4</w:t>
      </w:r>
      <w:r w:rsidR="00C7252C" w:rsidRPr="0061190B">
        <w:rPr>
          <w:b w:val="0"/>
          <w:szCs w:val="24"/>
        </w:rPr>
        <w:t xml:space="preserve">.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00C7252C" w:rsidRPr="0061190B">
        <w:rPr>
          <w:b w:val="0"/>
          <w:szCs w:val="24"/>
          <w:lang w:val="en-US"/>
        </w:rPr>
        <w:t>duma</w:t>
      </w:r>
      <w:r w:rsidR="00C7252C" w:rsidRPr="0061190B">
        <w:rPr>
          <w:b w:val="0"/>
          <w:szCs w:val="24"/>
        </w:rPr>
        <w:t>.</w:t>
      </w:r>
      <w:r w:rsidR="00C7252C" w:rsidRPr="0061190B">
        <w:rPr>
          <w:b w:val="0"/>
          <w:szCs w:val="24"/>
          <w:lang w:val="en-US"/>
        </w:rPr>
        <w:t>krasnopolyanskoe</w:t>
      </w:r>
      <w:r w:rsidR="00C7252C" w:rsidRPr="0061190B">
        <w:rPr>
          <w:b w:val="0"/>
          <w:szCs w:val="24"/>
        </w:rPr>
        <w:t>.</w:t>
      </w:r>
      <w:r w:rsidR="00C7252C" w:rsidRPr="0061190B">
        <w:rPr>
          <w:b w:val="0"/>
          <w:szCs w:val="24"/>
          <w:lang w:val="en-US"/>
        </w:rPr>
        <w:t>ru</w:t>
      </w:r>
      <w:r w:rsidR="00C7252C" w:rsidRPr="0061190B">
        <w:rPr>
          <w:b w:val="0"/>
          <w:szCs w:val="24"/>
        </w:rPr>
        <w:t>.</w:t>
      </w:r>
    </w:p>
    <w:p w:rsidR="00C7252C" w:rsidRPr="0061190B" w:rsidRDefault="0017652B" w:rsidP="00C7252C">
      <w:pPr>
        <w:ind w:firstLine="709"/>
        <w:jc w:val="both"/>
        <w:rPr>
          <w:rFonts w:ascii="Arial" w:hAnsi="Arial" w:cs="Arial"/>
        </w:rPr>
      </w:pPr>
      <w:r>
        <w:rPr>
          <w:rFonts w:ascii="Arial" w:hAnsi="Arial" w:cs="Arial"/>
        </w:rPr>
        <w:t>5</w:t>
      </w:r>
      <w:r w:rsidR="00C7252C" w:rsidRPr="0061190B">
        <w:rPr>
          <w:rFonts w:ascii="Arial" w:hAnsi="Arial" w:cs="Arial"/>
        </w:rPr>
        <w:t xml:space="preserve">. </w:t>
      </w:r>
      <w:r w:rsidR="00C7252C"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C7252C" w:rsidRPr="0061190B" w:rsidRDefault="00C7252C" w:rsidP="00C7252C">
      <w:pPr>
        <w:shd w:val="clear" w:color="auto" w:fill="FFFFFF"/>
        <w:tabs>
          <w:tab w:val="left" w:pos="750"/>
        </w:tabs>
        <w:spacing w:after="150"/>
        <w:ind w:right="75"/>
        <w:rPr>
          <w:rFonts w:ascii="Arial" w:hAnsi="Arial" w:cs="Arial"/>
          <w:b/>
          <w:bCs/>
          <w:szCs w:val="28"/>
        </w:rPr>
      </w:pPr>
    </w:p>
    <w:p w:rsidR="00C7252C" w:rsidRPr="0061190B" w:rsidRDefault="00C7252C" w:rsidP="00C7252C">
      <w:pPr>
        <w:autoSpaceDE w:val="0"/>
        <w:autoSpaceDN w:val="0"/>
        <w:ind w:firstLine="709"/>
        <w:jc w:val="both"/>
        <w:rPr>
          <w:rFonts w:ascii="Arial" w:hAnsi="Arial" w:cs="Arial"/>
        </w:rPr>
      </w:pPr>
      <w:r w:rsidRPr="0061190B">
        <w:rPr>
          <w:rFonts w:ascii="Arial" w:hAnsi="Arial" w:cs="Arial"/>
        </w:rPr>
        <w:t xml:space="preserve">Председатель Думы  </w:t>
      </w:r>
    </w:p>
    <w:p w:rsidR="00C7252C" w:rsidRPr="0061190B" w:rsidRDefault="00C7252C" w:rsidP="00C7252C">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sidR="0017652B">
        <w:rPr>
          <w:rFonts w:ascii="Arial" w:hAnsi="Arial" w:cs="Arial"/>
        </w:rPr>
        <w:t xml:space="preserve">      </w:t>
      </w:r>
      <w:bookmarkStart w:id="0" w:name="_GoBack"/>
      <w:bookmarkEnd w:id="0"/>
      <w:r w:rsidRPr="0061190B">
        <w:rPr>
          <w:rFonts w:ascii="Arial" w:hAnsi="Arial" w:cs="Arial"/>
        </w:rPr>
        <w:t xml:space="preserve"> В.М. Брызгалова</w:t>
      </w:r>
    </w:p>
    <w:p w:rsidR="00C7252C" w:rsidRPr="0061190B" w:rsidRDefault="00C7252C" w:rsidP="00C7252C">
      <w:pPr>
        <w:autoSpaceDE w:val="0"/>
        <w:autoSpaceDN w:val="0"/>
        <w:ind w:firstLine="709"/>
        <w:jc w:val="both"/>
        <w:rPr>
          <w:rFonts w:ascii="Arial" w:hAnsi="Arial" w:cs="Arial"/>
        </w:rPr>
      </w:pPr>
      <w:r w:rsidRPr="0061190B">
        <w:rPr>
          <w:rFonts w:ascii="Arial" w:hAnsi="Arial" w:cs="Arial"/>
        </w:rPr>
        <w:t>«___» _____________</w:t>
      </w:r>
      <w:r w:rsidRPr="0061190B">
        <w:rPr>
          <w:rFonts w:ascii="Arial" w:hAnsi="Arial" w:cs="Arial"/>
          <w:b/>
        </w:rPr>
        <w:t xml:space="preserve">  </w:t>
      </w:r>
      <w:r w:rsidRPr="0061190B">
        <w:rPr>
          <w:rFonts w:ascii="Arial" w:hAnsi="Arial" w:cs="Arial"/>
        </w:rPr>
        <w:t>202</w:t>
      </w:r>
      <w:r w:rsidR="0017652B">
        <w:rPr>
          <w:rFonts w:ascii="Arial" w:hAnsi="Arial" w:cs="Arial"/>
        </w:rPr>
        <w:t>5</w:t>
      </w:r>
      <w:r w:rsidRPr="0061190B">
        <w:rPr>
          <w:rFonts w:ascii="Arial" w:hAnsi="Arial" w:cs="Arial"/>
        </w:rPr>
        <w:t xml:space="preserve"> г.                                          </w:t>
      </w:r>
    </w:p>
    <w:p w:rsidR="00C7252C" w:rsidRPr="0061190B" w:rsidRDefault="00C7252C" w:rsidP="00C7252C">
      <w:pPr>
        <w:autoSpaceDE w:val="0"/>
        <w:autoSpaceDN w:val="0"/>
        <w:adjustRightInd w:val="0"/>
        <w:ind w:firstLine="709"/>
        <w:jc w:val="both"/>
        <w:rPr>
          <w:rFonts w:ascii="Arial" w:hAnsi="Arial" w:cs="Arial"/>
        </w:rPr>
      </w:pPr>
    </w:p>
    <w:p w:rsidR="00C7252C" w:rsidRPr="0061190B" w:rsidRDefault="00C7252C" w:rsidP="00C7252C">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rsidR="00C7252C" w:rsidRPr="0061190B" w:rsidRDefault="00C7252C" w:rsidP="00C7252C">
      <w:pPr>
        <w:autoSpaceDE w:val="0"/>
        <w:autoSpaceDN w:val="0"/>
        <w:adjustRightInd w:val="0"/>
        <w:ind w:firstLine="709"/>
        <w:jc w:val="both"/>
        <w:rPr>
          <w:rFonts w:ascii="Arial" w:hAnsi="Arial" w:cs="Arial"/>
        </w:rPr>
      </w:pPr>
      <w:r w:rsidRPr="0061190B">
        <w:rPr>
          <w:rFonts w:ascii="Arial" w:hAnsi="Arial" w:cs="Arial"/>
        </w:rPr>
        <w:t xml:space="preserve">«___» _____________ </w:t>
      </w:r>
      <w:r w:rsidRPr="0061190B">
        <w:rPr>
          <w:rFonts w:ascii="Arial" w:hAnsi="Arial" w:cs="Arial"/>
          <w:b/>
        </w:rPr>
        <w:t xml:space="preserve"> </w:t>
      </w:r>
      <w:r w:rsidRPr="0061190B">
        <w:rPr>
          <w:rFonts w:ascii="Arial" w:hAnsi="Arial" w:cs="Arial"/>
        </w:rPr>
        <w:t>202</w:t>
      </w:r>
      <w:r w:rsidR="0017652B">
        <w:rPr>
          <w:rFonts w:ascii="Arial" w:hAnsi="Arial" w:cs="Arial"/>
        </w:rPr>
        <w:t>5</w:t>
      </w:r>
      <w:r w:rsidRPr="0061190B">
        <w:rPr>
          <w:rFonts w:ascii="Arial" w:hAnsi="Arial" w:cs="Arial"/>
        </w:rPr>
        <w:t xml:space="preserve"> г.</w:t>
      </w:r>
    </w:p>
    <w:p w:rsidR="00C7252C" w:rsidRDefault="00C7252C">
      <w:pPr>
        <w:pStyle w:val="ConsPlusTitle0"/>
        <w:jc w:val="center"/>
      </w:pPr>
    </w:p>
    <w:p w:rsidR="00C7252C" w:rsidRDefault="00C7252C">
      <w:pPr>
        <w:pStyle w:val="ConsPlusTitle0"/>
        <w:jc w:val="center"/>
      </w:pPr>
    </w:p>
    <w:p w:rsidR="0017652B" w:rsidRDefault="0017652B">
      <w:pPr>
        <w:rPr>
          <w:rFonts w:ascii="Arial" w:hAnsi="Arial" w:cs="Arial"/>
          <w:b/>
          <w:sz w:val="24"/>
        </w:rPr>
      </w:pPr>
      <w:r>
        <w:br w:type="page"/>
      </w:r>
    </w:p>
    <w:p w:rsidR="002C43C7" w:rsidRDefault="002C43C7">
      <w:pPr>
        <w:pStyle w:val="ConsPlusNormal0"/>
        <w:jc w:val="both"/>
      </w:pPr>
    </w:p>
    <w:p w:rsidR="001B36E5" w:rsidRPr="00CF7AD1" w:rsidRDefault="001B36E5" w:rsidP="001B36E5">
      <w:pPr>
        <w:spacing w:after="1" w:line="220" w:lineRule="atLeast"/>
        <w:jc w:val="right"/>
        <w:outlineLvl w:val="0"/>
        <w:rPr>
          <w:rFonts w:ascii="Arial" w:hAnsi="Arial" w:cs="Arial"/>
          <w:sz w:val="24"/>
        </w:rPr>
      </w:pPr>
      <w:r w:rsidRPr="00CF7AD1">
        <w:rPr>
          <w:rFonts w:ascii="Arial" w:hAnsi="Arial" w:cs="Arial"/>
          <w:sz w:val="24"/>
        </w:rPr>
        <w:t>Утверждено</w:t>
      </w:r>
    </w:p>
    <w:p w:rsidR="001B36E5" w:rsidRPr="00CF7AD1" w:rsidRDefault="001B36E5" w:rsidP="001B36E5">
      <w:pPr>
        <w:spacing w:after="1" w:line="220" w:lineRule="atLeast"/>
        <w:jc w:val="right"/>
        <w:rPr>
          <w:rFonts w:ascii="Arial" w:hAnsi="Arial" w:cs="Arial"/>
          <w:sz w:val="24"/>
        </w:rPr>
      </w:pPr>
      <w:r w:rsidRPr="00CF7AD1">
        <w:rPr>
          <w:rFonts w:ascii="Arial" w:hAnsi="Arial" w:cs="Arial"/>
          <w:sz w:val="24"/>
        </w:rPr>
        <w:t xml:space="preserve">Решением Думы </w:t>
      </w:r>
    </w:p>
    <w:p w:rsidR="001B36E5" w:rsidRPr="00CF7AD1" w:rsidRDefault="001B36E5" w:rsidP="001B36E5">
      <w:pPr>
        <w:spacing w:after="1" w:line="220" w:lineRule="atLeast"/>
        <w:jc w:val="right"/>
        <w:rPr>
          <w:rFonts w:ascii="Arial" w:hAnsi="Arial" w:cs="Arial"/>
          <w:sz w:val="24"/>
        </w:rPr>
      </w:pPr>
      <w:r w:rsidRPr="00CF7AD1">
        <w:rPr>
          <w:rFonts w:ascii="Arial" w:hAnsi="Arial" w:cs="Arial"/>
          <w:sz w:val="24"/>
        </w:rPr>
        <w:t>Краснополянского сельского поселения</w:t>
      </w:r>
    </w:p>
    <w:p w:rsidR="001B36E5" w:rsidRPr="00CF7AD1" w:rsidRDefault="001B36E5" w:rsidP="001B36E5">
      <w:pPr>
        <w:spacing w:after="1" w:line="220" w:lineRule="atLeast"/>
        <w:jc w:val="right"/>
        <w:rPr>
          <w:rFonts w:ascii="Arial" w:hAnsi="Arial" w:cs="Arial"/>
          <w:sz w:val="24"/>
        </w:rPr>
      </w:pPr>
      <w:r w:rsidRPr="00CF7AD1">
        <w:rPr>
          <w:rFonts w:ascii="Arial" w:hAnsi="Arial" w:cs="Arial"/>
          <w:sz w:val="24"/>
        </w:rPr>
        <w:t xml:space="preserve">от «__» </w:t>
      </w:r>
      <w:r>
        <w:rPr>
          <w:rFonts w:ascii="Arial" w:hAnsi="Arial" w:cs="Arial"/>
          <w:sz w:val="24"/>
        </w:rPr>
        <w:t>марта 2025</w:t>
      </w:r>
      <w:r w:rsidRPr="00CF7AD1">
        <w:rPr>
          <w:rFonts w:ascii="Arial" w:hAnsi="Arial" w:cs="Arial"/>
          <w:sz w:val="24"/>
        </w:rPr>
        <w:t xml:space="preserve"> г. № ___</w:t>
      </w:r>
    </w:p>
    <w:p w:rsidR="002C43C7" w:rsidRDefault="002C43C7">
      <w:pPr>
        <w:pStyle w:val="ConsPlusNormal0"/>
        <w:jc w:val="both"/>
      </w:pPr>
    </w:p>
    <w:p w:rsidR="002C43C7" w:rsidRDefault="00776C56">
      <w:pPr>
        <w:pStyle w:val="ConsPlusTitle0"/>
        <w:jc w:val="center"/>
      </w:pPr>
      <w:bookmarkStart w:id="1" w:name="P29"/>
      <w:bookmarkEnd w:id="1"/>
      <w:r>
        <w:t>ПОРЯДОК</w:t>
      </w:r>
    </w:p>
    <w:p w:rsidR="002C43C7" w:rsidRDefault="00776C56" w:rsidP="001B36E5">
      <w:pPr>
        <w:pStyle w:val="ConsPlusTitle0"/>
        <w:jc w:val="center"/>
      </w:pPr>
      <w:r>
        <w:t xml:space="preserve">ВЕДЕНИЯ </w:t>
      </w:r>
      <w:r w:rsidR="001B36E5">
        <w:t xml:space="preserve">РЕЕСТРА </w:t>
      </w:r>
      <w:r>
        <w:t>МУНИЦИПАЛЬНОГО ИМУЩЕСТВА</w:t>
      </w:r>
      <w:r w:rsidR="001B36E5">
        <w:t xml:space="preserve"> КРАСНОПОЛЯНСКОГО СЕЛЬСКОГО ПОСЕЛЕНИЯ БАЙКАЛОВСКОГО МУНИЦИПАЛЬНОГО РАЙОНА СВЕРДЛОВСКОЙ ОБЛАСТИ</w:t>
      </w:r>
    </w:p>
    <w:p w:rsidR="00BA2F7E" w:rsidRDefault="00BA2F7E" w:rsidP="001B36E5">
      <w:pPr>
        <w:pStyle w:val="ConsPlusTitle0"/>
        <w:outlineLvl w:val="1"/>
      </w:pPr>
    </w:p>
    <w:p w:rsidR="002C43C7" w:rsidRPr="00BA2F7E" w:rsidRDefault="00776C56" w:rsidP="00BA2F7E">
      <w:pPr>
        <w:pStyle w:val="ConsPlusTitle0"/>
        <w:ind w:firstLine="709"/>
        <w:jc w:val="center"/>
        <w:outlineLvl w:val="1"/>
      </w:pPr>
      <w:r w:rsidRPr="00BA2F7E">
        <w:t>I. Общие положения</w:t>
      </w:r>
    </w:p>
    <w:p w:rsidR="002C43C7" w:rsidRPr="00BA2F7E" w:rsidRDefault="002C43C7" w:rsidP="00BA2F7E">
      <w:pPr>
        <w:pStyle w:val="ConsPlusNormal0"/>
        <w:ind w:firstLine="709"/>
        <w:jc w:val="both"/>
        <w:rPr>
          <w:rFonts w:ascii="Arial" w:hAnsi="Arial" w:cs="Arial"/>
        </w:rPr>
      </w:pPr>
    </w:p>
    <w:p w:rsidR="002C43C7" w:rsidRPr="00BA2F7E" w:rsidRDefault="00776C56" w:rsidP="00BA2F7E">
      <w:pPr>
        <w:pStyle w:val="ConsPlusNormal0"/>
        <w:ind w:firstLine="709"/>
        <w:jc w:val="both"/>
        <w:rPr>
          <w:rFonts w:ascii="Arial" w:hAnsi="Arial" w:cs="Arial"/>
        </w:rPr>
      </w:pPr>
      <w:r w:rsidRPr="00BA2F7E">
        <w:rPr>
          <w:rFonts w:ascii="Arial" w:hAnsi="Arial" w:cs="Arial"/>
        </w:rPr>
        <w:t>1.</w:t>
      </w:r>
      <w:r w:rsidR="000068D6">
        <w:rPr>
          <w:rFonts w:ascii="Arial" w:hAnsi="Arial" w:cs="Arial"/>
        </w:rPr>
        <w:t>1.</w:t>
      </w:r>
      <w:r w:rsidRPr="00BA2F7E">
        <w:rPr>
          <w:rFonts w:ascii="Arial" w:hAnsi="Arial" w:cs="Arial"/>
        </w:rPr>
        <w:t xml:space="preserve"> Настоящий Порядок устанавливает правила ведения </w:t>
      </w:r>
      <w:r w:rsidR="00BA2F7E">
        <w:rPr>
          <w:rFonts w:ascii="Arial" w:hAnsi="Arial" w:cs="Arial"/>
        </w:rPr>
        <w:t>реестра</w:t>
      </w:r>
      <w:r w:rsidRPr="00BA2F7E">
        <w:rPr>
          <w:rFonts w:ascii="Arial" w:hAnsi="Arial" w:cs="Arial"/>
        </w:rPr>
        <w:t xml:space="preserve"> муниципального имущества</w:t>
      </w:r>
      <w:r w:rsidR="00BA2F7E">
        <w:rPr>
          <w:rFonts w:ascii="Arial" w:hAnsi="Arial" w:cs="Arial"/>
        </w:rPr>
        <w:t xml:space="preserve"> Краснополянского сельского поселения</w:t>
      </w:r>
      <w:r w:rsidRPr="00BA2F7E">
        <w:rPr>
          <w:rFonts w:ascii="Arial" w:hAnsi="Arial" w:cs="Arial"/>
        </w:rPr>
        <w:t xml:space="preserve"> </w:t>
      </w:r>
      <w:r w:rsidR="00C901C4">
        <w:rPr>
          <w:rFonts w:ascii="Arial" w:hAnsi="Arial" w:cs="Arial"/>
        </w:rPr>
        <w:t xml:space="preserve">Байкаловского муниципального района Свердловской области </w:t>
      </w:r>
      <w:r w:rsidRPr="00BA2F7E">
        <w:rPr>
          <w:rFonts w:ascii="Arial" w:hAnsi="Arial" w:cs="Arial"/>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2C43C7" w:rsidRPr="00697B13" w:rsidRDefault="00776C56" w:rsidP="00BA2F7E">
      <w:pPr>
        <w:pStyle w:val="ConsPlusNormal0"/>
        <w:ind w:firstLine="709"/>
        <w:jc w:val="both"/>
        <w:rPr>
          <w:rFonts w:ascii="Arial" w:hAnsi="Arial" w:cs="Arial"/>
        </w:rPr>
      </w:pPr>
      <w:r w:rsidRPr="00BA2F7E">
        <w:rPr>
          <w:rFonts w:ascii="Arial" w:hAnsi="Arial" w:cs="Arial"/>
        </w:rPr>
        <w:t xml:space="preserve">Учет муниципального имущества включает получение, экспертизу и хранение </w:t>
      </w:r>
      <w:r w:rsidRPr="00697B13">
        <w:rPr>
          <w:rFonts w:ascii="Arial" w:hAnsi="Arial" w:cs="Arial"/>
        </w:rPr>
        <w:t>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43C7" w:rsidRPr="00190DE8" w:rsidRDefault="000068D6" w:rsidP="00697B13">
      <w:pPr>
        <w:pStyle w:val="ConsPlusNormal0"/>
        <w:ind w:firstLine="709"/>
        <w:jc w:val="both"/>
        <w:rPr>
          <w:rFonts w:ascii="Arial" w:hAnsi="Arial" w:cs="Arial"/>
        </w:rPr>
      </w:pPr>
      <w:r>
        <w:rPr>
          <w:rFonts w:ascii="Arial" w:hAnsi="Arial" w:cs="Arial"/>
        </w:rPr>
        <w:t>1.</w:t>
      </w:r>
      <w:r w:rsidR="00776C56" w:rsidRPr="00697B13">
        <w:rPr>
          <w:rFonts w:ascii="Arial" w:hAnsi="Arial" w:cs="Arial"/>
        </w:rPr>
        <w:t>2. Объектом учета муниципального имущества (далее - объект учета) является следующее муниципальное имущество:</w:t>
      </w:r>
    </w:p>
    <w:p w:rsidR="002C43C7" w:rsidRPr="00190DE8" w:rsidRDefault="00776C56" w:rsidP="00697B13">
      <w:pPr>
        <w:pStyle w:val="ConsPlusNormal0"/>
        <w:ind w:firstLine="709"/>
        <w:jc w:val="both"/>
        <w:rPr>
          <w:rFonts w:ascii="Arial" w:hAnsi="Arial" w:cs="Arial"/>
        </w:rPr>
      </w:pPr>
      <w:r w:rsidRPr="00190DE8">
        <w:rPr>
          <w:rFonts w:ascii="Arial" w:hAnsi="Arial" w:cs="Arial"/>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2C43C7" w:rsidRPr="00357C94" w:rsidRDefault="00776C56" w:rsidP="00357C94">
      <w:pPr>
        <w:pStyle w:val="ConsPlusNormal0"/>
        <w:ind w:firstLine="709"/>
        <w:jc w:val="both"/>
        <w:rPr>
          <w:rFonts w:ascii="Arial" w:hAnsi="Arial" w:cs="Arial"/>
        </w:rPr>
      </w:pPr>
      <w:r w:rsidRPr="00190DE8">
        <w:rPr>
          <w:rFonts w:ascii="Arial" w:hAnsi="Arial" w:cs="Arial"/>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sidR="00190DE8">
        <w:rPr>
          <w:rFonts w:ascii="Arial" w:hAnsi="Arial" w:cs="Arial"/>
        </w:rPr>
        <w:t xml:space="preserve">20 000 рублей </w:t>
      </w:r>
      <w:r w:rsidR="00813E86">
        <w:rPr>
          <w:rFonts w:ascii="Arial" w:hAnsi="Arial" w:cs="Arial"/>
        </w:rPr>
        <w:t>(</w:t>
      </w:r>
      <w:hyperlink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00813E86">
          <w:rPr>
            <w:rFonts w:ascii="Arial" w:hAnsi="Arial" w:cs="Arial"/>
          </w:rPr>
          <w:t>п</w:t>
        </w:r>
        <w:r w:rsidRPr="00813E86">
          <w:rPr>
            <w:rFonts w:ascii="Arial" w:hAnsi="Arial" w:cs="Arial"/>
          </w:rPr>
          <w:t>ункт 5 части 10 статьи 35</w:t>
        </w:r>
      </w:hyperlink>
      <w:r w:rsidRPr="00813E86">
        <w:rPr>
          <w:rFonts w:ascii="Arial" w:hAnsi="Arial" w:cs="Arial"/>
        </w:rPr>
        <w:t xml:space="preserve"> </w:t>
      </w:r>
      <w:r w:rsidRPr="00190DE8">
        <w:rPr>
          <w:rFonts w:ascii="Arial" w:hAnsi="Arial" w:cs="Arial"/>
        </w:rPr>
        <w:t>Федерального закона от 6 октября 2003 г. N 131-ФЗ "Об общих принципах организации местного самоуправления в Российской Федерации"</w:t>
      </w:r>
      <w:r w:rsidR="00813E86">
        <w:rPr>
          <w:rFonts w:ascii="Arial" w:hAnsi="Arial" w:cs="Arial"/>
        </w:rPr>
        <w:t>);</w:t>
      </w:r>
    </w:p>
    <w:p w:rsidR="002C43C7" w:rsidRPr="00190DE8" w:rsidRDefault="00776C56" w:rsidP="00697B13">
      <w:pPr>
        <w:pStyle w:val="ConsPlusNormal0"/>
        <w:ind w:firstLine="709"/>
        <w:jc w:val="both"/>
        <w:rPr>
          <w:rFonts w:ascii="Arial" w:hAnsi="Arial" w:cs="Arial"/>
        </w:rPr>
      </w:pPr>
      <w:r w:rsidRPr="00190DE8">
        <w:rPr>
          <w:rFonts w:ascii="Arial" w:hAnsi="Arial" w:cs="Arial"/>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3" w:tooltip="Закон РФ от 21.07.1993 N 5485-1 (ред. от 08.08.2024) &quot;О государственной тайне&quot; {КонсультантПлюс}">
        <w:r w:rsidR="00776C56" w:rsidRPr="000068D6">
          <w:rPr>
            <w:rFonts w:ascii="Arial" w:hAnsi="Arial" w:cs="Arial"/>
          </w:rPr>
          <w:t>статьей 9</w:t>
        </w:r>
      </w:hyperlink>
      <w:r w:rsidR="00776C56" w:rsidRPr="000068D6">
        <w:rPr>
          <w:rFonts w:ascii="Arial" w:hAnsi="Arial" w:cs="Arial"/>
        </w:rPr>
        <w:t xml:space="preserve"> Закона Российской Федерации от 21 июля 1993 г. N 5485-1 "О государственной тайне" к государственной</w:t>
      </w:r>
      <w:r w:rsidR="00776C56" w:rsidRPr="00357C94">
        <w:rPr>
          <w:rFonts w:ascii="Arial" w:hAnsi="Arial" w:cs="Arial"/>
        </w:rPr>
        <w:t xml:space="preserve"> тайне, самостоятельно.</w:t>
      </w:r>
    </w:p>
    <w:p w:rsidR="002C43C7" w:rsidRPr="00357C94" w:rsidRDefault="000068D6" w:rsidP="00697B13">
      <w:pPr>
        <w:pStyle w:val="ConsPlusNormal0"/>
        <w:ind w:firstLine="709"/>
        <w:jc w:val="both"/>
        <w:rPr>
          <w:rFonts w:ascii="Arial" w:hAnsi="Arial" w:cs="Arial"/>
        </w:rPr>
      </w:pPr>
      <w:r>
        <w:rPr>
          <w:rFonts w:ascii="Arial" w:hAnsi="Arial" w:cs="Arial"/>
        </w:rPr>
        <w:t>1.5. Ведение реестра</w:t>
      </w:r>
      <w:r w:rsidR="00776C56" w:rsidRPr="00357C94">
        <w:rPr>
          <w:rFonts w:ascii="Arial" w:hAnsi="Arial" w:cs="Arial"/>
        </w:rPr>
        <w:t xml:space="preserve"> осуществляется </w:t>
      </w:r>
      <w:r>
        <w:rPr>
          <w:rFonts w:ascii="Arial" w:hAnsi="Arial" w:cs="Arial"/>
        </w:rPr>
        <w:t>Администрацией Краснополянского сельского поселения Байкаловского муниципального района Свердловской области</w:t>
      </w:r>
      <w:r w:rsidR="00776C56" w:rsidRPr="00357C94">
        <w:rPr>
          <w:rFonts w:ascii="Arial" w:hAnsi="Arial" w:cs="Arial"/>
        </w:rPr>
        <w:t xml:space="preserve"> (далее - </w:t>
      </w:r>
      <w:r>
        <w:rPr>
          <w:rFonts w:ascii="Arial" w:hAnsi="Arial" w:cs="Arial"/>
        </w:rPr>
        <w:t>Администрация</w:t>
      </w:r>
      <w:r w:rsidR="00776C56" w:rsidRPr="00357C94">
        <w:rPr>
          <w:rFonts w:ascii="Arial" w:hAnsi="Arial" w:cs="Arial"/>
        </w:rPr>
        <w:t>).</w:t>
      </w:r>
    </w:p>
    <w:p w:rsidR="002C43C7" w:rsidRPr="00357C94" w:rsidRDefault="000068D6" w:rsidP="00697B13">
      <w:pPr>
        <w:pStyle w:val="ConsPlusNormal0"/>
        <w:ind w:firstLine="709"/>
        <w:jc w:val="both"/>
        <w:rPr>
          <w:rFonts w:ascii="Arial" w:hAnsi="Arial" w:cs="Arial"/>
        </w:rPr>
      </w:pPr>
      <w:r>
        <w:rPr>
          <w:rFonts w:ascii="Arial" w:hAnsi="Arial" w:cs="Arial"/>
        </w:rPr>
        <w:lastRenderedPageBreak/>
        <w:t>1.</w:t>
      </w:r>
      <w:r w:rsidR="00776C56" w:rsidRPr="00357C94">
        <w:rPr>
          <w:rFonts w:ascii="Arial" w:hAnsi="Arial" w:cs="Arial"/>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rFonts w:ascii="Arial" w:hAnsi="Arial" w:cs="Arial"/>
        </w:rPr>
        <w:t>Администрацией</w:t>
      </w:r>
      <w:r w:rsidR="00776C56" w:rsidRPr="00357C94">
        <w:rPr>
          <w:rFonts w:ascii="Arial" w:hAnsi="Arial" w:cs="Arial"/>
        </w:rPr>
        <w:t xml:space="preserve"> самостоятельно.</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2C43C7" w:rsidRPr="00357C94" w:rsidRDefault="000068D6" w:rsidP="00697B13">
      <w:pPr>
        <w:pStyle w:val="ConsPlusNormal0"/>
        <w:ind w:firstLine="709"/>
        <w:jc w:val="both"/>
        <w:rPr>
          <w:rFonts w:ascii="Arial" w:hAnsi="Arial" w:cs="Arial"/>
        </w:rPr>
      </w:pPr>
      <w:r>
        <w:rPr>
          <w:rFonts w:ascii="Arial" w:hAnsi="Arial" w:cs="Arial"/>
        </w:rPr>
        <w:t>Форма</w:t>
      </w:r>
      <w:r w:rsidR="00776C56" w:rsidRPr="00357C94">
        <w:rPr>
          <w:rFonts w:ascii="Arial" w:hAnsi="Arial" w:cs="Arial"/>
        </w:rPr>
        <w:t xml:space="preserve"> выписки из реестра приведен</w:t>
      </w:r>
      <w:r>
        <w:rPr>
          <w:rFonts w:ascii="Arial" w:hAnsi="Arial" w:cs="Arial"/>
        </w:rPr>
        <w:t>а</w:t>
      </w:r>
      <w:r w:rsidR="00776C56" w:rsidRPr="00357C94">
        <w:rPr>
          <w:rFonts w:ascii="Arial" w:hAnsi="Arial" w:cs="Arial"/>
        </w:rPr>
        <w:t xml:space="preserve"> в </w:t>
      </w:r>
      <w:hyperlink w:anchor="P219" w:tooltip="ВЫПИСКА N ____">
        <w:r w:rsidR="00776C56" w:rsidRPr="000068D6">
          <w:rPr>
            <w:rFonts w:ascii="Arial" w:hAnsi="Arial" w:cs="Arial"/>
          </w:rPr>
          <w:t>приложении</w:t>
        </w:r>
      </w:hyperlink>
      <w:r w:rsidR="00776C56" w:rsidRPr="000068D6">
        <w:rPr>
          <w:rFonts w:ascii="Arial" w:hAnsi="Arial" w:cs="Arial"/>
        </w:rPr>
        <w:t xml:space="preserve"> к на</w:t>
      </w:r>
      <w:r w:rsidR="00776C56" w:rsidRPr="00357C94">
        <w:rPr>
          <w:rFonts w:ascii="Arial" w:hAnsi="Arial" w:cs="Arial"/>
        </w:rPr>
        <w:t>стоящему Порядку.</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8. Реестры ведутся на бумажных и (или) электронных носителях.</w:t>
      </w:r>
    </w:p>
    <w:p w:rsidR="002C43C7" w:rsidRPr="00357C94" w:rsidRDefault="00776C56" w:rsidP="00697B13">
      <w:pPr>
        <w:pStyle w:val="ConsPlusNormal0"/>
        <w:ind w:firstLine="709"/>
        <w:jc w:val="both"/>
        <w:rPr>
          <w:rFonts w:ascii="Arial" w:hAnsi="Arial" w:cs="Arial"/>
        </w:rPr>
      </w:pPr>
      <w:r w:rsidRPr="00357C94">
        <w:rPr>
          <w:rFonts w:ascii="Arial" w:hAnsi="Arial" w:cs="Arial"/>
        </w:rPr>
        <w:t xml:space="preserve">Способ ведения реестра определяется </w:t>
      </w:r>
      <w:r w:rsidR="000068D6">
        <w:rPr>
          <w:rFonts w:ascii="Arial" w:hAnsi="Arial" w:cs="Arial"/>
        </w:rPr>
        <w:t>Администрацией</w:t>
      </w:r>
      <w:r w:rsidRPr="00357C94">
        <w:rPr>
          <w:rFonts w:ascii="Arial" w:hAnsi="Arial" w:cs="Arial"/>
        </w:rPr>
        <w:t xml:space="preserve"> самостоятельно.</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10. Неотъемлемой частью реестра являются:</w:t>
      </w:r>
    </w:p>
    <w:p w:rsidR="002C43C7" w:rsidRPr="00357C94" w:rsidRDefault="00776C56" w:rsidP="00697B13">
      <w:pPr>
        <w:pStyle w:val="ConsPlusNormal0"/>
        <w:ind w:firstLine="709"/>
        <w:jc w:val="both"/>
        <w:rPr>
          <w:rFonts w:ascii="Arial" w:hAnsi="Arial" w:cs="Arial"/>
        </w:rPr>
      </w:pPr>
      <w:r w:rsidRPr="00357C94">
        <w:rPr>
          <w:rFonts w:ascii="Arial" w:hAnsi="Arial" w:cs="Arial"/>
        </w:rPr>
        <w:t>а) документы, подтверждающие сведения, включаемые в реестр (далее - подтверждающие документы);</w:t>
      </w:r>
    </w:p>
    <w:p w:rsidR="002C43C7" w:rsidRPr="00357C94" w:rsidRDefault="00776C56" w:rsidP="00697B13">
      <w:pPr>
        <w:pStyle w:val="ConsPlusNormal0"/>
        <w:ind w:firstLine="709"/>
        <w:jc w:val="both"/>
        <w:rPr>
          <w:rFonts w:ascii="Arial" w:hAnsi="Arial" w:cs="Arial"/>
        </w:rPr>
      </w:pPr>
      <w:r w:rsidRPr="00357C94">
        <w:rPr>
          <w:rFonts w:ascii="Arial" w:hAnsi="Arial" w:cs="Arial"/>
        </w:rPr>
        <w:t xml:space="preserve">б) иные документы, предусмотренные правовыми актами </w:t>
      </w:r>
      <w:r w:rsidR="000068D6">
        <w:rPr>
          <w:rFonts w:ascii="Arial" w:hAnsi="Arial" w:cs="Arial"/>
        </w:rPr>
        <w:t>администрации</w:t>
      </w:r>
      <w:r w:rsidRPr="00357C94">
        <w:rPr>
          <w:rFonts w:ascii="Arial" w:hAnsi="Arial" w:cs="Arial"/>
        </w:rPr>
        <w:t>.</w:t>
      </w:r>
    </w:p>
    <w:p w:rsidR="002C43C7" w:rsidRPr="00357C94" w:rsidRDefault="000068D6" w:rsidP="00697B13">
      <w:pPr>
        <w:pStyle w:val="ConsPlusNormal0"/>
        <w:ind w:firstLine="709"/>
        <w:jc w:val="both"/>
        <w:rPr>
          <w:rFonts w:ascii="Arial" w:hAnsi="Arial" w:cs="Arial"/>
        </w:rPr>
      </w:pPr>
      <w:r>
        <w:rPr>
          <w:rFonts w:ascii="Arial" w:hAnsi="Arial" w:cs="Arial"/>
        </w:rPr>
        <w:t>1.</w:t>
      </w:r>
      <w:r w:rsidR="00776C56" w:rsidRPr="00357C94">
        <w:rPr>
          <w:rFonts w:ascii="Arial" w:hAnsi="Arial" w:cs="Arial"/>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43C7" w:rsidRPr="00357C94" w:rsidRDefault="00776C56" w:rsidP="00697B13">
      <w:pPr>
        <w:pStyle w:val="ConsPlusNormal0"/>
        <w:ind w:firstLine="709"/>
        <w:jc w:val="both"/>
        <w:rPr>
          <w:rFonts w:ascii="Arial" w:hAnsi="Arial" w:cs="Arial"/>
        </w:rPr>
      </w:pPr>
      <w:r w:rsidRPr="00357C94">
        <w:rPr>
          <w:rFonts w:ascii="Arial" w:hAnsi="Arial" w:cs="Arial"/>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C43C7" w:rsidRPr="000068D6" w:rsidRDefault="00776C56" w:rsidP="00697B13">
      <w:pPr>
        <w:pStyle w:val="ConsPlusNormal0"/>
        <w:ind w:firstLine="709"/>
        <w:jc w:val="both"/>
        <w:rPr>
          <w:rFonts w:ascii="Arial" w:hAnsi="Arial" w:cs="Arial"/>
        </w:rPr>
      </w:pPr>
      <w:r w:rsidRPr="000068D6">
        <w:rPr>
          <w:rFonts w:ascii="Arial" w:hAnsi="Arial" w:cs="Arial"/>
        </w:rPr>
        <w:t xml:space="preserve">Сведения, содержащиеся в реестре, хранятся в соответствии с Федеральным </w:t>
      </w:r>
      <w:hyperlink r:id="rId14" w:tooltip="Федеральный закон от 22.10.2004 N 125-ФЗ (ред. от 13.12.2024) &quot;Об архивном деле в Российской Федерации&quot; {КонсультантПлюс}">
        <w:r w:rsidRPr="000068D6">
          <w:rPr>
            <w:rFonts w:ascii="Arial" w:hAnsi="Arial" w:cs="Arial"/>
          </w:rPr>
          <w:t>законом</w:t>
        </w:r>
      </w:hyperlink>
      <w:r w:rsidRPr="000068D6">
        <w:rPr>
          <w:rFonts w:ascii="Arial" w:hAnsi="Arial" w:cs="Arial"/>
        </w:rPr>
        <w:t xml:space="preserve"> от 22 октября 2004 г. N 125-ФЗ "Об архивном деле в Российской Федерации".</w:t>
      </w:r>
    </w:p>
    <w:p w:rsidR="002C43C7" w:rsidRPr="000068D6" w:rsidRDefault="002C43C7" w:rsidP="000068D6">
      <w:pPr>
        <w:pStyle w:val="ConsPlusNormal0"/>
        <w:ind w:firstLine="709"/>
        <w:jc w:val="both"/>
        <w:rPr>
          <w:rFonts w:ascii="Arial" w:hAnsi="Arial" w:cs="Arial"/>
          <w:szCs w:val="24"/>
        </w:rPr>
      </w:pPr>
    </w:p>
    <w:p w:rsidR="002C43C7" w:rsidRPr="000068D6" w:rsidRDefault="00776C56" w:rsidP="000068D6">
      <w:pPr>
        <w:pStyle w:val="ConsPlusTitle0"/>
        <w:ind w:firstLine="709"/>
        <w:jc w:val="center"/>
        <w:rPr>
          <w:szCs w:val="24"/>
        </w:rPr>
      </w:pPr>
      <w:r w:rsidRPr="000068D6">
        <w:rPr>
          <w:szCs w:val="24"/>
        </w:rPr>
        <w:t>II. Состав сведений, подлежащих отражению в реестре</w:t>
      </w:r>
    </w:p>
    <w:p w:rsidR="002C43C7" w:rsidRPr="000068D6" w:rsidRDefault="002C43C7" w:rsidP="000068D6">
      <w:pPr>
        <w:pStyle w:val="ConsPlusNormal0"/>
        <w:ind w:firstLine="709"/>
        <w:jc w:val="both"/>
        <w:rPr>
          <w:rFonts w:ascii="Arial" w:hAnsi="Arial" w:cs="Arial"/>
          <w:szCs w:val="24"/>
        </w:rPr>
      </w:pPr>
    </w:p>
    <w:p w:rsidR="002C43C7" w:rsidRPr="000068D6" w:rsidRDefault="000068D6" w:rsidP="000068D6">
      <w:pPr>
        <w:pStyle w:val="ConsPlusNormal0"/>
        <w:ind w:firstLine="709"/>
        <w:jc w:val="both"/>
        <w:rPr>
          <w:rFonts w:ascii="Arial" w:hAnsi="Arial" w:cs="Arial"/>
          <w:szCs w:val="24"/>
        </w:rPr>
      </w:pPr>
      <w:r w:rsidRPr="000068D6">
        <w:rPr>
          <w:rFonts w:ascii="Arial" w:hAnsi="Arial" w:cs="Arial"/>
          <w:szCs w:val="24"/>
        </w:rPr>
        <w:t>2.1</w:t>
      </w:r>
      <w:r w:rsidR="00776C56" w:rsidRPr="000068D6">
        <w:rPr>
          <w:rFonts w:ascii="Arial" w:hAnsi="Arial" w:cs="Arial"/>
          <w:szCs w:val="24"/>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C43C7" w:rsidRPr="000068D6" w:rsidRDefault="000068D6" w:rsidP="000068D6">
      <w:pPr>
        <w:pStyle w:val="ConsPlusNormal0"/>
        <w:ind w:firstLine="709"/>
        <w:jc w:val="both"/>
        <w:rPr>
          <w:rFonts w:ascii="Arial" w:hAnsi="Arial" w:cs="Arial"/>
          <w:szCs w:val="24"/>
        </w:rPr>
      </w:pPr>
      <w:r w:rsidRPr="000068D6">
        <w:rPr>
          <w:rFonts w:ascii="Arial" w:hAnsi="Arial" w:cs="Arial"/>
          <w:szCs w:val="24"/>
        </w:rPr>
        <w:t>2.2</w:t>
      </w:r>
      <w:r w:rsidR="00776C56" w:rsidRPr="000068D6">
        <w:rPr>
          <w:rFonts w:ascii="Arial" w:hAnsi="Arial" w:cs="Arial"/>
          <w:szCs w:val="24"/>
        </w:rPr>
        <w:t>. В раздел 1 вносятся сведения о недвижимом имуществе.</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В подраздел 1.1 раздела 1 реестра вносятся сведения о земельных участках, в том числе:</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наименование земельного участка;</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 xml:space="preserve">адрес (местоположение) земельного участка с указанием кода Общероссийского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0068D6">
          <w:rPr>
            <w:rFonts w:ascii="Arial" w:hAnsi="Arial" w:cs="Arial"/>
            <w:szCs w:val="24"/>
          </w:rPr>
          <w:t>классификатора</w:t>
        </w:r>
      </w:hyperlink>
      <w:r w:rsidRPr="000068D6">
        <w:rPr>
          <w:rFonts w:ascii="Arial" w:hAnsi="Arial" w:cs="Arial"/>
          <w:szCs w:val="24"/>
        </w:rPr>
        <w:t xml:space="preserve"> территорий муниципальных образований (далее - ОКТМО);</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кадастровый номер земельного участка (с датой присвоения);</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0068D6">
          <w:rPr>
            <w:rFonts w:ascii="Arial" w:hAnsi="Arial" w:cs="Arial"/>
            <w:szCs w:val="24"/>
          </w:rPr>
          <w:t>ОКТМО</w:t>
        </w:r>
      </w:hyperlink>
      <w:r w:rsidRPr="000068D6">
        <w:rPr>
          <w:rFonts w:ascii="Arial" w:hAnsi="Arial" w:cs="Arial"/>
          <w:szCs w:val="24"/>
        </w:rPr>
        <w:t>) (далее - сведения о правообладателе);</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сведения об основных характеристиках земельного участка, в том числе: площадь, категория земель, вид разрешенного использования;</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сведения о стоимости земельного участка;</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сведения о произведенном улучшении земельного участка;</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0068D6">
          <w:rPr>
            <w:rFonts w:ascii="Arial" w:hAnsi="Arial" w:cs="Arial"/>
            <w:szCs w:val="24"/>
          </w:rPr>
          <w:t>ОКТМО</w:t>
        </w:r>
      </w:hyperlink>
      <w:r w:rsidRPr="000068D6">
        <w:rPr>
          <w:rFonts w:ascii="Arial" w:hAnsi="Arial" w:cs="Arial"/>
          <w:szCs w:val="24"/>
        </w:rPr>
        <w:t>) (далее - сведения о лице, в пользу которого установлены ограничения (обременения);</w:t>
      </w:r>
    </w:p>
    <w:p w:rsidR="002C43C7" w:rsidRPr="000068D6" w:rsidRDefault="00776C56" w:rsidP="000068D6">
      <w:pPr>
        <w:pStyle w:val="ConsPlusNormal0"/>
        <w:ind w:firstLine="709"/>
        <w:jc w:val="both"/>
        <w:rPr>
          <w:rFonts w:ascii="Arial" w:hAnsi="Arial" w:cs="Arial"/>
          <w:szCs w:val="24"/>
        </w:rPr>
      </w:pPr>
      <w:r w:rsidRPr="000068D6">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наименование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назначение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адрес (местоположение) объекта учета (с указанием кода </w:t>
      </w:r>
      <w:hyperlink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3131FF">
          <w:rPr>
            <w:rFonts w:ascii="Arial" w:hAnsi="Arial" w:cs="Arial"/>
            <w:szCs w:val="24"/>
          </w:rPr>
          <w:t>ОКТМО</w:t>
        </w:r>
      </w:hyperlink>
      <w:r w:rsidRPr="003131FF">
        <w:rPr>
          <w:rFonts w:ascii="Arial" w:hAnsi="Arial" w:cs="Arial"/>
          <w:szCs w:val="24"/>
        </w:rPr>
        <w:t>);</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кадастровый номер объекта учета (с датой присвоения);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земельном участке, на котором расположен объект учета (кадастровый номер, форма собственности, площадь);</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инвентарный номер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стоимости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изменениях объекта учета (произведенных достройках, капитальном ремонте, реконструкции, модернизации, сносе);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w:t>
      </w:r>
      <w:r w:rsidRPr="003131FF">
        <w:rPr>
          <w:rFonts w:ascii="Arial" w:hAnsi="Arial" w:cs="Arial"/>
          <w:szCs w:val="24"/>
        </w:rPr>
        <w:lastRenderedPageBreak/>
        <w:t>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наименование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назначение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адрес (местоположение) объекта учета (с указанием кода </w:t>
      </w:r>
      <w:hyperlink r:id="rId1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3131FF">
          <w:rPr>
            <w:rFonts w:ascii="Arial" w:hAnsi="Arial" w:cs="Arial"/>
            <w:szCs w:val="24"/>
          </w:rPr>
          <w:t>ОКТМО</w:t>
        </w:r>
      </w:hyperlink>
      <w:r w:rsidRPr="003131FF">
        <w:rPr>
          <w:rFonts w:ascii="Arial" w:hAnsi="Arial" w:cs="Arial"/>
          <w:szCs w:val="24"/>
        </w:rPr>
        <w:t>);</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кадастровый номер объекта учета (с датой присвоения);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здании, сооружении, в состав которого входит объект учета (кадастровый номер, форма собственности);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основных характеристиках объекта, в том числе: тип объекта (жилое либо нежилое), площадь, этажность (подземная этажность);</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инвентарный номер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стоимости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изменениях объекта учета (произведенных достройках, капитальном ремонте, реконструкции, модернизации, сносе);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1.4 раздела 1 реестра вносятся сведения о воздушных и морских судах, судах внутреннего плавания,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наименование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назначение объекта учета;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порт (место) регистрации и (или) место (аэродром) базирования (с указанием кода </w:t>
      </w:r>
      <w:hyperlink r:id="rId2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3131FF">
          <w:rPr>
            <w:rFonts w:ascii="Arial" w:hAnsi="Arial" w:cs="Arial"/>
            <w:szCs w:val="24"/>
          </w:rPr>
          <w:t>ОКТМО</w:t>
        </w:r>
      </w:hyperlink>
      <w:r w:rsidRPr="003131FF">
        <w:rPr>
          <w:rFonts w:ascii="Arial" w:hAnsi="Arial" w:cs="Arial"/>
          <w:szCs w:val="24"/>
        </w:rPr>
        <w:t>);</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регистрационный номер (с датой присвоения);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стоимости судна;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произведенных ремонте, модернизации судна;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lastRenderedPageBreak/>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раздел 2 вносятся сведения о движимом и ином имуществе.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2.1 раздела 2 реестра вносятся сведения об акциях,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3131FF">
          <w:rPr>
            <w:rFonts w:ascii="Arial" w:hAnsi="Arial" w:cs="Arial"/>
            <w:szCs w:val="24"/>
          </w:rPr>
          <w:t>ОКТМО</w:t>
        </w:r>
      </w:hyperlink>
      <w:r w:rsidRPr="003131FF">
        <w:rPr>
          <w:rFonts w:ascii="Arial" w:hAnsi="Arial" w:cs="Arial"/>
          <w:szCs w:val="24"/>
        </w:rPr>
        <w:t>);</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3131FF">
          <w:rPr>
            <w:rFonts w:ascii="Arial" w:hAnsi="Arial" w:cs="Arial"/>
            <w:szCs w:val="24"/>
          </w:rPr>
          <w:t>ОКТМО</w:t>
        </w:r>
      </w:hyperlink>
      <w:r w:rsidRPr="003131FF">
        <w:rPr>
          <w:rFonts w:ascii="Arial" w:hAnsi="Arial" w:cs="Arial"/>
          <w:szCs w:val="24"/>
        </w:rPr>
        <w:t>);</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доля (вклад) в уставном (складочном) капитале хозяйственного общества, товарищества в процентах;</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наименование движимого имущества (иного имущества);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объекте учета, в том числе: марка, модель, год выпуска, инвентарный номер;</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стоимости;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lastRenderedPageBreak/>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размер доли в праве общей долевой собственности на объекты недвижимого и (или) движимого имущества;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стоимости доли;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3131FF">
          <w:rPr>
            <w:rFonts w:ascii="Arial" w:hAnsi="Arial" w:cs="Arial"/>
            <w:szCs w:val="24"/>
          </w:rPr>
          <w:t>ОКТМО</w:t>
        </w:r>
      </w:hyperlink>
      <w:r w:rsidRPr="003131FF">
        <w:rPr>
          <w:rFonts w:ascii="Arial" w:hAnsi="Arial" w:cs="Arial"/>
          <w:szCs w:val="24"/>
        </w:rPr>
        <w:t>);</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лице, в пользу которого установлены ограничения (обременения);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В раздел 3 вносятся сведения о лицах, обладающих правами на муниципальное имущество и сведениями о нем, в том числе: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сведения о правообладателях;</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реестровый номер объектов учета, принадлежащих на соответствующем вещном праве;</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реестровый номер объектов учета, вещные права на которые ограничены (обременены) в пользу правообладателя;</w:t>
      </w:r>
    </w:p>
    <w:p w:rsidR="002C43C7" w:rsidRPr="003131FF" w:rsidRDefault="00776C56" w:rsidP="000068D6">
      <w:pPr>
        <w:pStyle w:val="ConsPlusNormal0"/>
        <w:ind w:firstLine="709"/>
        <w:jc w:val="both"/>
        <w:rPr>
          <w:rFonts w:ascii="Arial" w:hAnsi="Arial" w:cs="Arial"/>
          <w:szCs w:val="24"/>
        </w:rPr>
      </w:pPr>
      <w:r w:rsidRPr="003131FF">
        <w:rPr>
          <w:rFonts w:ascii="Arial" w:hAnsi="Arial" w:cs="Arial"/>
          <w:szCs w:val="24"/>
        </w:rPr>
        <w:t>иные сведения (при необходимости).</w:t>
      </w:r>
    </w:p>
    <w:p w:rsidR="002C43C7" w:rsidRPr="003131FF" w:rsidRDefault="003131FF" w:rsidP="000068D6">
      <w:pPr>
        <w:pStyle w:val="ConsPlusNormal0"/>
        <w:ind w:firstLine="709"/>
        <w:jc w:val="both"/>
        <w:rPr>
          <w:rFonts w:ascii="Arial" w:hAnsi="Arial" w:cs="Arial"/>
          <w:szCs w:val="24"/>
        </w:rPr>
      </w:pPr>
      <w:r w:rsidRPr="003131FF">
        <w:rPr>
          <w:rFonts w:ascii="Arial" w:hAnsi="Arial" w:cs="Arial"/>
          <w:szCs w:val="24"/>
        </w:rPr>
        <w:t>2.3</w:t>
      </w:r>
      <w:r w:rsidR="00776C56" w:rsidRPr="003131FF">
        <w:rPr>
          <w:rFonts w:ascii="Arial" w:hAnsi="Arial" w:cs="Arial"/>
          <w:szCs w:val="24"/>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C43C7" w:rsidRPr="000068D6" w:rsidRDefault="00776C56" w:rsidP="000068D6">
      <w:pPr>
        <w:pStyle w:val="ConsPlusNormal0"/>
        <w:ind w:firstLine="709"/>
        <w:jc w:val="both"/>
        <w:rPr>
          <w:rFonts w:ascii="Arial" w:hAnsi="Arial" w:cs="Arial"/>
          <w:szCs w:val="24"/>
        </w:rPr>
      </w:pPr>
      <w:r w:rsidRPr="003131FF">
        <w:rPr>
          <w:rFonts w:ascii="Arial" w:hAnsi="Arial" w:cs="Arial"/>
          <w:szCs w:val="24"/>
        </w:rPr>
        <w:t>Ведение учета объекта учета без указания стоимостной оценки не допускается.</w:t>
      </w:r>
    </w:p>
    <w:p w:rsidR="002C43C7" w:rsidRPr="003131FF" w:rsidRDefault="002C43C7" w:rsidP="003131FF">
      <w:pPr>
        <w:pStyle w:val="ConsPlusNormal0"/>
        <w:ind w:firstLine="709"/>
        <w:jc w:val="both"/>
        <w:rPr>
          <w:rFonts w:ascii="Arial" w:hAnsi="Arial" w:cs="Arial"/>
          <w:szCs w:val="24"/>
        </w:rPr>
      </w:pPr>
    </w:p>
    <w:p w:rsidR="002C43C7" w:rsidRPr="003131FF" w:rsidRDefault="00776C56" w:rsidP="003131FF">
      <w:pPr>
        <w:pStyle w:val="ConsPlusTitle0"/>
        <w:ind w:firstLine="709"/>
        <w:jc w:val="center"/>
        <w:outlineLvl w:val="1"/>
      </w:pPr>
      <w:r w:rsidRPr="003131FF">
        <w:t>III. Порядок учета муниципального имущества</w:t>
      </w:r>
    </w:p>
    <w:p w:rsidR="002C43C7" w:rsidRPr="003131FF" w:rsidRDefault="002C43C7" w:rsidP="003131FF">
      <w:pPr>
        <w:pStyle w:val="ConsPlusNormal0"/>
        <w:ind w:firstLine="709"/>
        <w:jc w:val="both"/>
        <w:rPr>
          <w:rFonts w:ascii="Arial" w:hAnsi="Arial" w:cs="Arial"/>
        </w:rPr>
      </w:pPr>
    </w:p>
    <w:p w:rsidR="002C43C7" w:rsidRPr="003131FF" w:rsidRDefault="003131FF" w:rsidP="003131FF">
      <w:pPr>
        <w:pStyle w:val="ConsPlusNormal0"/>
        <w:ind w:firstLine="709"/>
        <w:jc w:val="both"/>
        <w:rPr>
          <w:rFonts w:ascii="Arial" w:hAnsi="Arial" w:cs="Arial"/>
        </w:rPr>
      </w:pPr>
      <w:bookmarkStart w:id="2" w:name="P169"/>
      <w:bookmarkEnd w:id="2"/>
      <w:r>
        <w:rPr>
          <w:rFonts w:ascii="Arial" w:hAnsi="Arial" w:cs="Arial"/>
        </w:rPr>
        <w:t>3.1</w:t>
      </w:r>
      <w:r w:rsidR="00776C56" w:rsidRPr="003131FF">
        <w:rPr>
          <w:rFonts w:ascii="Arial" w:hAnsi="Arial" w:cs="Arial"/>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rFonts w:ascii="Arial" w:hAnsi="Arial" w:cs="Arial"/>
        </w:rPr>
        <w:t>Администрацию</w:t>
      </w:r>
      <w:r w:rsidR="00776C56" w:rsidRPr="003131FF">
        <w:rPr>
          <w:rFonts w:ascii="Arial" w:hAnsi="Arial" w:cs="Arial"/>
        </w:rPr>
        <w:t xml:space="preserve"> заявление о внесении в реестр сведений о таком имуществе с одновременным направлением подтверждающих документов.</w:t>
      </w:r>
    </w:p>
    <w:p w:rsidR="002C43C7" w:rsidRPr="003131FF" w:rsidRDefault="003131FF" w:rsidP="003131FF">
      <w:pPr>
        <w:pStyle w:val="ConsPlusNormal0"/>
        <w:ind w:firstLine="709"/>
        <w:jc w:val="both"/>
        <w:rPr>
          <w:rFonts w:ascii="Arial" w:hAnsi="Arial" w:cs="Arial"/>
        </w:rPr>
      </w:pPr>
      <w:r>
        <w:rPr>
          <w:rFonts w:ascii="Arial" w:hAnsi="Arial" w:cs="Arial"/>
        </w:rPr>
        <w:t>3.2</w:t>
      </w:r>
      <w:r w:rsidR="00776C56" w:rsidRPr="003131FF">
        <w:rPr>
          <w:rFonts w:ascii="Arial" w:hAnsi="Arial" w:cs="Arial"/>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sidR="00776C56" w:rsidRPr="003131FF">
        <w:rPr>
          <w:rFonts w:ascii="Arial" w:hAnsi="Arial" w:cs="Arial"/>
        </w:rPr>
        <w:lastRenderedPageBreak/>
        <w:t>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2C43C7" w:rsidRPr="003131FF" w:rsidRDefault="003131FF" w:rsidP="003131FF">
      <w:pPr>
        <w:pStyle w:val="ConsPlusNormal0"/>
        <w:ind w:firstLine="709"/>
        <w:jc w:val="both"/>
        <w:rPr>
          <w:rFonts w:ascii="Arial" w:hAnsi="Arial" w:cs="Arial"/>
        </w:rPr>
      </w:pPr>
      <w:r>
        <w:rPr>
          <w:rFonts w:ascii="Arial" w:hAnsi="Arial" w:cs="Arial"/>
        </w:rPr>
        <w:t>3.3</w:t>
      </w:r>
      <w:r w:rsidR="00776C56" w:rsidRPr="003131FF">
        <w:rPr>
          <w:rFonts w:ascii="Arial" w:hAnsi="Arial" w:cs="Arial"/>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005D0A15">
        <w:rPr>
          <w:rFonts w:ascii="Arial" w:hAnsi="Arial" w:cs="Arial"/>
        </w:rPr>
        <w:t>Администрацию</w:t>
      </w:r>
      <w:r w:rsidR="00776C56" w:rsidRPr="003131FF">
        <w:rPr>
          <w:rFonts w:ascii="Arial" w:hAnsi="Arial" w:cs="Arial"/>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2C43C7" w:rsidRPr="003131FF" w:rsidRDefault="00776C56" w:rsidP="003131FF">
      <w:pPr>
        <w:pStyle w:val="ConsPlusNormal0"/>
        <w:ind w:firstLine="709"/>
        <w:jc w:val="both"/>
        <w:rPr>
          <w:rFonts w:ascii="Arial" w:hAnsi="Arial" w:cs="Arial"/>
        </w:rPr>
      </w:pPr>
      <w:r w:rsidRPr="003131FF">
        <w:rPr>
          <w:rFonts w:ascii="Arial" w:hAnsi="Arial" w:cs="Arial"/>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2C43C7" w:rsidRPr="003131FF" w:rsidRDefault="003131FF" w:rsidP="003131FF">
      <w:pPr>
        <w:pStyle w:val="ConsPlusNormal0"/>
        <w:ind w:firstLine="709"/>
        <w:jc w:val="both"/>
        <w:rPr>
          <w:rFonts w:ascii="Arial" w:hAnsi="Arial" w:cs="Arial"/>
        </w:rPr>
      </w:pPr>
      <w:bookmarkStart w:id="3" w:name="P173"/>
      <w:bookmarkEnd w:id="3"/>
      <w:r>
        <w:rPr>
          <w:rFonts w:ascii="Arial" w:hAnsi="Arial" w:cs="Arial"/>
        </w:rPr>
        <w:t>3.4</w:t>
      </w:r>
      <w:r w:rsidR="00776C56" w:rsidRPr="003131FF">
        <w:rPr>
          <w:rFonts w:ascii="Arial" w:hAnsi="Arial" w:cs="Arial"/>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Pr>
          <w:rFonts w:ascii="Arial" w:hAnsi="Arial" w:cs="Arial"/>
        </w:rPr>
        <w:t>Администрацию</w:t>
      </w:r>
      <w:r w:rsidR="00776C56" w:rsidRPr="003131FF">
        <w:rPr>
          <w:rFonts w:ascii="Arial" w:hAnsi="Arial" w:cs="Arial"/>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2C43C7" w:rsidRPr="003131FF" w:rsidRDefault="00776C56" w:rsidP="003131FF">
      <w:pPr>
        <w:pStyle w:val="ConsPlusNormal0"/>
        <w:ind w:firstLine="709"/>
        <w:jc w:val="both"/>
        <w:rPr>
          <w:rFonts w:ascii="Arial" w:hAnsi="Arial" w:cs="Arial"/>
        </w:rPr>
      </w:pPr>
      <w:r w:rsidRPr="003131FF">
        <w:rPr>
          <w:rFonts w:ascii="Arial" w:hAnsi="Arial" w:cs="Arial"/>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r w:rsidRPr="003131FF">
          <w:rPr>
            <w:rFonts w:ascii="Arial" w:hAnsi="Arial" w:cs="Arial"/>
          </w:rPr>
          <w:t>абзаце первом</w:t>
        </w:r>
      </w:hyperlink>
      <w:r w:rsidRPr="003131FF">
        <w:rPr>
          <w:rFonts w:ascii="Arial" w:hAnsi="Arial" w:cs="Arial"/>
        </w:rPr>
        <w:t xml:space="preserve"> настоящего пункта, в отношении каждого объекта учета.</w:t>
      </w:r>
    </w:p>
    <w:p w:rsidR="002C43C7" w:rsidRPr="003131FF" w:rsidRDefault="00C252A4" w:rsidP="003131FF">
      <w:pPr>
        <w:pStyle w:val="ConsPlusNormal0"/>
        <w:ind w:firstLine="709"/>
        <w:jc w:val="both"/>
        <w:rPr>
          <w:rFonts w:ascii="Arial" w:hAnsi="Arial" w:cs="Arial"/>
        </w:rPr>
      </w:pPr>
      <w:r>
        <w:rPr>
          <w:rFonts w:ascii="Arial" w:hAnsi="Arial" w:cs="Arial"/>
        </w:rPr>
        <w:t>3.5</w:t>
      </w:r>
      <w:r w:rsidR="00776C56" w:rsidRPr="003131FF">
        <w:rPr>
          <w:rFonts w:ascii="Arial" w:hAnsi="Arial" w:cs="Arial"/>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5D0A15">
        <w:rPr>
          <w:rFonts w:ascii="Arial" w:hAnsi="Arial" w:cs="Arial"/>
        </w:rPr>
        <w:t>Администрацию</w:t>
      </w:r>
      <w:r w:rsidR="00776C56" w:rsidRPr="003131FF">
        <w:rPr>
          <w:rFonts w:ascii="Arial" w:hAnsi="Arial" w:cs="Arial"/>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2C43C7" w:rsidRPr="003131FF" w:rsidRDefault="003131FF" w:rsidP="003131FF">
      <w:pPr>
        <w:pStyle w:val="ConsPlusNormal0"/>
        <w:ind w:firstLine="709"/>
        <w:jc w:val="both"/>
        <w:rPr>
          <w:rFonts w:ascii="Arial" w:hAnsi="Arial" w:cs="Arial"/>
        </w:rPr>
      </w:pPr>
      <w:r>
        <w:rPr>
          <w:rFonts w:ascii="Arial" w:hAnsi="Arial" w:cs="Arial"/>
        </w:rPr>
        <w:t>Администрация</w:t>
      </w:r>
      <w:r w:rsidR="00776C56" w:rsidRPr="003131FF">
        <w:rPr>
          <w:rFonts w:ascii="Arial" w:hAnsi="Arial" w:cs="Arial"/>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C43C7" w:rsidRPr="003131FF" w:rsidRDefault="00C252A4" w:rsidP="003131FF">
      <w:pPr>
        <w:pStyle w:val="ConsPlusNormal0"/>
        <w:ind w:firstLine="709"/>
        <w:jc w:val="both"/>
        <w:rPr>
          <w:rFonts w:ascii="Arial" w:hAnsi="Arial" w:cs="Arial"/>
        </w:rPr>
      </w:pPr>
      <w:r>
        <w:rPr>
          <w:rFonts w:ascii="Arial" w:hAnsi="Arial" w:cs="Arial"/>
        </w:rPr>
        <w:t>3.6</w:t>
      </w:r>
      <w:r w:rsidR="00776C56" w:rsidRPr="003131FF">
        <w:rPr>
          <w:rFonts w:ascii="Arial" w:hAnsi="Arial" w:cs="Arial"/>
        </w:rPr>
        <w:t xml:space="preserve">. Сведения об объекте учета, заявления и документы, указанные в </w:t>
      </w:r>
      <w:r w:rsidR="003131FF">
        <w:rPr>
          <w:rFonts w:ascii="Arial" w:hAnsi="Arial" w:cs="Arial"/>
        </w:rPr>
        <w:t>пунктах 3.1</w:t>
      </w:r>
      <w:r w:rsidR="00776C56" w:rsidRPr="003131FF">
        <w:rPr>
          <w:rFonts w:ascii="Arial" w:hAnsi="Arial" w:cs="Arial"/>
        </w:rPr>
        <w:t xml:space="preserve">- </w:t>
      </w:r>
      <w:r w:rsidR="003131FF">
        <w:rPr>
          <w:rFonts w:ascii="Arial" w:hAnsi="Arial" w:cs="Arial"/>
        </w:rPr>
        <w:t>3.4</w:t>
      </w:r>
      <w:r w:rsidR="00776C56" w:rsidRPr="003131FF">
        <w:rPr>
          <w:rFonts w:ascii="Arial" w:hAnsi="Arial" w:cs="Arial"/>
        </w:rPr>
        <w:t xml:space="preserve"> настоящего Порядка, направляются в </w:t>
      </w:r>
      <w:r w:rsidR="00E462B4">
        <w:rPr>
          <w:rFonts w:ascii="Arial" w:hAnsi="Arial" w:cs="Arial"/>
        </w:rPr>
        <w:t>Администрацию</w:t>
      </w:r>
      <w:r w:rsidR="00776C56" w:rsidRPr="003131FF">
        <w:rPr>
          <w:rFonts w:ascii="Arial" w:hAnsi="Arial" w:cs="Arial"/>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w:t>
      </w:r>
      <w:r w:rsidR="00E462B4">
        <w:rPr>
          <w:rFonts w:ascii="Arial" w:hAnsi="Arial" w:cs="Arial"/>
        </w:rPr>
        <w:t>Администрации</w:t>
      </w:r>
      <w:r w:rsidR="00776C56" w:rsidRPr="003131FF">
        <w:rPr>
          <w:rFonts w:ascii="Arial" w:hAnsi="Arial" w:cs="Arial"/>
        </w:rPr>
        <w:t xml:space="preserve"> лицом правообладателя.</w:t>
      </w:r>
    </w:p>
    <w:p w:rsidR="002C43C7" w:rsidRPr="003131FF" w:rsidRDefault="00C252A4" w:rsidP="003131FF">
      <w:pPr>
        <w:pStyle w:val="ConsPlusNormal0"/>
        <w:ind w:firstLine="709"/>
        <w:jc w:val="both"/>
        <w:rPr>
          <w:rFonts w:ascii="Arial" w:hAnsi="Arial" w:cs="Arial"/>
        </w:rPr>
      </w:pPr>
      <w:r>
        <w:rPr>
          <w:rFonts w:ascii="Arial" w:hAnsi="Arial" w:cs="Arial"/>
        </w:rPr>
        <w:t>3.7</w:t>
      </w:r>
      <w:r w:rsidR="00776C56" w:rsidRPr="003131FF">
        <w:rPr>
          <w:rFonts w:ascii="Arial" w:hAnsi="Arial" w:cs="Arial"/>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w:t>
      </w:r>
      <w:r w:rsidR="00E462B4">
        <w:rPr>
          <w:rFonts w:ascii="Arial" w:hAnsi="Arial" w:cs="Arial"/>
        </w:rPr>
        <w:t>Администрацией</w:t>
      </w:r>
      <w:r w:rsidR="00776C56" w:rsidRPr="003131FF">
        <w:rPr>
          <w:rFonts w:ascii="Arial" w:hAnsi="Arial" w:cs="Arial"/>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w:t>
      </w:r>
      <w:r w:rsidR="00776C56" w:rsidRPr="003131FF">
        <w:rPr>
          <w:rFonts w:ascii="Arial" w:hAnsi="Arial" w:cs="Arial"/>
        </w:rPr>
        <w:lastRenderedPageBreak/>
        <w:t>прекратившим свою деятельность и его исключения из ЕГРЮЛ.</w:t>
      </w:r>
    </w:p>
    <w:p w:rsidR="002C43C7" w:rsidRPr="003131FF" w:rsidRDefault="00C252A4" w:rsidP="003131FF">
      <w:pPr>
        <w:pStyle w:val="ConsPlusNormal0"/>
        <w:ind w:firstLine="709"/>
        <w:jc w:val="both"/>
        <w:rPr>
          <w:rFonts w:ascii="Arial" w:hAnsi="Arial" w:cs="Arial"/>
        </w:rPr>
      </w:pPr>
      <w:r>
        <w:rPr>
          <w:rFonts w:ascii="Arial" w:hAnsi="Arial" w:cs="Arial"/>
        </w:rPr>
        <w:t>3.8</w:t>
      </w:r>
      <w:r w:rsidR="00776C56" w:rsidRPr="003131FF">
        <w:rPr>
          <w:rFonts w:ascii="Arial" w:hAnsi="Arial" w:cs="Arial"/>
        </w:rPr>
        <w:t xml:space="preserve">. </w:t>
      </w:r>
      <w:r w:rsidR="00E462B4">
        <w:rPr>
          <w:rFonts w:ascii="Arial" w:hAnsi="Arial" w:cs="Arial"/>
        </w:rPr>
        <w:t>Администрация</w:t>
      </w:r>
      <w:r w:rsidR="00776C56" w:rsidRPr="003131FF">
        <w:rPr>
          <w:rFonts w:ascii="Arial" w:hAnsi="Arial" w:cs="Arial"/>
        </w:rPr>
        <w:t xml:space="preserve"> в 14-дневный срок со дня получения документов правообладателя обязан</w:t>
      </w:r>
      <w:r w:rsidR="00E462B4">
        <w:rPr>
          <w:rFonts w:ascii="Arial" w:hAnsi="Arial" w:cs="Arial"/>
        </w:rPr>
        <w:t>а</w:t>
      </w:r>
      <w:r w:rsidR="00776C56" w:rsidRPr="003131FF">
        <w:rPr>
          <w:rFonts w:ascii="Arial" w:hAnsi="Arial" w:cs="Arial"/>
        </w:rPr>
        <w:t xml:space="preserve"> провести экспертизу документов правообладателя и по ее результатам принять одно из следующих решений:</w:t>
      </w:r>
    </w:p>
    <w:p w:rsidR="002C43C7" w:rsidRPr="003131FF" w:rsidRDefault="00776C56" w:rsidP="003131FF">
      <w:pPr>
        <w:pStyle w:val="ConsPlusNormal0"/>
        <w:ind w:firstLine="709"/>
        <w:jc w:val="both"/>
        <w:rPr>
          <w:rFonts w:ascii="Arial" w:hAnsi="Arial" w:cs="Arial"/>
        </w:rPr>
      </w:pPr>
      <w:r w:rsidRPr="003131FF">
        <w:rPr>
          <w:rFonts w:ascii="Arial" w:hAnsi="Arial" w:cs="Ari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2C43C7" w:rsidRPr="003131FF" w:rsidRDefault="00776C56" w:rsidP="003131FF">
      <w:pPr>
        <w:pStyle w:val="ConsPlusNormal0"/>
        <w:ind w:firstLine="709"/>
        <w:jc w:val="both"/>
        <w:rPr>
          <w:rFonts w:ascii="Arial" w:hAnsi="Arial" w:cs="Arial"/>
        </w:rPr>
      </w:pPr>
      <w:r w:rsidRPr="003131FF">
        <w:rPr>
          <w:rFonts w:ascii="Arial" w:hAnsi="Arial" w:cs="Ari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2C43C7" w:rsidRPr="003131FF" w:rsidRDefault="00776C56" w:rsidP="003131FF">
      <w:pPr>
        <w:pStyle w:val="ConsPlusNormal0"/>
        <w:ind w:firstLine="709"/>
        <w:jc w:val="both"/>
        <w:rPr>
          <w:rFonts w:ascii="Arial" w:hAnsi="Arial" w:cs="Arial"/>
        </w:rPr>
      </w:pPr>
      <w:bookmarkStart w:id="4" w:name="P182"/>
      <w:bookmarkEnd w:id="4"/>
      <w:r w:rsidRPr="003131FF">
        <w:rPr>
          <w:rFonts w:ascii="Arial" w:hAnsi="Arial" w:cs="Arial"/>
        </w:rPr>
        <w:t>в) о приостановлении процедуры учета в реестре объекта учета в следующих случаях:</w:t>
      </w:r>
    </w:p>
    <w:p w:rsidR="002C43C7" w:rsidRPr="003131FF" w:rsidRDefault="00776C56" w:rsidP="003131FF">
      <w:pPr>
        <w:pStyle w:val="ConsPlusNormal0"/>
        <w:ind w:firstLine="709"/>
        <w:jc w:val="both"/>
        <w:rPr>
          <w:rFonts w:ascii="Arial" w:hAnsi="Arial" w:cs="Arial"/>
        </w:rPr>
      </w:pPr>
      <w:r w:rsidRPr="003131FF">
        <w:rPr>
          <w:rFonts w:ascii="Arial" w:hAnsi="Arial" w:cs="Arial"/>
        </w:rPr>
        <w:t>установлены неполнота и (или) недостоверность содержащихся в документах правообладателя сведений;</w:t>
      </w:r>
    </w:p>
    <w:p w:rsidR="002C43C7" w:rsidRPr="003131FF" w:rsidRDefault="00776C56" w:rsidP="003131FF">
      <w:pPr>
        <w:pStyle w:val="ConsPlusNormal0"/>
        <w:ind w:firstLine="709"/>
        <w:jc w:val="both"/>
        <w:rPr>
          <w:rFonts w:ascii="Arial" w:hAnsi="Arial" w:cs="Arial"/>
        </w:rPr>
      </w:pPr>
      <w:r w:rsidRPr="003131FF">
        <w:rPr>
          <w:rFonts w:ascii="Arial" w:hAnsi="Arial" w:cs="Arial"/>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w:t>
      </w:r>
      <w:r w:rsidR="00E462B4">
        <w:rPr>
          <w:rFonts w:ascii="Arial" w:hAnsi="Arial" w:cs="Arial"/>
        </w:rPr>
        <w:t>администрации</w:t>
      </w:r>
      <w:r w:rsidRPr="003131FF">
        <w:rPr>
          <w:rFonts w:ascii="Arial" w:hAnsi="Arial" w:cs="Arial"/>
        </w:rPr>
        <w:t>.</w:t>
      </w:r>
    </w:p>
    <w:p w:rsidR="002C43C7" w:rsidRPr="00E462B4" w:rsidRDefault="00776C56" w:rsidP="003131FF">
      <w:pPr>
        <w:pStyle w:val="ConsPlusNormal0"/>
        <w:ind w:firstLine="709"/>
        <w:jc w:val="both"/>
        <w:rPr>
          <w:rFonts w:ascii="Arial" w:hAnsi="Arial" w:cs="Arial"/>
        </w:rPr>
      </w:pPr>
      <w:r w:rsidRPr="003131FF">
        <w:rPr>
          <w:rFonts w:ascii="Arial" w:hAnsi="Arial" w:cs="Arial"/>
        </w:rPr>
        <w:t xml:space="preserve">В случае принятия </w:t>
      </w:r>
      <w:r w:rsidR="00E462B4">
        <w:rPr>
          <w:rFonts w:ascii="Arial" w:hAnsi="Arial" w:cs="Arial"/>
        </w:rPr>
        <w:t>Администрацией</w:t>
      </w:r>
      <w:r w:rsidRPr="003131FF">
        <w:rPr>
          <w:rFonts w:ascii="Arial" w:hAnsi="Arial" w:cs="Arial"/>
        </w:rPr>
        <w:t xml:space="preserve"> решения, </w:t>
      </w:r>
      <w:r w:rsidRPr="00E462B4">
        <w:rPr>
          <w:rFonts w:ascii="Arial" w:hAnsi="Arial" w:cs="Arial"/>
        </w:rPr>
        <w:t xml:space="preserve">предусмотренного </w:t>
      </w:r>
      <w:hyperlink w:anchor="P182" w:tooltip="в) о приостановлении процедуры учета в реестре объекта учета в следующих случаях:">
        <w:r w:rsidRPr="00E462B4">
          <w:rPr>
            <w:rFonts w:ascii="Arial" w:hAnsi="Arial" w:cs="Arial"/>
          </w:rPr>
          <w:t>подпунктом "в"</w:t>
        </w:r>
      </w:hyperlink>
      <w:r w:rsidRPr="00E462B4">
        <w:rPr>
          <w:rFonts w:ascii="Arial" w:hAnsi="Arial" w:cs="Arial"/>
        </w:rPr>
        <w:t xml:space="preserve"> настоящего пункта, </w:t>
      </w:r>
      <w:r w:rsidR="005D0A15">
        <w:rPr>
          <w:rFonts w:ascii="Arial" w:hAnsi="Arial" w:cs="Arial"/>
        </w:rPr>
        <w:t>Администрация</w:t>
      </w:r>
      <w:r w:rsidRPr="00E462B4">
        <w:rPr>
          <w:rFonts w:ascii="Arial" w:hAnsi="Arial" w:cs="Arial"/>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C43C7" w:rsidRPr="003131FF" w:rsidRDefault="00C252A4" w:rsidP="003131FF">
      <w:pPr>
        <w:pStyle w:val="ConsPlusNormal0"/>
        <w:ind w:firstLine="709"/>
        <w:jc w:val="both"/>
        <w:rPr>
          <w:rFonts w:ascii="Arial" w:hAnsi="Arial" w:cs="Arial"/>
        </w:rPr>
      </w:pPr>
      <w:bookmarkStart w:id="5" w:name="P186"/>
      <w:bookmarkEnd w:id="5"/>
      <w:r>
        <w:rPr>
          <w:rFonts w:ascii="Arial" w:hAnsi="Arial" w:cs="Arial"/>
        </w:rPr>
        <w:t>3.9</w:t>
      </w:r>
      <w:r w:rsidR="00776C56" w:rsidRPr="003131FF">
        <w:rPr>
          <w:rFonts w:ascii="Arial" w:hAnsi="Arial" w:cs="Arial"/>
        </w:rPr>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w:t>
      </w:r>
      <w:r w:rsidR="00E462B4">
        <w:rPr>
          <w:rFonts w:ascii="Arial" w:hAnsi="Arial" w:cs="Arial"/>
        </w:rPr>
        <w:t>Администрация</w:t>
      </w:r>
      <w:r w:rsidR="00776C56" w:rsidRPr="003131FF">
        <w:rPr>
          <w:rFonts w:ascii="Arial" w:hAnsi="Arial" w:cs="Arial"/>
        </w:rPr>
        <w:t xml:space="preserve"> в 7-дневный срок:</w:t>
      </w:r>
    </w:p>
    <w:p w:rsidR="002C43C7" w:rsidRPr="003131FF" w:rsidRDefault="00776C56" w:rsidP="003131FF">
      <w:pPr>
        <w:pStyle w:val="ConsPlusNormal0"/>
        <w:ind w:firstLine="709"/>
        <w:jc w:val="both"/>
        <w:rPr>
          <w:rFonts w:ascii="Arial" w:hAnsi="Arial" w:cs="Arial"/>
        </w:rPr>
      </w:pPr>
      <w:r w:rsidRPr="003131FF">
        <w:rPr>
          <w:rFonts w:ascii="Arial" w:hAnsi="Arial" w:cs="Arial"/>
        </w:rPr>
        <w:t>а) вносит в реестр сведения об объекте учета, в том числе о правообладателях (при наличии);</w:t>
      </w:r>
    </w:p>
    <w:p w:rsidR="002C43C7" w:rsidRPr="003131FF" w:rsidRDefault="00776C56" w:rsidP="003131FF">
      <w:pPr>
        <w:pStyle w:val="ConsPlusNormal0"/>
        <w:ind w:firstLine="709"/>
        <w:jc w:val="both"/>
        <w:rPr>
          <w:rFonts w:ascii="Arial" w:hAnsi="Arial" w:cs="Arial"/>
        </w:rPr>
      </w:pPr>
      <w:r w:rsidRPr="003131FF">
        <w:rPr>
          <w:rFonts w:ascii="Arial" w:hAnsi="Arial" w:cs="Arial"/>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00E462B4">
        <w:rPr>
          <w:rFonts w:ascii="Arial" w:hAnsi="Arial" w:cs="Arial"/>
        </w:rPr>
        <w:t>Администрацию</w:t>
      </w:r>
      <w:r w:rsidRPr="003131FF">
        <w:rPr>
          <w:rFonts w:ascii="Arial" w:hAnsi="Arial" w:cs="Arial"/>
        </w:rPr>
        <w:t xml:space="preserve"> (в том числе с дополнительными документами, подтверждающими недостающие в реестре сведения).</w:t>
      </w:r>
    </w:p>
    <w:p w:rsidR="002C43C7" w:rsidRPr="003131FF" w:rsidRDefault="00C252A4" w:rsidP="003131FF">
      <w:pPr>
        <w:pStyle w:val="ConsPlusNormal0"/>
        <w:ind w:firstLine="709"/>
        <w:jc w:val="both"/>
        <w:rPr>
          <w:rFonts w:ascii="Arial" w:hAnsi="Arial" w:cs="Arial"/>
        </w:rPr>
      </w:pPr>
      <w:r>
        <w:rPr>
          <w:rFonts w:ascii="Arial" w:hAnsi="Arial" w:cs="Arial"/>
        </w:rPr>
        <w:t>3.10</w:t>
      </w:r>
      <w:r w:rsidR="00776C56" w:rsidRPr="003131FF">
        <w:rPr>
          <w:rFonts w:ascii="Arial" w:hAnsi="Arial" w:cs="Arial"/>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Pr>
          <w:rFonts w:ascii="Arial" w:hAnsi="Arial" w:cs="Arial"/>
        </w:rPr>
        <w:t>Администрацией</w:t>
      </w:r>
      <w:r w:rsidR="00776C56" w:rsidRPr="003131FF">
        <w:rPr>
          <w:rFonts w:ascii="Arial" w:hAnsi="Arial" w:cs="Arial"/>
        </w:rPr>
        <w:t xml:space="preserve"> в порядке, установленном </w:t>
      </w:r>
      <w:hyperlink w:anchor="P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r>
          <w:rPr>
            <w:rFonts w:ascii="Arial" w:hAnsi="Arial" w:cs="Arial"/>
          </w:rPr>
          <w:t>пунктами 3.1</w:t>
        </w:r>
      </w:hyperlink>
      <w:r>
        <w:rPr>
          <w:rFonts w:ascii="Arial" w:hAnsi="Arial" w:cs="Arial"/>
        </w:rPr>
        <w:t xml:space="preserve"> - 3.9</w:t>
      </w:r>
      <w:r w:rsidR="00776C56" w:rsidRPr="00C252A4">
        <w:rPr>
          <w:rFonts w:ascii="Arial" w:hAnsi="Arial" w:cs="Arial"/>
        </w:rPr>
        <w:t xml:space="preserve"> </w:t>
      </w:r>
      <w:r w:rsidR="00776C56" w:rsidRPr="003131FF">
        <w:rPr>
          <w:rFonts w:ascii="Arial" w:hAnsi="Arial" w:cs="Arial"/>
        </w:rPr>
        <w:t>настоящего Порядка.</w:t>
      </w:r>
    </w:p>
    <w:p w:rsidR="002C43C7" w:rsidRPr="003131FF" w:rsidRDefault="00C252A4" w:rsidP="003131FF">
      <w:pPr>
        <w:pStyle w:val="ConsPlusNormal0"/>
        <w:ind w:firstLine="709"/>
        <w:jc w:val="both"/>
        <w:rPr>
          <w:rFonts w:ascii="Arial" w:hAnsi="Arial" w:cs="Arial"/>
        </w:rPr>
      </w:pPr>
      <w:r>
        <w:rPr>
          <w:rFonts w:ascii="Arial" w:hAnsi="Arial" w:cs="Arial"/>
        </w:rPr>
        <w:t>3.11</w:t>
      </w:r>
      <w:r w:rsidR="00776C56" w:rsidRPr="003131FF">
        <w:rPr>
          <w:rFonts w:ascii="Arial" w:hAnsi="Arial" w:cs="Arial"/>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Pr>
          <w:rFonts w:ascii="Arial" w:hAnsi="Arial" w:cs="Arial"/>
        </w:rPr>
        <w:t>Администрацией</w:t>
      </w:r>
      <w:r w:rsidR="00776C56" w:rsidRPr="003131FF">
        <w:rPr>
          <w:rFonts w:ascii="Arial" w:hAnsi="Arial" w:cs="Arial"/>
        </w:rPr>
        <w:t xml:space="preserve"> самостоятельно.</w:t>
      </w:r>
    </w:p>
    <w:p w:rsidR="002C43C7" w:rsidRPr="003131FF" w:rsidRDefault="00C252A4" w:rsidP="003131FF">
      <w:pPr>
        <w:pStyle w:val="ConsPlusNormal0"/>
        <w:ind w:firstLine="709"/>
        <w:jc w:val="both"/>
        <w:rPr>
          <w:rFonts w:ascii="Arial" w:hAnsi="Arial" w:cs="Arial"/>
        </w:rPr>
      </w:pPr>
      <w:r>
        <w:rPr>
          <w:rFonts w:ascii="Arial" w:hAnsi="Arial" w:cs="Arial"/>
        </w:rPr>
        <w:t>3.12</w:t>
      </w:r>
      <w:r w:rsidR="00776C56" w:rsidRPr="003131FF">
        <w:rPr>
          <w:rFonts w:ascii="Arial" w:hAnsi="Arial" w:cs="Arial"/>
        </w:rPr>
        <w:t xml:space="preserve">. Заявления, обращение и требования, предусмотренные настоящим Порядком, направляются в порядке и по формам, определяемым </w:t>
      </w:r>
      <w:r w:rsidR="00DE232C">
        <w:rPr>
          <w:rFonts w:ascii="Arial" w:hAnsi="Arial" w:cs="Arial"/>
        </w:rPr>
        <w:t>Администрацией</w:t>
      </w:r>
      <w:r w:rsidR="00776C56" w:rsidRPr="003131FF">
        <w:rPr>
          <w:rFonts w:ascii="Arial" w:hAnsi="Arial" w:cs="Arial"/>
        </w:rPr>
        <w:t xml:space="preserve"> самостоятельно.</w:t>
      </w:r>
    </w:p>
    <w:p w:rsidR="002C43C7" w:rsidRPr="003131FF" w:rsidRDefault="002C43C7" w:rsidP="003131FF">
      <w:pPr>
        <w:pStyle w:val="ConsPlusNormal0"/>
        <w:ind w:firstLine="709"/>
        <w:jc w:val="both"/>
        <w:rPr>
          <w:rFonts w:ascii="Arial" w:hAnsi="Arial" w:cs="Arial"/>
        </w:rPr>
      </w:pPr>
    </w:p>
    <w:p w:rsidR="002C43C7" w:rsidRPr="003131FF" w:rsidRDefault="00776C56" w:rsidP="00DE232C">
      <w:pPr>
        <w:pStyle w:val="ConsPlusTitle0"/>
        <w:ind w:firstLine="709"/>
        <w:jc w:val="center"/>
        <w:outlineLvl w:val="1"/>
      </w:pPr>
      <w:r w:rsidRPr="003131FF">
        <w:t>IV. Предоставление информации из реестра</w:t>
      </w:r>
    </w:p>
    <w:p w:rsidR="002C43C7" w:rsidRPr="003131FF" w:rsidRDefault="002C43C7" w:rsidP="003131FF">
      <w:pPr>
        <w:pStyle w:val="ConsPlusNormal0"/>
        <w:ind w:firstLine="709"/>
        <w:jc w:val="both"/>
        <w:rPr>
          <w:rFonts w:ascii="Arial" w:hAnsi="Arial" w:cs="Arial"/>
        </w:rPr>
      </w:pPr>
    </w:p>
    <w:p w:rsidR="002C43C7" w:rsidRPr="00DE232C" w:rsidRDefault="00DE232C" w:rsidP="00DE232C">
      <w:pPr>
        <w:pStyle w:val="ConsPlusNormal0"/>
        <w:ind w:firstLine="709"/>
        <w:jc w:val="both"/>
        <w:rPr>
          <w:rFonts w:ascii="Arial" w:hAnsi="Arial" w:cs="Arial"/>
        </w:rPr>
      </w:pPr>
      <w:r w:rsidRPr="00DE232C">
        <w:rPr>
          <w:rFonts w:ascii="Arial" w:hAnsi="Arial" w:cs="Arial"/>
        </w:rPr>
        <w:t>4.1</w:t>
      </w:r>
      <w:r w:rsidR="00776C56" w:rsidRPr="00DE232C">
        <w:rPr>
          <w:rFonts w:ascii="Arial" w:hAnsi="Arial" w:cs="Arial"/>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w:t>
      </w:r>
      <w:r>
        <w:rPr>
          <w:rFonts w:ascii="Arial" w:hAnsi="Arial" w:cs="Arial"/>
        </w:rPr>
        <w:t>Администрации</w:t>
      </w:r>
      <w:r w:rsidR="00776C56" w:rsidRPr="00DE232C">
        <w:rPr>
          <w:rFonts w:ascii="Arial" w:hAnsi="Arial" w:cs="Arial"/>
        </w:rPr>
        <w:t xml:space="preserve"> в течение 10 рабочих дней со дня поступления запроса.</w:t>
      </w:r>
    </w:p>
    <w:p w:rsidR="002C43C7" w:rsidRPr="00DE232C" w:rsidRDefault="00DE232C" w:rsidP="003131FF">
      <w:pPr>
        <w:pStyle w:val="ConsPlusNormal0"/>
        <w:ind w:firstLine="709"/>
        <w:jc w:val="both"/>
        <w:rPr>
          <w:rFonts w:ascii="Arial" w:hAnsi="Arial" w:cs="Arial"/>
        </w:rPr>
      </w:pPr>
      <w:r w:rsidRPr="00DE232C">
        <w:rPr>
          <w:rFonts w:ascii="Arial" w:hAnsi="Arial" w:cs="Arial"/>
        </w:rPr>
        <w:t>Администрация</w:t>
      </w:r>
      <w:r w:rsidR="00776C56" w:rsidRPr="00DE232C">
        <w:rPr>
          <w:rFonts w:ascii="Arial" w:hAnsi="Arial" w:cs="Arial"/>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Pr="00DE232C">
        <w:rPr>
          <w:rFonts w:ascii="Arial" w:hAnsi="Arial" w:cs="Arial"/>
        </w:rPr>
        <w:t>Думы Краснополянского сельского поселения</w:t>
      </w:r>
      <w:r w:rsidR="00776C56" w:rsidRPr="00DE232C">
        <w:rPr>
          <w:rFonts w:ascii="Arial" w:hAnsi="Arial" w:cs="Arial"/>
        </w:rPr>
        <w:t xml:space="preserve">, за исключением случаев предоставления информации безвозмездно в порядке, предусмотренном </w:t>
      </w:r>
      <w:hyperlink w:anchor="P202" w:tooltip="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
        <w:r w:rsidR="00776C56" w:rsidRPr="00DE232C">
          <w:rPr>
            <w:rFonts w:ascii="Arial" w:hAnsi="Arial" w:cs="Arial"/>
          </w:rPr>
          <w:t>пунктом 29</w:t>
        </w:r>
      </w:hyperlink>
      <w:r w:rsidR="00776C56" w:rsidRPr="00DE232C">
        <w:rPr>
          <w:rFonts w:ascii="Arial" w:hAnsi="Arial" w:cs="Arial"/>
        </w:rPr>
        <w:t xml:space="preserve"> настоящего Порядка.</w:t>
      </w:r>
    </w:p>
    <w:p w:rsidR="002C43C7" w:rsidRPr="00DE232C" w:rsidRDefault="00DE232C" w:rsidP="003131FF">
      <w:pPr>
        <w:pStyle w:val="ConsPlusNormal0"/>
        <w:ind w:firstLine="709"/>
        <w:jc w:val="both"/>
        <w:rPr>
          <w:rFonts w:ascii="Arial" w:hAnsi="Arial" w:cs="Arial"/>
        </w:rPr>
      </w:pPr>
      <w:r w:rsidRPr="00DE232C">
        <w:rPr>
          <w:rFonts w:ascii="Arial" w:hAnsi="Arial" w:cs="Arial"/>
        </w:rPr>
        <w:t>4.2</w:t>
      </w:r>
      <w:r w:rsidR="00776C56" w:rsidRPr="00DE232C">
        <w:rPr>
          <w:rFonts w:ascii="Arial" w:hAnsi="Arial" w:cs="Arial"/>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DE232C">
        <w:rPr>
          <w:rFonts w:ascii="Arial" w:hAnsi="Arial" w:cs="Arial"/>
        </w:rPr>
        <w:t>Администрацией</w:t>
      </w:r>
      <w:r w:rsidR="00776C56" w:rsidRPr="00DE232C">
        <w:rPr>
          <w:rFonts w:ascii="Arial" w:hAnsi="Arial" w:cs="Arial"/>
        </w:rPr>
        <w:t xml:space="preserve"> самостоятельно.</w:t>
      </w:r>
    </w:p>
    <w:p w:rsidR="002C43C7" w:rsidRPr="00DE232C" w:rsidRDefault="00776C56" w:rsidP="003131FF">
      <w:pPr>
        <w:pStyle w:val="ConsPlusNormal0"/>
        <w:ind w:firstLine="709"/>
        <w:jc w:val="both"/>
        <w:rPr>
          <w:rFonts w:ascii="Arial" w:hAnsi="Arial" w:cs="Arial"/>
        </w:rPr>
      </w:pPr>
      <w:r w:rsidRPr="00DE232C">
        <w:rPr>
          <w:rFonts w:ascii="Arial" w:hAnsi="Arial" w:cs="Arial"/>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C43C7" w:rsidRPr="00DE232C" w:rsidRDefault="00DE232C" w:rsidP="003131FF">
      <w:pPr>
        <w:pStyle w:val="ConsPlusNormal0"/>
        <w:ind w:firstLine="709"/>
        <w:jc w:val="both"/>
        <w:rPr>
          <w:rFonts w:ascii="Arial" w:hAnsi="Arial" w:cs="Arial"/>
        </w:rPr>
      </w:pPr>
      <w:bookmarkStart w:id="6" w:name="P202"/>
      <w:bookmarkEnd w:id="6"/>
      <w:r w:rsidRPr="00DE232C">
        <w:rPr>
          <w:rFonts w:ascii="Arial" w:hAnsi="Arial" w:cs="Arial"/>
        </w:rPr>
        <w:t>4.3</w:t>
      </w:r>
      <w:r w:rsidR="00776C56" w:rsidRPr="00DE232C">
        <w:rPr>
          <w:rFonts w:ascii="Arial" w:hAnsi="Arial" w:cs="Arial"/>
        </w:rPr>
        <w:t xml:space="preserve">. </w:t>
      </w:r>
      <w:r w:rsidRPr="00DE232C">
        <w:rPr>
          <w:rFonts w:ascii="Arial" w:hAnsi="Arial" w:cs="Arial"/>
        </w:rPr>
        <w:t>Администрация</w:t>
      </w:r>
      <w:r w:rsidR="00776C56" w:rsidRPr="00DE232C">
        <w:rPr>
          <w:rFonts w:ascii="Arial" w:hAnsi="Arial" w:cs="Arial"/>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D0A15" w:rsidRDefault="005D0A15">
      <w:pPr>
        <w:rPr>
          <w:rFonts w:ascii="Arial" w:hAnsi="Arial" w:cs="Arial"/>
          <w:sz w:val="24"/>
        </w:rPr>
      </w:pPr>
      <w:r>
        <w:rPr>
          <w:rFonts w:ascii="Arial" w:hAnsi="Arial" w:cs="Arial"/>
        </w:rPr>
        <w:br w:type="page"/>
      </w:r>
    </w:p>
    <w:p w:rsidR="00C901C4" w:rsidRPr="00C901C4" w:rsidRDefault="00C901C4" w:rsidP="00C901C4">
      <w:pPr>
        <w:pStyle w:val="a9"/>
        <w:spacing w:before="0" w:beforeAutospacing="0" w:after="0" w:afterAutospacing="0" w:line="288" w:lineRule="atLeast"/>
        <w:jc w:val="right"/>
        <w:rPr>
          <w:rFonts w:ascii="Arial" w:hAnsi="Arial" w:cs="Arial"/>
        </w:rPr>
      </w:pPr>
      <w:r w:rsidRPr="00C901C4">
        <w:rPr>
          <w:rFonts w:ascii="Arial" w:hAnsi="Arial" w:cs="Arial"/>
        </w:rPr>
        <w:lastRenderedPageBreak/>
        <w:t>Приложение 1</w:t>
      </w:r>
    </w:p>
    <w:p w:rsidR="00C901C4" w:rsidRPr="00C901C4" w:rsidRDefault="00C901C4" w:rsidP="00C901C4">
      <w:pPr>
        <w:pStyle w:val="a9"/>
        <w:spacing w:before="0" w:beforeAutospacing="0" w:after="0" w:afterAutospacing="0" w:line="288" w:lineRule="atLeast"/>
        <w:jc w:val="right"/>
        <w:rPr>
          <w:rFonts w:ascii="Arial" w:hAnsi="Arial" w:cs="Arial"/>
        </w:rPr>
      </w:pPr>
      <w:r>
        <w:rPr>
          <w:rFonts w:ascii="Arial" w:hAnsi="Arial" w:cs="Arial"/>
        </w:rPr>
        <w:t>к Положению о порядке ведения</w:t>
      </w:r>
    </w:p>
    <w:p w:rsidR="00C901C4" w:rsidRPr="00C901C4" w:rsidRDefault="00C901C4" w:rsidP="00C901C4">
      <w:pPr>
        <w:pStyle w:val="a9"/>
        <w:spacing w:before="0" w:beforeAutospacing="0" w:after="0" w:afterAutospacing="0" w:line="288" w:lineRule="atLeast"/>
        <w:jc w:val="right"/>
        <w:rPr>
          <w:rFonts w:ascii="Arial" w:hAnsi="Arial" w:cs="Arial"/>
        </w:rPr>
      </w:pPr>
      <w:r w:rsidRPr="00C901C4">
        <w:rPr>
          <w:rFonts w:ascii="Arial" w:hAnsi="Arial" w:cs="Arial"/>
        </w:rPr>
        <w:t>р</w:t>
      </w:r>
      <w:r>
        <w:rPr>
          <w:rFonts w:ascii="Arial" w:hAnsi="Arial" w:cs="Arial"/>
        </w:rPr>
        <w:t>еестра муниципального имущества</w:t>
      </w:r>
    </w:p>
    <w:p w:rsidR="00C901C4" w:rsidRDefault="00C901C4" w:rsidP="00C901C4">
      <w:pPr>
        <w:pStyle w:val="a9"/>
        <w:spacing w:before="0" w:beforeAutospacing="0" w:after="0" w:afterAutospacing="0" w:line="288" w:lineRule="atLeast"/>
        <w:jc w:val="right"/>
        <w:rPr>
          <w:rFonts w:ascii="Arial" w:hAnsi="Arial" w:cs="Arial"/>
        </w:rPr>
      </w:pPr>
      <w:r>
        <w:rPr>
          <w:rFonts w:ascii="Arial" w:hAnsi="Arial" w:cs="Arial"/>
        </w:rPr>
        <w:t>Краснополянского сельского поселения</w:t>
      </w:r>
    </w:p>
    <w:p w:rsidR="00C901C4" w:rsidRDefault="00C901C4" w:rsidP="00C901C4">
      <w:pPr>
        <w:pStyle w:val="a9"/>
        <w:spacing w:before="0" w:beforeAutospacing="0" w:after="0" w:afterAutospacing="0" w:line="288" w:lineRule="atLeast"/>
        <w:jc w:val="right"/>
        <w:rPr>
          <w:rFonts w:ascii="Arial" w:hAnsi="Arial" w:cs="Arial"/>
        </w:rPr>
      </w:pPr>
      <w:r>
        <w:rPr>
          <w:rFonts w:ascii="Arial" w:hAnsi="Arial" w:cs="Arial"/>
        </w:rPr>
        <w:t>Байкаловского муниципального района</w:t>
      </w:r>
    </w:p>
    <w:p w:rsidR="00C901C4" w:rsidRPr="00C901C4" w:rsidRDefault="00C901C4" w:rsidP="00C901C4">
      <w:pPr>
        <w:pStyle w:val="a9"/>
        <w:spacing w:before="0" w:beforeAutospacing="0" w:after="0" w:afterAutospacing="0" w:line="288" w:lineRule="atLeast"/>
        <w:jc w:val="right"/>
        <w:rPr>
          <w:rFonts w:ascii="Arial" w:hAnsi="Arial" w:cs="Arial"/>
        </w:rPr>
      </w:pPr>
      <w:r>
        <w:rPr>
          <w:rFonts w:ascii="Arial" w:hAnsi="Arial" w:cs="Arial"/>
        </w:rPr>
        <w:t>Свердловской области</w:t>
      </w:r>
    </w:p>
    <w:p w:rsidR="002C43C7" w:rsidRPr="001B36E5" w:rsidRDefault="002C43C7">
      <w:pPr>
        <w:pStyle w:val="ConsPlusNormal0"/>
        <w:jc w:val="both"/>
        <w:rPr>
          <w:rFonts w:ascii="Arial" w:hAnsi="Arial" w:cs="Arial"/>
        </w:rPr>
      </w:pPr>
    </w:p>
    <w:p w:rsidR="002C43C7" w:rsidRPr="001B36E5" w:rsidRDefault="001B36E5" w:rsidP="001B36E5">
      <w:pPr>
        <w:pStyle w:val="ConsPlusNormal0"/>
        <w:rPr>
          <w:rFonts w:ascii="Arial" w:hAnsi="Arial" w:cs="Arial"/>
        </w:rPr>
      </w:pPr>
      <w:r w:rsidRPr="001B36E5">
        <w:rPr>
          <w:rFonts w:ascii="Arial" w:hAnsi="Arial" w:cs="Arial"/>
        </w:rPr>
        <w:t xml:space="preserve">                                                                 </w:t>
      </w:r>
      <w:r w:rsidRPr="001B36E5">
        <w:rPr>
          <w:rFonts w:ascii="Arial" w:hAnsi="Arial" w:cs="Arial"/>
          <w:noProof/>
          <w:sz w:val="28"/>
          <w:szCs w:val="28"/>
        </w:rPr>
        <w:drawing>
          <wp:inline distT="0" distB="0" distL="0" distR="0" wp14:anchorId="22516203" wp14:editId="2729DC4A">
            <wp:extent cx="580390" cy="914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0390" cy="914400"/>
                    </a:xfrm>
                    <a:prstGeom prst="rect">
                      <a:avLst/>
                    </a:prstGeom>
                    <a:noFill/>
                    <a:ln>
                      <a:noFill/>
                    </a:ln>
                  </pic:spPr>
                </pic:pic>
              </a:graphicData>
            </a:graphic>
          </wp:inline>
        </w:drawing>
      </w:r>
    </w:p>
    <w:tbl>
      <w:tblPr>
        <w:tblW w:w="0" w:type="auto"/>
        <w:jc w:val="center"/>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1B36E5" w:rsidRPr="001B36E5" w:rsidTr="001B36E5">
        <w:trPr>
          <w:jc w:val="center"/>
        </w:trPr>
        <w:tc>
          <w:tcPr>
            <w:tcW w:w="9042" w:type="dxa"/>
            <w:gridSpan w:val="11"/>
            <w:tcBorders>
              <w:top w:val="nil"/>
              <w:left w:val="nil"/>
              <w:bottom w:val="nil"/>
              <w:right w:val="nil"/>
            </w:tcBorders>
          </w:tcPr>
          <w:p w:rsidR="002C43C7" w:rsidRPr="001B36E5" w:rsidRDefault="001B36E5">
            <w:pPr>
              <w:pStyle w:val="ConsPlusNormal0"/>
              <w:jc w:val="center"/>
              <w:rPr>
                <w:rFonts w:ascii="Arial" w:hAnsi="Arial" w:cs="Arial"/>
              </w:rPr>
            </w:pPr>
            <w:bookmarkStart w:id="7" w:name="P219"/>
            <w:bookmarkEnd w:id="7"/>
            <w:r w:rsidRPr="001B36E5">
              <w:rPr>
                <w:rFonts w:ascii="Arial" w:hAnsi="Arial" w:cs="Arial"/>
              </w:rPr>
              <w:t>ВЫПИСКА №</w:t>
            </w:r>
            <w:r w:rsidR="00776C56" w:rsidRPr="001B36E5">
              <w:rPr>
                <w:rFonts w:ascii="Arial" w:hAnsi="Arial" w:cs="Arial"/>
              </w:rPr>
              <w:t xml:space="preserve"> ____</w:t>
            </w:r>
          </w:p>
          <w:p w:rsidR="002C43C7" w:rsidRPr="001B36E5" w:rsidRDefault="00776C56">
            <w:pPr>
              <w:pStyle w:val="ConsPlusNormal0"/>
              <w:jc w:val="center"/>
              <w:rPr>
                <w:rFonts w:ascii="Arial" w:hAnsi="Arial" w:cs="Arial"/>
              </w:rPr>
            </w:pPr>
            <w:r w:rsidRPr="001B36E5">
              <w:rPr>
                <w:rFonts w:ascii="Arial" w:hAnsi="Arial" w:cs="Arial"/>
              </w:rPr>
              <w:t>из реестра муниципального имущества</w:t>
            </w:r>
            <w:r w:rsidR="001B36E5" w:rsidRPr="001B36E5">
              <w:rPr>
                <w:rFonts w:ascii="Arial" w:hAnsi="Arial" w:cs="Arial"/>
              </w:rPr>
              <w:t xml:space="preserve"> Краснополянского сельского поселения Байкаловского муниципального района Свердловской области</w:t>
            </w:r>
            <w:r w:rsidRPr="001B36E5">
              <w:rPr>
                <w:rFonts w:ascii="Arial" w:hAnsi="Arial" w:cs="Arial"/>
              </w:rPr>
              <w:t xml:space="preserve"> об объекте учета муниципального имущества</w:t>
            </w:r>
          </w:p>
          <w:p w:rsidR="002C43C7" w:rsidRPr="001B36E5" w:rsidRDefault="00776C56">
            <w:pPr>
              <w:pStyle w:val="ConsPlusNormal0"/>
              <w:jc w:val="center"/>
            </w:pPr>
            <w:r w:rsidRPr="001B36E5">
              <w:rPr>
                <w:rFonts w:ascii="Arial" w:hAnsi="Arial" w:cs="Arial"/>
              </w:rPr>
              <w:t>на "__" ________ 20__ г.</w:t>
            </w:r>
          </w:p>
        </w:tc>
      </w:tr>
      <w:tr w:rsidR="001B36E5" w:rsidRPr="001B36E5" w:rsidTr="001B36E5">
        <w:trPr>
          <w:jc w:val="center"/>
        </w:trPr>
        <w:tc>
          <w:tcPr>
            <w:tcW w:w="9042" w:type="dxa"/>
            <w:gridSpan w:val="11"/>
            <w:tcBorders>
              <w:top w:val="nil"/>
              <w:left w:val="nil"/>
              <w:bottom w:val="nil"/>
              <w:right w:val="nil"/>
            </w:tcBorders>
          </w:tcPr>
          <w:p w:rsidR="002C43C7" w:rsidRPr="001B36E5" w:rsidRDefault="001B36E5">
            <w:pPr>
              <w:pStyle w:val="ConsPlusNonformat0"/>
              <w:jc w:val="both"/>
              <w:rPr>
                <w:rFonts w:ascii="Arial" w:hAnsi="Arial" w:cs="Arial"/>
                <w:sz w:val="22"/>
                <w:szCs w:val="24"/>
              </w:rPr>
            </w:pPr>
            <w:r w:rsidRPr="001B36E5">
              <w:rPr>
                <w:rFonts w:ascii="Arial" w:hAnsi="Arial" w:cs="Arial"/>
                <w:sz w:val="22"/>
                <w:szCs w:val="24"/>
              </w:rPr>
              <w:t>Администрация Краснополянского сельского поселения Байкаловского муниципального района Свердловской области сообщает</w:t>
            </w:r>
          </w:p>
          <w:p w:rsidR="002C43C7" w:rsidRPr="001B36E5" w:rsidRDefault="002C43C7">
            <w:pPr>
              <w:pStyle w:val="ConsPlusNonformat0"/>
              <w:jc w:val="both"/>
              <w:rPr>
                <w:rFonts w:ascii="Arial" w:hAnsi="Arial" w:cs="Arial"/>
                <w:sz w:val="24"/>
                <w:szCs w:val="24"/>
              </w:rPr>
            </w:pPr>
          </w:p>
        </w:tc>
      </w:tr>
      <w:tr w:rsidR="001B36E5" w:rsidRPr="001B36E5" w:rsidTr="001B36E5">
        <w:trPr>
          <w:jc w:val="center"/>
        </w:trPr>
        <w:tc>
          <w:tcPr>
            <w:tcW w:w="9042" w:type="dxa"/>
            <w:gridSpan w:val="11"/>
            <w:tcBorders>
              <w:top w:val="nil"/>
              <w:left w:val="nil"/>
              <w:bottom w:val="nil"/>
              <w:right w:val="nil"/>
            </w:tcBorders>
          </w:tcPr>
          <w:p w:rsidR="002C43C7" w:rsidRPr="001B36E5" w:rsidRDefault="001B36E5">
            <w:pPr>
              <w:pStyle w:val="ConsPlusNonformat0"/>
              <w:jc w:val="both"/>
              <w:rPr>
                <w:rFonts w:ascii="Arial" w:hAnsi="Arial" w:cs="Arial"/>
                <w:sz w:val="24"/>
                <w:szCs w:val="24"/>
              </w:rPr>
            </w:pPr>
            <w:r w:rsidRPr="001B36E5">
              <w:rPr>
                <w:rFonts w:ascii="Arial" w:hAnsi="Arial" w:cs="Arial"/>
                <w:sz w:val="22"/>
                <w:szCs w:val="24"/>
              </w:rPr>
              <w:t>Заявителю</w:t>
            </w:r>
            <w:r w:rsidR="00776C56" w:rsidRPr="001B36E5">
              <w:rPr>
                <w:rFonts w:ascii="Arial" w:hAnsi="Arial" w:cs="Arial"/>
                <w:sz w:val="24"/>
                <w:szCs w:val="24"/>
              </w:rPr>
              <w:t xml:space="preserve"> _______________________________________________________</w:t>
            </w:r>
            <w:r>
              <w:rPr>
                <w:rFonts w:ascii="Arial" w:hAnsi="Arial" w:cs="Arial"/>
                <w:sz w:val="24"/>
                <w:szCs w:val="24"/>
              </w:rPr>
              <w:t>__</w:t>
            </w:r>
          </w:p>
          <w:p w:rsidR="002C43C7" w:rsidRPr="001B36E5" w:rsidRDefault="001B36E5" w:rsidP="001B36E5">
            <w:pPr>
              <w:pStyle w:val="ConsPlusNonformat0"/>
              <w:jc w:val="center"/>
              <w:rPr>
                <w:rFonts w:ascii="Arial" w:hAnsi="Arial" w:cs="Arial"/>
                <w:sz w:val="18"/>
                <w:szCs w:val="24"/>
              </w:rPr>
            </w:pPr>
            <w:r w:rsidRPr="001B36E5">
              <w:rPr>
                <w:rFonts w:ascii="Arial" w:hAnsi="Arial" w:cs="Arial"/>
                <w:sz w:val="18"/>
                <w:szCs w:val="24"/>
              </w:rPr>
              <w:t xml:space="preserve">           </w:t>
            </w:r>
            <w:r w:rsidR="00776C56" w:rsidRPr="001B36E5">
              <w:rPr>
                <w:rFonts w:ascii="Arial" w:hAnsi="Arial" w:cs="Arial"/>
                <w:sz w:val="18"/>
                <w:szCs w:val="24"/>
              </w:rPr>
              <w:t>(наименование юридического лица, фамилия, имя, отчество</w:t>
            </w:r>
          </w:p>
          <w:p w:rsidR="002C43C7" w:rsidRPr="001B36E5" w:rsidRDefault="001B36E5" w:rsidP="001B36E5">
            <w:pPr>
              <w:pStyle w:val="ConsPlusNonformat0"/>
              <w:jc w:val="center"/>
              <w:rPr>
                <w:rFonts w:ascii="Arial" w:hAnsi="Arial" w:cs="Arial"/>
                <w:sz w:val="24"/>
                <w:szCs w:val="24"/>
              </w:rPr>
            </w:pPr>
            <w:r w:rsidRPr="001B36E5">
              <w:rPr>
                <w:rFonts w:ascii="Arial" w:hAnsi="Arial" w:cs="Arial"/>
                <w:sz w:val="18"/>
                <w:szCs w:val="24"/>
              </w:rPr>
              <w:t xml:space="preserve">               </w:t>
            </w:r>
            <w:r w:rsidR="00776C56" w:rsidRPr="001B36E5">
              <w:rPr>
                <w:rFonts w:ascii="Arial" w:hAnsi="Arial" w:cs="Arial"/>
                <w:sz w:val="18"/>
                <w:szCs w:val="24"/>
              </w:rPr>
              <w:t>(при наличии) физического лица)</w:t>
            </w:r>
          </w:p>
        </w:tc>
      </w:tr>
      <w:tr w:rsidR="001B36E5" w:rsidRPr="001B36E5" w:rsidTr="001B36E5">
        <w:trPr>
          <w:jc w:val="center"/>
        </w:trPr>
        <w:tc>
          <w:tcPr>
            <w:tcW w:w="9042" w:type="dxa"/>
            <w:gridSpan w:val="11"/>
            <w:tcBorders>
              <w:top w:val="nil"/>
              <w:left w:val="nil"/>
              <w:bottom w:val="nil"/>
              <w:right w:val="nil"/>
            </w:tcBorders>
          </w:tcPr>
          <w:p w:rsidR="002C43C7" w:rsidRPr="001B36E5" w:rsidRDefault="00776C56">
            <w:pPr>
              <w:pStyle w:val="ConsPlusNormal0"/>
              <w:jc w:val="center"/>
              <w:outlineLvl w:val="2"/>
              <w:rPr>
                <w:rFonts w:ascii="Arial" w:hAnsi="Arial" w:cs="Arial"/>
                <w:sz w:val="22"/>
              </w:rPr>
            </w:pPr>
            <w:r w:rsidRPr="001B36E5">
              <w:rPr>
                <w:rFonts w:ascii="Arial" w:hAnsi="Arial" w:cs="Arial"/>
                <w:sz w:val="22"/>
              </w:rPr>
              <w:t>1. Сведения об объекте муниципального имущества</w:t>
            </w:r>
          </w:p>
        </w:tc>
      </w:tr>
      <w:tr w:rsidR="001B36E5" w:rsidRPr="001B36E5" w:rsidTr="001B36E5">
        <w:tblPrEx>
          <w:tblBorders>
            <w:insideV w:val="nil"/>
          </w:tblBorders>
        </w:tblPrEx>
        <w:trPr>
          <w:jc w:val="center"/>
        </w:trPr>
        <w:tc>
          <w:tcPr>
            <w:tcW w:w="3841" w:type="dxa"/>
            <w:gridSpan w:val="5"/>
            <w:tcBorders>
              <w:top w:val="nil"/>
              <w:bottom w:val="nil"/>
            </w:tcBorders>
            <w:vAlign w:val="bottom"/>
          </w:tcPr>
          <w:p w:rsidR="002C43C7" w:rsidRPr="001B36E5" w:rsidRDefault="00776C56">
            <w:pPr>
              <w:pStyle w:val="ConsPlusNormal0"/>
              <w:rPr>
                <w:rFonts w:ascii="Arial" w:hAnsi="Arial" w:cs="Arial"/>
                <w:sz w:val="22"/>
              </w:rPr>
            </w:pPr>
            <w:r w:rsidRPr="001B36E5">
              <w:rPr>
                <w:rFonts w:ascii="Arial" w:hAnsi="Arial" w:cs="Arial"/>
                <w:sz w:val="22"/>
              </w:rPr>
              <w:t>Вид и наименование объекта учета</w:t>
            </w:r>
          </w:p>
        </w:tc>
        <w:tc>
          <w:tcPr>
            <w:tcW w:w="5201" w:type="dxa"/>
            <w:gridSpan w:val="6"/>
            <w:tcBorders>
              <w:top w:val="nil"/>
            </w:tcBorders>
          </w:tcPr>
          <w:p w:rsidR="002C43C7" w:rsidRPr="001B36E5" w:rsidRDefault="002C43C7">
            <w:pPr>
              <w:pStyle w:val="ConsPlusNormal0"/>
              <w:rPr>
                <w:rFonts w:ascii="Arial" w:hAnsi="Arial" w:cs="Arial"/>
                <w:sz w:val="22"/>
              </w:rPr>
            </w:pPr>
          </w:p>
        </w:tc>
      </w:tr>
      <w:tr w:rsidR="001B36E5" w:rsidRPr="001B36E5" w:rsidTr="001B36E5">
        <w:tblPrEx>
          <w:tblBorders>
            <w:left w:val="single" w:sz="4" w:space="0" w:color="auto"/>
            <w:right w:val="single" w:sz="4" w:space="0" w:color="auto"/>
            <w:insideH w:val="single" w:sz="4" w:space="0" w:color="auto"/>
          </w:tblBorders>
        </w:tblPrEx>
        <w:trPr>
          <w:jc w:val="center"/>
        </w:trPr>
        <w:tc>
          <w:tcPr>
            <w:tcW w:w="2248" w:type="dxa"/>
            <w:gridSpan w:val="3"/>
            <w:vAlign w:val="center"/>
          </w:tcPr>
          <w:p w:rsidR="002C43C7" w:rsidRPr="001B36E5" w:rsidRDefault="00776C56">
            <w:pPr>
              <w:pStyle w:val="ConsPlusNormal0"/>
              <w:jc w:val="center"/>
              <w:rPr>
                <w:rFonts w:ascii="Arial" w:hAnsi="Arial" w:cs="Arial"/>
                <w:sz w:val="22"/>
              </w:rPr>
            </w:pPr>
            <w:r w:rsidRPr="001B36E5">
              <w:rPr>
                <w:rFonts w:ascii="Arial" w:hAnsi="Arial" w:cs="Arial"/>
                <w:sz w:val="22"/>
              </w:rPr>
              <w:t>Реестровый номер</w:t>
            </w:r>
          </w:p>
        </w:tc>
        <w:tc>
          <w:tcPr>
            <w:tcW w:w="1593" w:type="dxa"/>
            <w:gridSpan w:val="2"/>
          </w:tcPr>
          <w:p w:rsidR="002C43C7" w:rsidRPr="001B36E5" w:rsidRDefault="002C43C7">
            <w:pPr>
              <w:pStyle w:val="ConsPlusNormal0"/>
              <w:rPr>
                <w:rFonts w:ascii="Arial" w:hAnsi="Arial" w:cs="Arial"/>
                <w:sz w:val="22"/>
              </w:rPr>
            </w:pPr>
          </w:p>
        </w:tc>
        <w:tc>
          <w:tcPr>
            <w:tcW w:w="718" w:type="dxa"/>
            <w:gridSpan w:val="2"/>
            <w:tcBorders>
              <w:top w:val="nil"/>
              <w:bottom w:val="nil"/>
            </w:tcBorders>
          </w:tcPr>
          <w:p w:rsidR="002C43C7" w:rsidRPr="001B36E5" w:rsidRDefault="002C43C7">
            <w:pPr>
              <w:pStyle w:val="ConsPlusNormal0"/>
              <w:rPr>
                <w:rFonts w:ascii="Arial" w:hAnsi="Arial" w:cs="Arial"/>
                <w:sz w:val="22"/>
              </w:rPr>
            </w:pPr>
          </w:p>
        </w:tc>
        <w:tc>
          <w:tcPr>
            <w:tcW w:w="2329" w:type="dxa"/>
            <w:gridSpan w:val="3"/>
          </w:tcPr>
          <w:p w:rsidR="002C43C7" w:rsidRPr="001B36E5" w:rsidRDefault="00776C56">
            <w:pPr>
              <w:pStyle w:val="ConsPlusNormal0"/>
              <w:jc w:val="center"/>
              <w:rPr>
                <w:rFonts w:ascii="Arial" w:hAnsi="Arial" w:cs="Arial"/>
                <w:sz w:val="22"/>
              </w:rPr>
            </w:pPr>
            <w:r w:rsidRPr="001B36E5">
              <w:rPr>
                <w:rFonts w:ascii="Arial" w:hAnsi="Arial" w:cs="Arial"/>
                <w:sz w:val="22"/>
              </w:rPr>
              <w:t>Дата присвоения</w:t>
            </w:r>
          </w:p>
        </w:tc>
        <w:tc>
          <w:tcPr>
            <w:tcW w:w="2154" w:type="dxa"/>
          </w:tcPr>
          <w:p w:rsidR="002C43C7" w:rsidRPr="001B36E5" w:rsidRDefault="002C43C7">
            <w:pPr>
              <w:pStyle w:val="ConsPlusNormal0"/>
              <w:rPr>
                <w:rFonts w:ascii="Arial" w:hAnsi="Arial" w:cs="Arial"/>
                <w:sz w:val="22"/>
              </w:rPr>
            </w:pPr>
          </w:p>
        </w:tc>
      </w:tr>
      <w:tr w:rsidR="001B36E5" w:rsidRPr="001B36E5" w:rsidTr="001B36E5">
        <w:trPr>
          <w:jc w:val="center"/>
        </w:trPr>
        <w:tc>
          <w:tcPr>
            <w:tcW w:w="9042" w:type="dxa"/>
            <w:gridSpan w:val="11"/>
            <w:tcBorders>
              <w:top w:val="nil"/>
              <w:left w:val="nil"/>
              <w:right w:val="nil"/>
            </w:tcBorders>
          </w:tcPr>
          <w:p w:rsidR="002C43C7" w:rsidRPr="001B36E5" w:rsidRDefault="002C43C7">
            <w:pPr>
              <w:pStyle w:val="ConsPlusNormal0"/>
              <w:rPr>
                <w:rFonts w:ascii="Arial" w:hAnsi="Arial" w:cs="Arial"/>
                <w:sz w:val="22"/>
              </w:rPr>
            </w:pPr>
          </w:p>
        </w:tc>
      </w:tr>
      <w:tr w:rsidR="001B36E5" w:rsidRPr="001B36E5" w:rsidTr="001B36E5">
        <w:tblPrEx>
          <w:tblBorders>
            <w:insideH w:val="single" w:sz="4" w:space="0" w:color="auto"/>
          </w:tblBorders>
        </w:tblPrEx>
        <w:trPr>
          <w:jc w:val="center"/>
        </w:trPr>
        <w:tc>
          <w:tcPr>
            <w:tcW w:w="4559" w:type="dxa"/>
            <w:gridSpan w:val="7"/>
            <w:tcBorders>
              <w:lef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Наименования сведений</w:t>
            </w:r>
          </w:p>
        </w:tc>
        <w:tc>
          <w:tcPr>
            <w:tcW w:w="4483" w:type="dxa"/>
            <w:gridSpan w:val="4"/>
            <w:tcBorders>
              <w:righ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Значения сведений</w:t>
            </w:r>
          </w:p>
        </w:tc>
      </w:tr>
      <w:tr w:rsidR="001B36E5" w:rsidRPr="001B36E5" w:rsidTr="001B36E5">
        <w:tblPrEx>
          <w:tblBorders>
            <w:insideH w:val="single" w:sz="4" w:space="0" w:color="auto"/>
          </w:tblBorders>
        </w:tblPrEx>
        <w:trPr>
          <w:jc w:val="center"/>
        </w:trPr>
        <w:tc>
          <w:tcPr>
            <w:tcW w:w="4559" w:type="dxa"/>
            <w:gridSpan w:val="7"/>
            <w:tcBorders>
              <w:lef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1</w:t>
            </w:r>
          </w:p>
        </w:tc>
        <w:tc>
          <w:tcPr>
            <w:tcW w:w="4483" w:type="dxa"/>
            <w:gridSpan w:val="4"/>
            <w:tcBorders>
              <w:righ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2</w:t>
            </w:r>
          </w:p>
        </w:tc>
      </w:tr>
      <w:tr w:rsidR="001B36E5" w:rsidRPr="001B36E5" w:rsidTr="001B36E5">
        <w:tblPrEx>
          <w:tblBorders>
            <w:insideH w:val="single" w:sz="4" w:space="0" w:color="auto"/>
          </w:tblBorders>
        </w:tblPrEx>
        <w:trPr>
          <w:jc w:val="center"/>
        </w:trPr>
        <w:tc>
          <w:tcPr>
            <w:tcW w:w="4559" w:type="dxa"/>
            <w:gridSpan w:val="7"/>
            <w:tcBorders>
              <w:left w:val="nil"/>
            </w:tcBorders>
          </w:tcPr>
          <w:p w:rsidR="002C43C7" w:rsidRPr="001B36E5" w:rsidRDefault="002C43C7">
            <w:pPr>
              <w:pStyle w:val="ConsPlusNormal0"/>
              <w:rPr>
                <w:rFonts w:ascii="Arial" w:hAnsi="Arial" w:cs="Arial"/>
                <w:sz w:val="22"/>
              </w:rPr>
            </w:pPr>
          </w:p>
        </w:tc>
        <w:tc>
          <w:tcPr>
            <w:tcW w:w="4483" w:type="dxa"/>
            <w:gridSpan w:val="4"/>
            <w:tcBorders>
              <w:right w:val="nil"/>
            </w:tcBorders>
          </w:tcPr>
          <w:p w:rsidR="002C43C7" w:rsidRPr="001B36E5" w:rsidRDefault="002C43C7">
            <w:pPr>
              <w:pStyle w:val="ConsPlusNormal0"/>
              <w:rPr>
                <w:rFonts w:ascii="Arial" w:hAnsi="Arial" w:cs="Arial"/>
                <w:sz w:val="22"/>
              </w:rPr>
            </w:pPr>
          </w:p>
        </w:tc>
      </w:tr>
      <w:tr w:rsidR="001B36E5" w:rsidRPr="001B36E5" w:rsidTr="001B36E5">
        <w:trPr>
          <w:jc w:val="center"/>
        </w:trPr>
        <w:tc>
          <w:tcPr>
            <w:tcW w:w="9042" w:type="dxa"/>
            <w:gridSpan w:val="11"/>
            <w:tcBorders>
              <w:top w:val="nil"/>
              <w:left w:val="nil"/>
              <w:bottom w:val="nil"/>
              <w:right w:val="nil"/>
            </w:tcBorders>
          </w:tcPr>
          <w:p w:rsidR="002C43C7" w:rsidRPr="001B36E5" w:rsidRDefault="00776C56">
            <w:pPr>
              <w:pStyle w:val="ConsPlusNormal0"/>
              <w:jc w:val="center"/>
              <w:outlineLvl w:val="2"/>
              <w:rPr>
                <w:rFonts w:ascii="Arial" w:hAnsi="Arial" w:cs="Arial"/>
                <w:sz w:val="22"/>
              </w:rPr>
            </w:pPr>
            <w:r w:rsidRPr="001B36E5">
              <w:rPr>
                <w:rFonts w:ascii="Arial" w:hAnsi="Arial" w:cs="Arial"/>
                <w:sz w:val="22"/>
              </w:rPr>
              <w:t>2. Информация об изменении сведений об объекте учета муниципального имущества</w:t>
            </w:r>
          </w:p>
        </w:tc>
      </w:tr>
      <w:tr w:rsidR="001B36E5" w:rsidRPr="001B36E5" w:rsidTr="001B36E5">
        <w:tblPrEx>
          <w:tblBorders>
            <w:insideH w:val="single" w:sz="4" w:space="0" w:color="auto"/>
          </w:tblBorders>
        </w:tblPrEx>
        <w:trPr>
          <w:jc w:val="center"/>
        </w:trPr>
        <w:tc>
          <w:tcPr>
            <w:tcW w:w="3133" w:type="dxa"/>
            <w:gridSpan w:val="4"/>
            <w:tcBorders>
              <w:lef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Наименование изменения</w:t>
            </w:r>
          </w:p>
        </w:tc>
        <w:tc>
          <w:tcPr>
            <w:tcW w:w="2900" w:type="dxa"/>
            <w:gridSpan w:val="4"/>
          </w:tcPr>
          <w:p w:rsidR="002C43C7" w:rsidRPr="001B36E5" w:rsidRDefault="00776C56">
            <w:pPr>
              <w:pStyle w:val="ConsPlusNormal0"/>
              <w:jc w:val="center"/>
              <w:rPr>
                <w:rFonts w:ascii="Arial" w:hAnsi="Arial" w:cs="Arial"/>
                <w:sz w:val="22"/>
              </w:rPr>
            </w:pPr>
            <w:r w:rsidRPr="001B36E5">
              <w:rPr>
                <w:rFonts w:ascii="Arial" w:hAnsi="Arial" w:cs="Arial"/>
                <w:sz w:val="22"/>
              </w:rPr>
              <w:t>Значение сведений</w:t>
            </w:r>
          </w:p>
        </w:tc>
        <w:tc>
          <w:tcPr>
            <w:tcW w:w="3009" w:type="dxa"/>
            <w:gridSpan w:val="3"/>
            <w:tcBorders>
              <w:righ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Дата изменения</w:t>
            </w:r>
          </w:p>
        </w:tc>
      </w:tr>
      <w:tr w:rsidR="001B36E5" w:rsidRPr="001B36E5" w:rsidTr="001B36E5">
        <w:tblPrEx>
          <w:tblBorders>
            <w:insideH w:val="single" w:sz="4" w:space="0" w:color="auto"/>
          </w:tblBorders>
        </w:tblPrEx>
        <w:trPr>
          <w:jc w:val="center"/>
        </w:trPr>
        <w:tc>
          <w:tcPr>
            <w:tcW w:w="3133" w:type="dxa"/>
            <w:gridSpan w:val="4"/>
            <w:tcBorders>
              <w:lef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1</w:t>
            </w:r>
          </w:p>
        </w:tc>
        <w:tc>
          <w:tcPr>
            <w:tcW w:w="2900" w:type="dxa"/>
            <w:gridSpan w:val="4"/>
          </w:tcPr>
          <w:p w:rsidR="002C43C7" w:rsidRPr="001B36E5" w:rsidRDefault="00776C56">
            <w:pPr>
              <w:pStyle w:val="ConsPlusNormal0"/>
              <w:jc w:val="center"/>
              <w:rPr>
                <w:rFonts w:ascii="Arial" w:hAnsi="Arial" w:cs="Arial"/>
                <w:sz w:val="22"/>
              </w:rPr>
            </w:pPr>
            <w:r w:rsidRPr="001B36E5">
              <w:rPr>
                <w:rFonts w:ascii="Arial" w:hAnsi="Arial" w:cs="Arial"/>
                <w:sz w:val="22"/>
              </w:rPr>
              <w:t>2</w:t>
            </w:r>
          </w:p>
        </w:tc>
        <w:tc>
          <w:tcPr>
            <w:tcW w:w="3009" w:type="dxa"/>
            <w:gridSpan w:val="3"/>
            <w:tcBorders>
              <w:right w:val="nil"/>
            </w:tcBorders>
          </w:tcPr>
          <w:p w:rsidR="002C43C7" w:rsidRPr="001B36E5" w:rsidRDefault="00776C56">
            <w:pPr>
              <w:pStyle w:val="ConsPlusNormal0"/>
              <w:jc w:val="center"/>
              <w:rPr>
                <w:rFonts w:ascii="Arial" w:hAnsi="Arial" w:cs="Arial"/>
                <w:sz w:val="22"/>
              </w:rPr>
            </w:pPr>
            <w:r w:rsidRPr="001B36E5">
              <w:rPr>
                <w:rFonts w:ascii="Arial" w:hAnsi="Arial" w:cs="Arial"/>
                <w:sz w:val="22"/>
              </w:rPr>
              <w:t>3</w:t>
            </w:r>
          </w:p>
        </w:tc>
      </w:tr>
      <w:tr w:rsidR="001B36E5" w:rsidRPr="001B36E5" w:rsidTr="001B36E5">
        <w:tblPrEx>
          <w:tblBorders>
            <w:insideH w:val="single" w:sz="4" w:space="0" w:color="auto"/>
          </w:tblBorders>
        </w:tblPrEx>
        <w:trPr>
          <w:jc w:val="center"/>
        </w:trPr>
        <w:tc>
          <w:tcPr>
            <w:tcW w:w="3133" w:type="dxa"/>
            <w:gridSpan w:val="4"/>
            <w:tcBorders>
              <w:left w:val="nil"/>
            </w:tcBorders>
          </w:tcPr>
          <w:p w:rsidR="002C43C7" w:rsidRPr="001B36E5" w:rsidRDefault="002C43C7">
            <w:pPr>
              <w:pStyle w:val="ConsPlusNormal0"/>
              <w:rPr>
                <w:rFonts w:ascii="Arial" w:hAnsi="Arial" w:cs="Arial"/>
                <w:sz w:val="22"/>
              </w:rPr>
            </w:pPr>
          </w:p>
        </w:tc>
        <w:tc>
          <w:tcPr>
            <w:tcW w:w="2900" w:type="dxa"/>
            <w:gridSpan w:val="4"/>
          </w:tcPr>
          <w:p w:rsidR="002C43C7" w:rsidRPr="001B36E5" w:rsidRDefault="002C43C7">
            <w:pPr>
              <w:pStyle w:val="ConsPlusNormal0"/>
              <w:rPr>
                <w:rFonts w:ascii="Arial" w:hAnsi="Arial" w:cs="Arial"/>
                <w:sz w:val="22"/>
              </w:rPr>
            </w:pPr>
          </w:p>
        </w:tc>
        <w:tc>
          <w:tcPr>
            <w:tcW w:w="3009" w:type="dxa"/>
            <w:gridSpan w:val="3"/>
            <w:tcBorders>
              <w:right w:val="nil"/>
            </w:tcBorders>
          </w:tcPr>
          <w:p w:rsidR="002C43C7" w:rsidRPr="001B36E5" w:rsidRDefault="002C43C7">
            <w:pPr>
              <w:pStyle w:val="ConsPlusNormal0"/>
              <w:rPr>
                <w:rFonts w:ascii="Arial" w:hAnsi="Arial" w:cs="Arial"/>
                <w:sz w:val="22"/>
              </w:rPr>
            </w:pPr>
          </w:p>
        </w:tc>
      </w:tr>
      <w:tr w:rsidR="001B36E5" w:rsidRPr="001B36E5" w:rsidTr="001B36E5">
        <w:tblPrEx>
          <w:tblBorders>
            <w:insideH w:val="single" w:sz="4" w:space="0" w:color="auto"/>
          </w:tblBorders>
        </w:tblPrEx>
        <w:trPr>
          <w:jc w:val="center"/>
        </w:trPr>
        <w:tc>
          <w:tcPr>
            <w:tcW w:w="3133" w:type="dxa"/>
            <w:gridSpan w:val="4"/>
            <w:tcBorders>
              <w:left w:val="nil"/>
            </w:tcBorders>
          </w:tcPr>
          <w:p w:rsidR="002C43C7" w:rsidRPr="001B36E5" w:rsidRDefault="002C43C7">
            <w:pPr>
              <w:pStyle w:val="ConsPlusNormal0"/>
              <w:rPr>
                <w:rFonts w:ascii="Arial" w:hAnsi="Arial" w:cs="Arial"/>
                <w:sz w:val="22"/>
              </w:rPr>
            </w:pPr>
          </w:p>
        </w:tc>
        <w:tc>
          <w:tcPr>
            <w:tcW w:w="2900" w:type="dxa"/>
            <w:gridSpan w:val="4"/>
          </w:tcPr>
          <w:p w:rsidR="002C43C7" w:rsidRPr="001B36E5" w:rsidRDefault="002C43C7">
            <w:pPr>
              <w:pStyle w:val="ConsPlusNormal0"/>
              <w:rPr>
                <w:rFonts w:ascii="Arial" w:hAnsi="Arial" w:cs="Arial"/>
                <w:sz w:val="22"/>
              </w:rPr>
            </w:pPr>
          </w:p>
        </w:tc>
        <w:tc>
          <w:tcPr>
            <w:tcW w:w="3009" w:type="dxa"/>
            <w:gridSpan w:val="3"/>
            <w:tcBorders>
              <w:right w:val="nil"/>
            </w:tcBorders>
          </w:tcPr>
          <w:p w:rsidR="002C43C7" w:rsidRPr="001B36E5" w:rsidRDefault="002C43C7">
            <w:pPr>
              <w:pStyle w:val="ConsPlusNormal0"/>
              <w:rPr>
                <w:rFonts w:ascii="Arial" w:hAnsi="Arial" w:cs="Arial"/>
                <w:sz w:val="22"/>
              </w:rPr>
            </w:pPr>
          </w:p>
        </w:tc>
      </w:tr>
      <w:tr w:rsidR="001B36E5" w:rsidRPr="001B36E5" w:rsidTr="001B36E5">
        <w:trPr>
          <w:jc w:val="center"/>
        </w:trPr>
        <w:tc>
          <w:tcPr>
            <w:tcW w:w="9042" w:type="dxa"/>
            <w:gridSpan w:val="11"/>
            <w:tcBorders>
              <w:left w:val="nil"/>
              <w:bottom w:val="nil"/>
              <w:right w:val="nil"/>
            </w:tcBorders>
          </w:tcPr>
          <w:p w:rsidR="002C43C7" w:rsidRPr="001B36E5" w:rsidRDefault="002C43C7">
            <w:pPr>
              <w:pStyle w:val="ConsPlusNormal0"/>
              <w:rPr>
                <w:rFonts w:ascii="Arial" w:hAnsi="Arial" w:cs="Arial"/>
                <w:sz w:val="22"/>
              </w:rPr>
            </w:pPr>
          </w:p>
        </w:tc>
      </w:tr>
      <w:tr w:rsidR="001B36E5" w:rsidRPr="001B36E5" w:rsidTr="001B36E5">
        <w:trPr>
          <w:jc w:val="center"/>
        </w:trPr>
        <w:tc>
          <w:tcPr>
            <w:tcW w:w="9042" w:type="dxa"/>
            <w:gridSpan w:val="11"/>
            <w:tcBorders>
              <w:top w:val="nil"/>
              <w:left w:val="nil"/>
              <w:bottom w:val="nil"/>
              <w:right w:val="nil"/>
            </w:tcBorders>
          </w:tcPr>
          <w:p w:rsidR="002C43C7" w:rsidRPr="001B36E5" w:rsidRDefault="00776C56">
            <w:pPr>
              <w:pStyle w:val="ConsPlusNonformat0"/>
              <w:jc w:val="both"/>
              <w:rPr>
                <w:rFonts w:ascii="Arial" w:hAnsi="Arial" w:cs="Arial"/>
                <w:sz w:val="22"/>
              </w:rPr>
            </w:pPr>
            <w:r w:rsidRPr="001B36E5">
              <w:rPr>
                <w:rFonts w:ascii="Arial" w:hAnsi="Arial" w:cs="Arial"/>
                <w:sz w:val="22"/>
              </w:rPr>
              <w:t>------------------------------------------------------------------</w:t>
            </w:r>
          </w:p>
        </w:tc>
      </w:tr>
      <w:tr w:rsidR="001B36E5" w:rsidRPr="001B36E5" w:rsidTr="001B36E5">
        <w:trPr>
          <w:jc w:val="center"/>
        </w:trPr>
        <w:tc>
          <w:tcPr>
            <w:tcW w:w="9042" w:type="dxa"/>
            <w:gridSpan w:val="11"/>
            <w:tcBorders>
              <w:top w:val="nil"/>
              <w:left w:val="nil"/>
              <w:bottom w:val="nil"/>
              <w:right w:val="nil"/>
            </w:tcBorders>
            <w:vAlign w:val="bottom"/>
          </w:tcPr>
          <w:p w:rsidR="001B36E5" w:rsidRDefault="001B36E5">
            <w:pPr>
              <w:pStyle w:val="ConsPlusNormal0"/>
              <w:jc w:val="center"/>
              <w:rPr>
                <w:rFonts w:ascii="Arial" w:hAnsi="Arial" w:cs="Arial"/>
                <w:sz w:val="22"/>
              </w:rPr>
            </w:pPr>
          </w:p>
          <w:p w:rsidR="001B36E5" w:rsidRDefault="001B36E5">
            <w:pPr>
              <w:pStyle w:val="ConsPlusNormal0"/>
              <w:jc w:val="center"/>
              <w:rPr>
                <w:rFonts w:ascii="Arial" w:hAnsi="Arial" w:cs="Arial"/>
                <w:sz w:val="22"/>
              </w:rPr>
            </w:pPr>
          </w:p>
          <w:p w:rsidR="002C43C7" w:rsidRPr="001B36E5" w:rsidRDefault="00776C56">
            <w:pPr>
              <w:pStyle w:val="ConsPlusNormal0"/>
              <w:jc w:val="center"/>
              <w:rPr>
                <w:rFonts w:ascii="Arial" w:hAnsi="Arial" w:cs="Arial"/>
                <w:sz w:val="22"/>
              </w:rPr>
            </w:pPr>
            <w:r w:rsidRPr="001B36E5">
              <w:rPr>
                <w:rFonts w:ascii="Arial" w:hAnsi="Arial" w:cs="Arial"/>
                <w:sz w:val="22"/>
              </w:rPr>
              <w:t>ОТМЕТКА О ПОДТВЕРЖДЕНИИ СВЕДЕНИЙ,</w:t>
            </w:r>
          </w:p>
          <w:p w:rsidR="002C43C7" w:rsidRPr="001B36E5" w:rsidRDefault="00776C56">
            <w:pPr>
              <w:pStyle w:val="ConsPlusNormal0"/>
              <w:jc w:val="center"/>
              <w:rPr>
                <w:rFonts w:ascii="Arial" w:hAnsi="Arial" w:cs="Arial"/>
                <w:sz w:val="22"/>
              </w:rPr>
            </w:pPr>
            <w:r w:rsidRPr="001B36E5">
              <w:rPr>
                <w:rFonts w:ascii="Arial" w:hAnsi="Arial" w:cs="Arial"/>
                <w:sz w:val="22"/>
              </w:rPr>
              <w:lastRenderedPageBreak/>
              <w:t>СОДЕРЖАЩИХСЯ В НАСТОЯЩЕЙ ВЫПИСКЕ</w:t>
            </w:r>
          </w:p>
        </w:tc>
      </w:tr>
      <w:tr w:rsidR="001B36E5" w:rsidRPr="001B36E5" w:rsidTr="001B36E5">
        <w:trPr>
          <w:jc w:val="center"/>
        </w:trPr>
        <w:tc>
          <w:tcPr>
            <w:tcW w:w="9042" w:type="dxa"/>
            <w:gridSpan w:val="11"/>
            <w:tcBorders>
              <w:top w:val="nil"/>
              <w:left w:val="nil"/>
              <w:bottom w:val="nil"/>
              <w:right w:val="nil"/>
            </w:tcBorders>
            <w:vAlign w:val="bottom"/>
          </w:tcPr>
          <w:p w:rsidR="001B36E5" w:rsidRPr="001B36E5" w:rsidRDefault="001B36E5">
            <w:pPr>
              <w:pStyle w:val="ConsPlusNormal0"/>
              <w:jc w:val="center"/>
              <w:rPr>
                <w:rFonts w:ascii="Arial" w:hAnsi="Arial" w:cs="Arial"/>
                <w:sz w:val="22"/>
              </w:rPr>
            </w:pPr>
          </w:p>
        </w:tc>
      </w:tr>
      <w:tr w:rsidR="001B36E5" w:rsidRPr="001B36E5" w:rsidTr="001B36E5">
        <w:tblPrEx>
          <w:tblBorders>
            <w:insideV w:val="nil"/>
          </w:tblBorders>
        </w:tblPrEx>
        <w:trPr>
          <w:jc w:val="center"/>
        </w:trPr>
        <w:tc>
          <w:tcPr>
            <w:tcW w:w="1757" w:type="dxa"/>
            <w:tcBorders>
              <w:top w:val="nil"/>
              <w:bottom w:val="nil"/>
            </w:tcBorders>
            <w:vAlign w:val="bottom"/>
          </w:tcPr>
          <w:p w:rsidR="002C43C7" w:rsidRPr="001B36E5" w:rsidRDefault="00776C56">
            <w:pPr>
              <w:pStyle w:val="ConsPlusNormal0"/>
              <w:rPr>
                <w:rFonts w:ascii="Arial" w:hAnsi="Arial" w:cs="Arial"/>
                <w:sz w:val="22"/>
              </w:rPr>
            </w:pPr>
            <w:r w:rsidRPr="001B36E5">
              <w:rPr>
                <w:rFonts w:ascii="Arial" w:hAnsi="Arial" w:cs="Arial"/>
                <w:sz w:val="22"/>
              </w:rPr>
              <w:t>Ответственный</w:t>
            </w:r>
          </w:p>
        </w:tc>
        <w:tc>
          <w:tcPr>
            <w:tcW w:w="340" w:type="dxa"/>
            <w:tcBorders>
              <w:top w:val="nil"/>
              <w:bottom w:val="nil"/>
            </w:tcBorders>
          </w:tcPr>
          <w:p w:rsidR="002C43C7" w:rsidRPr="001B36E5" w:rsidRDefault="002C43C7">
            <w:pPr>
              <w:pStyle w:val="ConsPlusNormal0"/>
              <w:rPr>
                <w:rFonts w:ascii="Arial" w:hAnsi="Arial" w:cs="Arial"/>
                <w:sz w:val="22"/>
              </w:rPr>
            </w:pPr>
          </w:p>
        </w:tc>
        <w:tc>
          <w:tcPr>
            <w:tcW w:w="1744" w:type="dxa"/>
            <w:gridSpan w:val="3"/>
            <w:tcBorders>
              <w:top w:val="nil"/>
            </w:tcBorders>
          </w:tcPr>
          <w:p w:rsidR="002C43C7" w:rsidRPr="001B36E5" w:rsidRDefault="002C43C7">
            <w:pPr>
              <w:pStyle w:val="ConsPlusNormal0"/>
              <w:rPr>
                <w:rFonts w:ascii="Arial" w:hAnsi="Arial" w:cs="Arial"/>
                <w:sz w:val="22"/>
                <w:u w:val="single"/>
              </w:rPr>
            </w:pPr>
          </w:p>
        </w:tc>
        <w:tc>
          <w:tcPr>
            <w:tcW w:w="340" w:type="dxa"/>
            <w:tcBorders>
              <w:top w:val="nil"/>
              <w:bottom w:val="nil"/>
            </w:tcBorders>
          </w:tcPr>
          <w:p w:rsidR="002C43C7" w:rsidRPr="001B36E5" w:rsidRDefault="002C43C7">
            <w:pPr>
              <w:pStyle w:val="ConsPlusNormal0"/>
              <w:rPr>
                <w:rFonts w:ascii="Arial" w:hAnsi="Arial" w:cs="Arial"/>
                <w:sz w:val="22"/>
                <w:u w:val="single"/>
              </w:rPr>
            </w:pPr>
          </w:p>
        </w:tc>
        <w:tc>
          <w:tcPr>
            <w:tcW w:w="1852" w:type="dxa"/>
            <w:gridSpan w:val="2"/>
            <w:tcBorders>
              <w:top w:val="nil"/>
            </w:tcBorders>
          </w:tcPr>
          <w:p w:rsidR="002C43C7" w:rsidRPr="001B36E5" w:rsidRDefault="002C43C7">
            <w:pPr>
              <w:pStyle w:val="ConsPlusNormal0"/>
              <w:rPr>
                <w:rFonts w:ascii="Arial" w:hAnsi="Arial" w:cs="Arial"/>
                <w:sz w:val="22"/>
                <w:u w:val="single"/>
              </w:rPr>
            </w:pPr>
          </w:p>
        </w:tc>
        <w:tc>
          <w:tcPr>
            <w:tcW w:w="345" w:type="dxa"/>
            <w:tcBorders>
              <w:top w:val="nil"/>
              <w:bottom w:val="nil"/>
            </w:tcBorders>
          </w:tcPr>
          <w:p w:rsidR="002C43C7" w:rsidRPr="001B36E5" w:rsidRDefault="002C43C7">
            <w:pPr>
              <w:pStyle w:val="ConsPlusNormal0"/>
              <w:rPr>
                <w:rFonts w:ascii="Arial" w:hAnsi="Arial" w:cs="Arial"/>
                <w:sz w:val="22"/>
                <w:u w:val="single"/>
              </w:rPr>
            </w:pPr>
          </w:p>
        </w:tc>
        <w:tc>
          <w:tcPr>
            <w:tcW w:w="2664" w:type="dxa"/>
            <w:gridSpan w:val="2"/>
            <w:tcBorders>
              <w:top w:val="nil"/>
            </w:tcBorders>
          </w:tcPr>
          <w:p w:rsidR="002C43C7" w:rsidRPr="001B36E5" w:rsidRDefault="002C43C7">
            <w:pPr>
              <w:pStyle w:val="ConsPlusNormal0"/>
              <w:rPr>
                <w:rFonts w:ascii="Arial" w:hAnsi="Arial" w:cs="Arial"/>
                <w:sz w:val="22"/>
                <w:u w:val="single"/>
              </w:rPr>
            </w:pPr>
          </w:p>
        </w:tc>
      </w:tr>
      <w:tr w:rsidR="001B36E5" w:rsidRPr="001B36E5" w:rsidTr="001B36E5">
        <w:tblPrEx>
          <w:tblBorders>
            <w:insideV w:val="nil"/>
          </w:tblBorders>
        </w:tblPrEx>
        <w:trPr>
          <w:jc w:val="center"/>
        </w:trPr>
        <w:tc>
          <w:tcPr>
            <w:tcW w:w="1757" w:type="dxa"/>
            <w:tcBorders>
              <w:top w:val="nil"/>
              <w:bottom w:val="nil"/>
            </w:tcBorders>
          </w:tcPr>
          <w:p w:rsidR="002C43C7" w:rsidRPr="001B36E5" w:rsidRDefault="00776C56">
            <w:pPr>
              <w:pStyle w:val="ConsPlusNormal0"/>
              <w:rPr>
                <w:rFonts w:ascii="Arial" w:hAnsi="Arial" w:cs="Arial"/>
                <w:sz w:val="22"/>
              </w:rPr>
            </w:pPr>
            <w:r w:rsidRPr="001B36E5">
              <w:rPr>
                <w:rFonts w:ascii="Arial" w:hAnsi="Arial" w:cs="Arial"/>
                <w:sz w:val="22"/>
              </w:rPr>
              <w:t>исполнитель:</w:t>
            </w:r>
          </w:p>
        </w:tc>
        <w:tc>
          <w:tcPr>
            <w:tcW w:w="340" w:type="dxa"/>
            <w:tcBorders>
              <w:top w:val="nil"/>
              <w:bottom w:val="nil"/>
            </w:tcBorders>
          </w:tcPr>
          <w:p w:rsidR="002C43C7" w:rsidRPr="001B36E5" w:rsidRDefault="002C43C7">
            <w:pPr>
              <w:pStyle w:val="ConsPlusNormal0"/>
              <w:rPr>
                <w:rFonts w:ascii="Arial" w:hAnsi="Arial" w:cs="Arial"/>
                <w:sz w:val="22"/>
              </w:rPr>
            </w:pPr>
          </w:p>
        </w:tc>
        <w:tc>
          <w:tcPr>
            <w:tcW w:w="1744" w:type="dxa"/>
            <w:gridSpan w:val="3"/>
            <w:tcBorders>
              <w:bottom w:val="nil"/>
            </w:tcBorders>
          </w:tcPr>
          <w:p w:rsidR="002C43C7" w:rsidRPr="001B36E5" w:rsidRDefault="00776C56">
            <w:pPr>
              <w:pStyle w:val="ConsPlusNormal0"/>
              <w:jc w:val="center"/>
              <w:rPr>
                <w:rFonts w:ascii="Arial" w:hAnsi="Arial" w:cs="Arial"/>
                <w:sz w:val="18"/>
              </w:rPr>
            </w:pPr>
            <w:r w:rsidRPr="001B36E5">
              <w:rPr>
                <w:rFonts w:ascii="Arial" w:hAnsi="Arial" w:cs="Arial"/>
                <w:sz w:val="18"/>
              </w:rPr>
              <w:t>(должность)</w:t>
            </w:r>
          </w:p>
        </w:tc>
        <w:tc>
          <w:tcPr>
            <w:tcW w:w="340" w:type="dxa"/>
            <w:tcBorders>
              <w:top w:val="nil"/>
              <w:bottom w:val="nil"/>
            </w:tcBorders>
          </w:tcPr>
          <w:p w:rsidR="002C43C7" w:rsidRPr="001B36E5" w:rsidRDefault="002C43C7">
            <w:pPr>
              <w:pStyle w:val="ConsPlusNormal0"/>
              <w:jc w:val="center"/>
              <w:rPr>
                <w:rFonts w:ascii="Arial" w:hAnsi="Arial" w:cs="Arial"/>
                <w:sz w:val="18"/>
              </w:rPr>
            </w:pPr>
          </w:p>
        </w:tc>
        <w:tc>
          <w:tcPr>
            <w:tcW w:w="1852" w:type="dxa"/>
            <w:gridSpan w:val="2"/>
            <w:tcBorders>
              <w:bottom w:val="nil"/>
            </w:tcBorders>
          </w:tcPr>
          <w:p w:rsidR="002C43C7" w:rsidRPr="001B36E5" w:rsidRDefault="00776C56">
            <w:pPr>
              <w:pStyle w:val="ConsPlusNormal0"/>
              <w:jc w:val="center"/>
              <w:rPr>
                <w:rFonts w:ascii="Arial" w:hAnsi="Arial" w:cs="Arial"/>
                <w:sz w:val="18"/>
              </w:rPr>
            </w:pPr>
            <w:r w:rsidRPr="001B36E5">
              <w:rPr>
                <w:rFonts w:ascii="Arial" w:hAnsi="Arial" w:cs="Arial"/>
                <w:sz w:val="18"/>
              </w:rPr>
              <w:t>(подпись)</w:t>
            </w:r>
          </w:p>
        </w:tc>
        <w:tc>
          <w:tcPr>
            <w:tcW w:w="345" w:type="dxa"/>
            <w:tcBorders>
              <w:top w:val="nil"/>
              <w:bottom w:val="nil"/>
            </w:tcBorders>
          </w:tcPr>
          <w:p w:rsidR="002C43C7" w:rsidRPr="001B36E5" w:rsidRDefault="002C43C7">
            <w:pPr>
              <w:pStyle w:val="ConsPlusNormal0"/>
              <w:jc w:val="center"/>
              <w:rPr>
                <w:rFonts w:ascii="Arial" w:hAnsi="Arial" w:cs="Arial"/>
                <w:sz w:val="18"/>
              </w:rPr>
            </w:pPr>
          </w:p>
        </w:tc>
        <w:tc>
          <w:tcPr>
            <w:tcW w:w="2664" w:type="dxa"/>
            <w:gridSpan w:val="2"/>
            <w:tcBorders>
              <w:bottom w:val="nil"/>
            </w:tcBorders>
          </w:tcPr>
          <w:p w:rsidR="002C43C7" w:rsidRPr="001B36E5" w:rsidRDefault="00776C56">
            <w:pPr>
              <w:pStyle w:val="ConsPlusNormal0"/>
              <w:jc w:val="center"/>
              <w:rPr>
                <w:rFonts w:ascii="Arial" w:hAnsi="Arial" w:cs="Arial"/>
                <w:sz w:val="18"/>
              </w:rPr>
            </w:pPr>
            <w:r w:rsidRPr="001B36E5">
              <w:rPr>
                <w:rFonts w:ascii="Arial" w:hAnsi="Arial" w:cs="Arial"/>
                <w:sz w:val="18"/>
              </w:rPr>
              <w:t>(расшифровка подписи)</w:t>
            </w:r>
          </w:p>
        </w:tc>
      </w:tr>
      <w:tr w:rsidR="001B36E5" w:rsidRPr="001B36E5" w:rsidTr="001B36E5">
        <w:trPr>
          <w:jc w:val="center"/>
        </w:trPr>
        <w:tc>
          <w:tcPr>
            <w:tcW w:w="9042" w:type="dxa"/>
            <w:gridSpan w:val="11"/>
            <w:tcBorders>
              <w:top w:val="nil"/>
              <w:left w:val="nil"/>
              <w:bottom w:val="nil"/>
              <w:right w:val="nil"/>
            </w:tcBorders>
          </w:tcPr>
          <w:p w:rsidR="002C43C7" w:rsidRPr="001B36E5" w:rsidRDefault="00776C56">
            <w:pPr>
              <w:pStyle w:val="ConsPlusNormal0"/>
              <w:rPr>
                <w:rFonts w:ascii="Arial" w:hAnsi="Arial" w:cs="Arial"/>
                <w:sz w:val="22"/>
              </w:rPr>
            </w:pPr>
            <w:r w:rsidRPr="001B36E5">
              <w:rPr>
                <w:rFonts w:ascii="Arial" w:hAnsi="Arial" w:cs="Arial"/>
                <w:sz w:val="22"/>
              </w:rPr>
              <w:t>"__" ________________ 20__ г.</w:t>
            </w:r>
          </w:p>
        </w:tc>
      </w:tr>
    </w:tbl>
    <w:p w:rsidR="002C43C7" w:rsidRPr="001B36E5" w:rsidRDefault="002C43C7">
      <w:pPr>
        <w:pStyle w:val="ConsPlusNormal0"/>
        <w:jc w:val="both"/>
        <w:rPr>
          <w:rFonts w:ascii="Arial" w:hAnsi="Arial" w:cs="Arial"/>
          <w:sz w:val="22"/>
        </w:rPr>
      </w:pPr>
    </w:p>
    <w:p w:rsidR="002C43C7" w:rsidRPr="001B36E5" w:rsidRDefault="002C43C7">
      <w:pPr>
        <w:pStyle w:val="ConsPlusNormal0"/>
        <w:jc w:val="both"/>
        <w:rPr>
          <w:rFonts w:ascii="Arial" w:hAnsi="Arial" w:cs="Arial"/>
          <w:sz w:val="22"/>
        </w:rPr>
      </w:pPr>
    </w:p>
    <w:p w:rsidR="002C43C7" w:rsidRPr="001B36E5" w:rsidRDefault="002C43C7">
      <w:pPr>
        <w:pStyle w:val="ConsPlusNormal0"/>
        <w:pBdr>
          <w:bottom w:val="single" w:sz="6" w:space="0" w:color="auto"/>
        </w:pBdr>
        <w:spacing w:before="100" w:after="100"/>
        <w:jc w:val="both"/>
        <w:rPr>
          <w:rFonts w:ascii="Arial" w:hAnsi="Arial" w:cs="Arial"/>
          <w:sz w:val="22"/>
        </w:rPr>
      </w:pPr>
    </w:p>
    <w:sectPr w:rsidR="002C43C7" w:rsidRPr="001B36E5" w:rsidSect="00C7252C">
      <w:headerReference w:type="default" r:id="rId25"/>
      <w:footerReference w:type="default" r:id="rId26"/>
      <w:headerReference w:type="first" r:id="rId27"/>
      <w:footerReference w:type="first" r:id="rId28"/>
      <w:pgSz w:w="11906" w:h="16838"/>
      <w:pgMar w:top="851"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5D" w:rsidRDefault="00F2035D">
      <w:r>
        <w:separator/>
      </w:r>
    </w:p>
  </w:endnote>
  <w:endnote w:type="continuationSeparator" w:id="0">
    <w:p w:rsidR="00F2035D" w:rsidRDefault="00F2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aco">
    <w:panose1 w:val="020B05090304040402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C7" w:rsidRPr="00357C94" w:rsidRDefault="002C43C7" w:rsidP="00357C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C7" w:rsidRDefault="00776C56">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5D" w:rsidRDefault="00F2035D">
      <w:r>
        <w:separator/>
      </w:r>
    </w:p>
  </w:footnote>
  <w:footnote w:type="continuationSeparator" w:id="0">
    <w:p w:rsidR="00F2035D" w:rsidRDefault="00F20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C7" w:rsidRPr="00BA2F7E" w:rsidRDefault="002C43C7" w:rsidP="00BA2F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C7" w:rsidRDefault="002C43C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C7"/>
    <w:rsid w:val="000068D6"/>
    <w:rsid w:val="000F4AFD"/>
    <w:rsid w:val="0017652B"/>
    <w:rsid w:val="00190DE8"/>
    <w:rsid w:val="001B36E5"/>
    <w:rsid w:val="002C43C7"/>
    <w:rsid w:val="003131FF"/>
    <w:rsid w:val="00357C94"/>
    <w:rsid w:val="005D0A15"/>
    <w:rsid w:val="00697B13"/>
    <w:rsid w:val="00776C56"/>
    <w:rsid w:val="00813E86"/>
    <w:rsid w:val="00BA2F7E"/>
    <w:rsid w:val="00C252A4"/>
    <w:rsid w:val="00C7252C"/>
    <w:rsid w:val="00C901C4"/>
    <w:rsid w:val="00DB5929"/>
    <w:rsid w:val="00DE232C"/>
    <w:rsid w:val="00E462B4"/>
    <w:rsid w:val="00F2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BA2F7E"/>
    <w:rPr>
      <w:rFonts w:ascii="Tahoma" w:hAnsi="Tahoma" w:cs="Tahoma"/>
      <w:sz w:val="16"/>
      <w:szCs w:val="16"/>
    </w:rPr>
  </w:style>
  <w:style w:type="character" w:customStyle="1" w:styleId="a4">
    <w:name w:val="Текст выноски Знак"/>
    <w:basedOn w:val="a0"/>
    <w:link w:val="a3"/>
    <w:uiPriority w:val="99"/>
    <w:semiHidden/>
    <w:rsid w:val="00BA2F7E"/>
    <w:rPr>
      <w:rFonts w:ascii="Tahoma" w:hAnsi="Tahoma" w:cs="Tahoma"/>
      <w:sz w:val="16"/>
      <w:szCs w:val="16"/>
    </w:rPr>
  </w:style>
  <w:style w:type="paragraph" w:styleId="a5">
    <w:name w:val="header"/>
    <w:basedOn w:val="a"/>
    <w:link w:val="a6"/>
    <w:uiPriority w:val="99"/>
    <w:unhideWhenUsed/>
    <w:rsid w:val="00BA2F7E"/>
    <w:pPr>
      <w:tabs>
        <w:tab w:val="center" w:pos="4677"/>
        <w:tab w:val="right" w:pos="9355"/>
      </w:tabs>
    </w:pPr>
  </w:style>
  <w:style w:type="character" w:customStyle="1" w:styleId="a6">
    <w:name w:val="Верхний колонтитул Знак"/>
    <w:basedOn w:val="a0"/>
    <w:link w:val="a5"/>
    <w:uiPriority w:val="99"/>
    <w:rsid w:val="00BA2F7E"/>
  </w:style>
  <w:style w:type="paragraph" w:styleId="a7">
    <w:name w:val="footer"/>
    <w:basedOn w:val="a"/>
    <w:link w:val="a8"/>
    <w:uiPriority w:val="99"/>
    <w:unhideWhenUsed/>
    <w:rsid w:val="00BA2F7E"/>
    <w:pPr>
      <w:tabs>
        <w:tab w:val="center" w:pos="4677"/>
        <w:tab w:val="right" w:pos="9355"/>
      </w:tabs>
    </w:pPr>
  </w:style>
  <w:style w:type="character" w:customStyle="1" w:styleId="a8">
    <w:name w:val="Нижний колонтитул Знак"/>
    <w:basedOn w:val="a0"/>
    <w:link w:val="a7"/>
    <w:uiPriority w:val="99"/>
    <w:rsid w:val="00BA2F7E"/>
  </w:style>
  <w:style w:type="paragraph" w:styleId="a9">
    <w:name w:val="Normal (Web)"/>
    <w:basedOn w:val="a"/>
    <w:uiPriority w:val="99"/>
    <w:semiHidden/>
    <w:unhideWhenUsed/>
    <w:rsid w:val="00C901C4"/>
    <w:pPr>
      <w:spacing w:before="100" w:beforeAutospacing="1" w:after="100" w:afterAutospacing="1"/>
    </w:pPr>
    <w:rPr>
      <w:rFonts w:ascii="Times New Roman" w:eastAsia="Times New Roman" w:hAnsi="Times New Roman" w:cs="Times New Roman"/>
      <w:sz w:val="24"/>
      <w:szCs w:val="24"/>
    </w:rPr>
  </w:style>
  <w:style w:type="paragraph" w:styleId="aa">
    <w:name w:val="No Spacing"/>
    <w:uiPriority w:val="1"/>
    <w:qFormat/>
    <w:rsid w:val="00C7252C"/>
    <w:rPr>
      <w:rFonts w:ascii="Monaco" w:eastAsia="Monaco" w:hAnsi="Monaco" w:cs="Monaco"/>
      <w:sz w:val="24"/>
      <w:szCs w:val="24"/>
    </w:rPr>
  </w:style>
  <w:style w:type="character" w:styleId="ab">
    <w:name w:val="Hyperlink"/>
    <w:basedOn w:val="a0"/>
    <w:uiPriority w:val="99"/>
    <w:semiHidden/>
    <w:unhideWhenUsed/>
    <w:rsid w:val="00C72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BA2F7E"/>
    <w:rPr>
      <w:rFonts w:ascii="Tahoma" w:hAnsi="Tahoma" w:cs="Tahoma"/>
      <w:sz w:val="16"/>
      <w:szCs w:val="16"/>
    </w:rPr>
  </w:style>
  <w:style w:type="character" w:customStyle="1" w:styleId="a4">
    <w:name w:val="Текст выноски Знак"/>
    <w:basedOn w:val="a0"/>
    <w:link w:val="a3"/>
    <w:uiPriority w:val="99"/>
    <w:semiHidden/>
    <w:rsid w:val="00BA2F7E"/>
    <w:rPr>
      <w:rFonts w:ascii="Tahoma" w:hAnsi="Tahoma" w:cs="Tahoma"/>
      <w:sz w:val="16"/>
      <w:szCs w:val="16"/>
    </w:rPr>
  </w:style>
  <w:style w:type="paragraph" w:styleId="a5">
    <w:name w:val="header"/>
    <w:basedOn w:val="a"/>
    <w:link w:val="a6"/>
    <w:uiPriority w:val="99"/>
    <w:unhideWhenUsed/>
    <w:rsid w:val="00BA2F7E"/>
    <w:pPr>
      <w:tabs>
        <w:tab w:val="center" w:pos="4677"/>
        <w:tab w:val="right" w:pos="9355"/>
      </w:tabs>
    </w:pPr>
  </w:style>
  <w:style w:type="character" w:customStyle="1" w:styleId="a6">
    <w:name w:val="Верхний колонтитул Знак"/>
    <w:basedOn w:val="a0"/>
    <w:link w:val="a5"/>
    <w:uiPriority w:val="99"/>
    <w:rsid w:val="00BA2F7E"/>
  </w:style>
  <w:style w:type="paragraph" w:styleId="a7">
    <w:name w:val="footer"/>
    <w:basedOn w:val="a"/>
    <w:link w:val="a8"/>
    <w:uiPriority w:val="99"/>
    <w:unhideWhenUsed/>
    <w:rsid w:val="00BA2F7E"/>
    <w:pPr>
      <w:tabs>
        <w:tab w:val="center" w:pos="4677"/>
        <w:tab w:val="right" w:pos="9355"/>
      </w:tabs>
    </w:pPr>
  </w:style>
  <w:style w:type="character" w:customStyle="1" w:styleId="a8">
    <w:name w:val="Нижний колонтитул Знак"/>
    <w:basedOn w:val="a0"/>
    <w:link w:val="a7"/>
    <w:uiPriority w:val="99"/>
    <w:rsid w:val="00BA2F7E"/>
  </w:style>
  <w:style w:type="paragraph" w:styleId="a9">
    <w:name w:val="Normal (Web)"/>
    <w:basedOn w:val="a"/>
    <w:uiPriority w:val="99"/>
    <w:semiHidden/>
    <w:unhideWhenUsed/>
    <w:rsid w:val="00C901C4"/>
    <w:pPr>
      <w:spacing w:before="100" w:beforeAutospacing="1" w:after="100" w:afterAutospacing="1"/>
    </w:pPr>
    <w:rPr>
      <w:rFonts w:ascii="Times New Roman" w:eastAsia="Times New Roman" w:hAnsi="Times New Roman" w:cs="Times New Roman"/>
      <w:sz w:val="24"/>
      <w:szCs w:val="24"/>
    </w:rPr>
  </w:style>
  <w:style w:type="paragraph" w:styleId="aa">
    <w:name w:val="No Spacing"/>
    <w:uiPriority w:val="1"/>
    <w:qFormat/>
    <w:rsid w:val="00C7252C"/>
    <w:rPr>
      <w:rFonts w:ascii="Monaco" w:eastAsia="Monaco" w:hAnsi="Monaco" w:cs="Monaco"/>
      <w:sz w:val="24"/>
      <w:szCs w:val="24"/>
    </w:rPr>
  </w:style>
  <w:style w:type="character" w:styleId="ab">
    <w:name w:val="Hyperlink"/>
    <w:basedOn w:val="a0"/>
    <w:uiPriority w:val="99"/>
    <w:semiHidden/>
    <w:unhideWhenUsed/>
    <w:rsid w:val="00C72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42767">
      <w:bodyDiv w:val="1"/>
      <w:marLeft w:val="0"/>
      <w:marRight w:val="0"/>
      <w:marTop w:val="0"/>
      <w:marBottom w:val="0"/>
      <w:divBdr>
        <w:top w:val="none" w:sz="0" w:space="0" w:color="auto"/>
        <w:left w:val="none" w:sz="0" w:space="0" w:color="auto"/>
        <w:bottom w:val="none" w:sz="0" w:space="0" w:color="auto"/>
        <w:right w:val="none" w:sz="0" w:space="0" w:color="auto"/>
      </w:divBdr>
    </w:div>
    <w:div w:id="86640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hyperlink" Target="https://login.consultant.ru/link/?req=doc&amp;base=LAW&amp;n=482696&amp;date=24.02.2025&amp;dst=100114&amp;field=134" TargetMode="External"/><Relationship Id="rId18" Type="http://schemas.openxmlformats.org/officeDocument/2006/relationships/hyperlink" Target="https://login.consultant.ru/link/?req=doc&amp;base=LAW&amp;n=149911&amp;date=24.02.202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149911&amp;date=24.02.2025" TargetMode="External"/><Relationship Id="rId7" Type="http://schemas.openxmlformats.org/officeDocument/2006/relationships/image" Target="media/image1.emf"/><Relationship Id="rId12" Type="http://schemas.openxmlformats.org/officeDocument/2006/relationships/hyperlink" Target="https://login.consultant.ru/link/?req=doc&amp;base=LAW&amp;n=480999&amp;date=24.02.2025&amp;dst=100421&amp;field=134" TargetMode="External"/><Relationship Id="rId17" Type="http://schemas.openxmlformats.org/officeDocument/2006/relationships/hyperlink" Target="https://login.consultant.ru/link/?req=doc&amp;base=LAW&amp;n=149911&amp;date=24.02.2025"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LAW&amp;n=149911&amp;date=24.02.2025" TargetMode="External"/><Relationship Id="rId20" Type="http://schemas.openxmlformats.org/officeDocument/2006/relationships/hyperlink" Target="https://login.consultant.ru/link/?req=doc&amp;base=LAW&amp;n=149911&amp;date=24.02.202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71&amp;n=381792&amp;date=25.02.2025"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login.consultant.ru/link/?req=doc&amp;base=LAW&amp;n=149911&amp;date=24.02.2025" TargetMode="External"/><Relationship Id="rId23" Type="http://schemas.openxmlformats.org/officeDocument/2006/relationships/hyperlink" Target="https://login.consultant.ru/link/?req=doc&amp;base=LAW&amp;n=149911&amp;date=24.02.2025" TargetMode="External"/><Relationship Id="rId28" Type="http://schemas.openxmlformats.org/officeDocument/2006/relationships/footer" Target="footer2.xml"/><Relationship Id="rId10" Type="http://schemas.openxmlformats.org/officeDocument/2006/relationships/hyperlink" Target="https://login.consultant.ru/link/?req=doc&amp;base=LAW&amp;n=463827&amp;dst=100023&amp;field=134&amp;date=25.02.2025" TargetMode="External"/><Relationship Id="rId19" Type="http://schemas.openxmlformats.org/officeDocument/2006/relationships/hyperlink" Target="https://login.consultant.ru/link/?req=doc&amp;base=LAW&amp;n=149911&amp;date=24.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ate=25.02.2025" TargetMode="External"/><Relationship Id="rId14" Type="http://schemas.openxmlformats.org/officeDocument/2006/relationships/hyperlink" Target="https://login.consultant.ru/link/?req=doc&amp;base=LAW&amp;n=493187&amp;date=24.02.2025" TargetMode="External"/><Relationship Id="rId22" Type="http://schemas.openxmlformats.org/officeDocument/2006/relationships/hyperlink" Target="https://login.consultant.ru/link/?req=doc&amp;base=LAW&amp;n=149911&amp;date=24.02.2025"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Приказ Минфина России от 10.10.2023 N 163н
"Об утверждении Порядка ведения органами местного самоуправления реестров муниципального имущества"
(Зарегистрировано в Минюсте России 01.12.2023 N 76239)</vt:lpstr>
    </vt:vector>
  </TitlesOfParts>
  <Company>КонсультантПлюс Версия 4024.00.50</Company>
  <LinksUpToDate>false</LinksUpToDate>
  <CharactersWithSpaces>36612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10.10.2023 N 163н
"Об утверждении Порядка ведения органами местного самоуправления реестров муниципального имущества"
(Зарегистрировано в Минюсте России 01.12.2023 N 76239)</dc:title>
  <dc:creator>User</dc:creator>
  <cp:lastModifiedBy>User</cp:lastModifiedBy>
  <cp:revision>6</cp:revision>
  <dcterms:created xsi:type="dcterms:W3CDTF">2025-02-24T10:46:00Z</dcterms:created>
  <dcterms:modified xsi:type="dcterms:W3CDTF">2025-02-25T08:47:00Z</dcterms:modified>
</cp:coreProperties>
</file>