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B9" w:rsidRPr="006071CF" w:rsidRDefault="008712B9" w:rsidP="008712B9">
      <w:pPr>
        <w:tabs>
          <w:tab w:val="left" w:pos="7470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8712B9" w:rsidRPr="00CC5B7A" w:rsidRDefault="008712B9" w:rsidP="008712B9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12B26772" wp14:editId="61372B92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B9" w:rsidRPr="00E876B0" w:rsidRDefault="008712B9" w:rsidP="008712B9">
      <w:pPr>
        <w:tabs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712B9" w:rsidRPr="00E876B0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712B9" w:rsidRPr="00E876B0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712B9" w:rsidRPr="00D46B8E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Постановление</w:t>
      </w:r>
    </w:p>
    <w:p w:rsidR="008712B9" w:rsidRPr="00D46B8E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6B8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712B9" w:rsidRPr="00D46B8E" w:rsidRDefault="008712B9" w:rsidP="008712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6B8E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«__»</w:t>
      </w:r>
      <w:r w:rsidRPr="00D46B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июля</w:t>
      </w:r>
      <w:r w:rsidRPr="00D46B8E">
        <w:rPr>
          <w:rFonts w:ascii="Arial" w:hAnsi="Arial" w:cs="Arial"/>
          <w:b/>
          <w:sz w:val="28"/>
          <w:szCs w:val="28"/>
        </w:rPr>
        <w:t xml:space="preserve"> 2022 года  № </w:t>
      </w:r>
      <w:r>
        <w:rPr>
          <w:rFonts w:ascii="Arial" w:hAnsi="Arial" w:cs="Arial"/>
          <w:b/>
          <w:sz w:val="28"/>
          <w:szCs w:val="28"/>
        </w:rPr>
        <w:t>___</w:t>
      </w:r>
    </w:p>
    <w:p w:rsidR="008712B9" w:rsidRPr="00D46B8E" w:rsidRDefault="008712B9" w:rsidP="008712B9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712B9" w:rsidRPr="00E876B0" w:rsidRDefault="008712B9" w:rsidP="0087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876B0">
        <w:rPr>
          <w:rFonts w:ascii="Arial" w:hAnsi="Arial" w:cs="Arial"/>
          <w:b/>
          <w:bCs/>
          <w:sz w:val="28"/>
          <w:szCs w:val="28"/>
        </w:rPr>
        <w:t>Об утверждении По</w:t>
      </w:r>
      <w:r>
        <w:rPr>
          <w:rFonts w:ascii="Arial" w:hAnsi="Arial" w:cs="Arial"/>
          <w:b/>
          <w:bCs/>
          <w:sz w:val="28"/>
          <w:szCs w:val="28"/>
        </w:rPr>
        <w:t>ложения о признании садового дома жилым домом и жилого дома садовым домом</w:t>
      </w:r>
    </w:p>
    <w:p w:rsidR="008712B9" w:rsidRDefault="008712B9" w:rsidP="00E306BB">
      <w:pPr>
        <w:spacing w:after="0"/>
        <w:ind w:firstLine="709"/>
        <w:jc w:val="both"/>
        <w:rPr>
          <w:rFonts w:ascii="Arial" w:hAnsi="Arial" w:cs="Arial"/>
        </w:rPr>
      </w:pP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06BB">
        <w:rPr>
          <w:rFonts w:ascii="Arial" w:hAnsi="Arial" w:cs="Arial"/>
          <w:bCs/>
          <w:sz w:val="24"/>
          <w:szCs w:val="24"/>
        </w:rPr>
        <w:t>В соответствии с Федеральным закон</w:t>
      </w:r>
      <w:r w:rsidRPr="00E306BB">
        <w:rPr>
          <w:rFonts w:ascii="Arial" w:hAnsi="Arial" w:cs="Arial"/>
          <w:bCs/>
          <w:sz w:val="24"/>
          <w:szCs w:val="24"/>
        </w:rPr>
        <w:t>ом</w:t>
      </w:r>
      <w:r w:rsidRPr="00E306BB">
        <w:rPr>
          <w:rFonts w:ascii="Arial" w:hAnsi="Arial" w:cs="Arial"/>
          <w:bCs/>
          <w:sz w:val="24"/>
          <w:szCs w:val="24"/>
        </w:rPr>
        <w:t xml:space="preserve"> от 06.10.2003 </w:t>
      </w:r>
      <w:hyperlink r:id="rId6" w:history="1">
        <w:r w:rsidRPr="00E306BB">
          <w:rPr>
            <w:rFonts w:ascii="Arial" w:hAnsi="Arial" w:cs="Arial"/>
            <w:bCs/>
            <w:sz w:val="24"/>
            <w:szCs w:val="24"/>
          </w:rPr>
          <w:t>№</w:t>
        </w:r>
        <w:r w:rsidRPr="00E306BB">
          <w:rPr>
            <w:rFonts w:ascii="Arial" w:hAnsi="Arial" w:cs="Arial"/>
            <w:bCs/>
            <w:sz w:val="24"/>
            <w:szCs w:val="24"/>
          </w:rPr>
          <w:t>131-ФЗ</w:t>
        </w:r>
      </w:hyperlink>
      <w:r w:rsidRPr="00E306BB">
        <w:rPr>
          <w:rFonts w:ascii="Arial" w:hAnsi="Arial" w:cs="Arial"/>
          <w:bCs/>
          <w:sz w:val="24"/>
          <w:szCs w:val="24"/>
        </w:rPr>
        <w:t xml:space="preserve"> </w:t>
      </w:r>
      <w:r w:rsidRPr="00E306BB">
        <w:rPr>
          <w:rFonts w:ascii="Arial" w:hAnsi="Arial" w:cs="Arial"/>
          <w:bCs/>
          <w:sz w:val="24"/>
          <w:szCs w:val="24"/>
        </w:rPr>
        <w:t>«</w:t>
      </w:r>
      <w:r w:rsidRPr="00E306BB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306BB">
        <w:rPr>
          <w:rFonts w:ascii="Arial" w:hAnsi="Arial" w:cs="Arial"/>
          <w:bCs/>
          <w:sz w:val="24"/>
          <w:szCs w:val="24"/>
        </w:rPr>
        <w:t>»</w:t>
      </w:r>
      <w:r w:rsidRPr="00E306BB">
        <w:rPr>
          <w:rFonts w:ascii="Arial" w:hAnsi="Arial" w:cs="Arial"/>
          <w:bCs/>
          <w:sz w:val="24"/>
          <w:szCs w:val="24"/>
        </w:rPr>
        <w:t xml:space="preserve">, </w:t>
      </w:r>
      <w:hyperlink r:id="rId7" w:history="1">
        <w:r w:rsidRPr="00E306B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306BB">
        <w:rPr>
          <w:rFonts w:ascii="Arial" w:hAnsi="Arial" w:cs="Arial"/>
          <w:sz w:val="24"/>
          <w:szCs w:val="24"/>
        </w:rPr>
        <w:t xml:space="preserve"> Правительства Российской Федерации от 28 января 2006 года </w:t>
      </w:r>
      <w:r w:rsidR="00E306BB" w:rsidRPr="00E306BB">
        <w:rPr>
          <w:rFonts w:ascii="Arial" w:hAnsi="Arial" w:cs="Arial"/>
          <w:sz w:val="24"/>
          <w:szCs w:val="24"/>
        </w:rPr>
        <w:t>№</w:t>
      </w:r>
      <w:r w:rsidRPr="00E306BB">
        <w:rPr>
          <w:rFonts w:ascii="Arial" w:hAnsi="Arial" w:cs="Arial"/>
          <w:sz w:val="24"/>
          <w:szCs w:val="24"/>
        </w:rPr>
        <w:t xml:space="preserve">47 </w:t>
      </w:r>
      <w:r w:rsidR="00E306BB" w:rsidRPr="00E306BB">
        <w:rPr>
          <w:rFonts w:ascii="Arial" w:hAnsi="Arial" w:cs="Arial"/>
          <w:sz w:val="24"/>
          <w:szCs w:val="24"/>
        </w:rPr>
        <w:t>«</w:t>
      </w:r>
      <w:r w:rsidRPr="00E306BB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306BB" w:rsidRPr="00E306BB">
        <w:rPr>
          <w:rFonts w:ascii="Arial" w:hAnsi="Arial" w:cs="Arial"/>
          <w:sz w:val="24"/>
          <w:szCs w:val="24"/>
        </w:rPr>
        <w:t>»</w:t>
      </w:r>
      <w:r w:rsidRPr="00E306BB">
        <w:rPr>
          <w:rFonts w:ascii="Arial" w:hAnsi="Arial" w:cs="Arial"/>
          <w:sz w:val="24"/>
          <w:szCs w:val="24"/>
        </w:rPr>
        <w:t>,</w:t>
      </w:r>
      <w:r w:rsidR="00E306BB" w:rsidRPr="00E306BB">
        <w:rPr>
          <w:rFonts w:ascii="Arial" w:hAnsi="Arial" w:cs="Arial"/>
          <w:sz w:val="24"/>
          <w:szCs w:val="24"/>
        </w:rPr>
        <w:t xml:space="preserve"> </w:t>
      </w:r>
      <w:r w:rsidR="00E306BB" w:rsidRPr="00E306BB">
        <w:rPr>
          <w:rFonts w:ascii="Arial" w:hAnsi="Arial" w:cs="Arial"/>
          <w:sz w:val="24"/>
          <w:szCs w:val="24"/>
        </w:rPr>
        <w:t>руководствуясь ст. 26</w:t>
      </w:r>
      <w:proofErr w:type="gramEnd"/>
      <w:r w:rsidR="00E306BB" w:rsidRPr="00E306BB">
        <w:rPr>
          <w:rFonts w:ascii="Arial" w:hAnsi="Arial" w:cs="Arial"/>
          <w:sz w:val="24"/>
          <w:szCs w:val="24"/>
        </w:rPr>
        <w:t xml:space="preserve"> Устава Краснополянского сельского поселения, постановляю: </w:t>
      </w: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2B9" w:rsidRPr="00E306BB" w:rsidRDefault="008712B9" w:rsidP="00E30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6BB">
        <w:rPr>
          <w:rFonts w:ascii="Arial" w:hAnsi="Arial" w:cs="Arial"/>
          <w:sz w:val="24"/>
          <w:szCs w:val="24"/>
        </w:rPr>
        <w:t xml:space="preserve">1. Утвердить </w:t>
      </w:r>
      <w:r w:rsidR="00E306BB">
        <w:rPr>
          <w:rFonts w:ascii="Arial" w:hAnsi="Arial" w:cs="Arial"/>
          <w:sz w:val="24"/>
          <w:szCs w:val="24"/>
        </w:rPr>
        <w:t>Положение о признании садового дома жилым домом и жилого дома садовым домом</w:t>
      </w:r>
      <w:r w:rsidRPr="00E306BB">
        <w:rPr>
          <w:rFonts w:ascii="Arial" w:hAnsi="Arial" w:cs="Arial"/>
          <w:sz w:val="24"/>
          <w:szCs w:val="24"/>
        </w:rPr>
        <w:t xml:space="preserve"> согласно приложению, к настоящему Постановлению.</w:t>
      </w: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6BB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E306BB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E306BB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6B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306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06B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712B9" w:rsidRPr="00E306BB" w:rsidRDefault="008712B9" w:rsidP="00E306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712B9" w:rsidRPr="000335F5" w:rsidRDefault="008712B9" w:rsidP="008712B9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712B9" w:rsidRPr="000335F5" w:rsidRDefault="008712B9" w:rsidP="008712B9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712B9" w:rsidRPr="000335F5" w:rsidRDefault="008712B9" w:rsidP="008712B9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2B9" w:rsidRPr="000335F5" w:rsidRDefault="008712B9" w:rsidP="008712B9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2B9" w:rsidRPr="000335F5" w:rsidRDefault="008712B9" w:rsidP="008712B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0335F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8712B9" w:rsidRDefault="008712B9" w:rsidP="008712B9">
      <w:pPr>
        <w:rPr>
          <w:rFonts w:ascii="Liberation Serif" w:hAnsi="Liberation Serif" w:cs="Arial"/>
        </w:rPr>
      </w:pPr>
    </w:p>
    <w:p w:rsidR="008712B9" w:rsidRPr="00E306BB" w:rsidRDefault="008712B9" w:rsidP="008712B9">
      <w:pPr>
        <w:rPr>
          <w:rFonts w:ascii="Liberation Serif" w:hAnsi="Liberation Serif" w:cs="Arial"/>
        </w:rPr>
      </w:pPr>
    </w:p>
    <w:p w:rsidR="008712B9" w:rsidRPr="00E306BB" w:rsidRDefault="008712B9" w:rsidP="008712B9">
      <w:pPr>
        <w:rPr>
          <w:rFonts w:ascii="Liberation Serif" w:hAnsi="Liberation Serif" w:cs="Arial"/>
        </w:rPr>
      </w:pPr>
    </w:p>
    <w:p w:rsidR="008712B9" w:rsidRPr="00E306BB" w:rsidRDefault="008712B9" w:rsidP="008712B9">
      <w:pPr>
        <w:rPr>
          <w:rFonts w:ascii="Liberation Serif" w:hAnsi="Liberation Serif" w:cs="Arial"/>
        </w:rPr>
      </w:pPr>
    </w:p>
    <w:p w:rsidR="008712B9" w:rsidRPr="00E306BB" w:rsidRDefault="008712B9" w:rsidP="008712B9">
      <w:pPr>
        <w:rPr>
          <w:rFonts w:ascii="Liberation Serif" w:hAnsi="Liberation Serif" w:cs="Arial"/>
        </w:rPr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  <w:bookmarkStart w:id="0" w:name="_GoBack"/>
      <w:bookmarkEnd w:id="0"/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9129C7" w:rsidRPr="00E306BB" w:rsidRDefault="009129C7">
      <w:pPr>
        <w:pStyle w:val="ConsPlusTitlePage"/>
      </w:pPr>
    </w:p>
    <w:p w:rsidR="00E306BB" w:rsidRPr="00E306BB" w:rsidRDefault="00E306BB">
      <w:pPr>
        <w:rPr>
          <w:rFonts w:ascii="Tahoma" w:eastAsiaTheme="minorEastAsia" w:hAnsi="Tahoma" w:cs="Tahoma"/>
          <w:sz w:val="20"/>
          <w:lang w:eastAsia="ru-RU"/>
        </w:rPr>
      </w:pPr>
      <w:r w:rsidRPr="00E306BB">
        <w:br w:type="page"/>
      </w:r>
    </w:p>
    <w:p w:rsidR="009129C7" w:rsidRPr="005F7089" w:rsidRDefault="009129C7">
      <w:pPr>
        <w:pStyle w:val="ConsPlusNormal"/>
        <w:jc w:val="right"/>
        <w:rPr>
          <w:color w:val="FF0000"/>
        </w:rPr>
      </w:pPr>
    </w:p>
    <w:p w:rsidR="005F7089" w:rsidRPr="009129C7" w:rsidRDefault="005F7089">
      <w:pPr>
        <w:pStyle w:val="ConsPlusNormal"/>
        <w:jc w:val="right"/>
        <w:outlineLvl w:val="0"/>
        <w:rPr>
          <w:sz w:val="24"/>
          <w:szCs w:val="24"/>
        </w:rPr>
      </w:pPr>
      <w:r w:rsidRPr="009129C7">
        <w:rPr>
          <w:sz w:val="24"/>
          <w:szCs w:val="24"/>
        </w:rPr>
        <w:t>Утверждено</w:t>
      </w:r>
    </w:p>
    <w:p w:rsidR="005F7089" w:rsidRPr="009129C7" w:rsidRDefault="009129C7">
      <w:pPr>
        <w:pStyle w:val="ConsPlusNormal"/>
        <w:jc w:val="right"/>
        <w:rPr>
          <w:sz w:val="24"/>
          <w:szCs w:val="24"/>
        </w:rPr>
      </w:pPr>
      <w:r w:rsidRPr="009129C7">
        <w:rPr>
          <w:sz w:val="24"/>
          <w:szCs w:val="24"/>
        </w:rPr>
        <w:t>Постановлением главы</w:t>
      </w:r>
    </w:p>
    <w:p w:rsidR="009129C7" w:rsidRPr="009129C7" w:rsidRDefault="009129C7">
      <w:pPr>
        <w:pStyle w:val="ConsPlusNormal"/>
        <w:jc w:val="right"/>
        <w:rPr>
          <w:sz w:val="24"/>
          <w:szCs w:val="24"/>
        </w:rPr>
      </w:pPr>
      <w:r w:rsidRPr="009129C7">
        <w:rPr>
          <w:sz w:val="24"/>
          <w:szCs w:val="24"/>
        </w:rPr>
        <w:t>Краснополянского сельского поселения</w:t>
      </w:r>
    </w:p>
    <w:p w:rsidR="009129C7" w:rsidRPr="009129C7" w:rsidRDefault="009129C7">
      <w:pPr>
        <w:pStyle w:val="ConsPlusNormal"/>
        <w:jc w:val="right"/>
        <w:rPr>
          <w:sz w:val="24"/>
          <w:szCs w:val="24"/>
        </w:rPr>
      </w:pPr>
      <w:r w:rsidRPr="009129C7">
        <w:rPr>
          <w:sz w:val="24"/>
          <w:szCs w:val="24"/>
        </w:rPr>
        <w:t>№__ от «__»________ 2022 года</w:t>
      </w:r>
    </w:p>
    <w:p w:rsidR="005F7089" w:rsidRPr="005F7089" w:rsidRDefault="005F7089">
      <w:pPr>
        <w:pStyle w:val="ConsPlusNormal"/>
        <w:ind w:firstLine="540"/>
        <w:jc w:val="both"/>
        <w:rPr>
          <w:color w:val="FF0000"/>
        </w:rPr>
      </w:pPr>
    </w:p>
    <w:p w:rsidR="005F7089" w:rsidRPr="009129C7" w:rsidRDefault="005F7089">
      <w:pPr>
        <w:pStyle w:val="ConsPlusTitle"/>
        <w:jc w:val="center"/>
        <w:rPr>
          <w:sz w:val="24"/>
          <w:szCs w:val="24"/>
        </w:rPr>
      </w:pPr>
      <w:bookmarkStart w:id="1" w:name="P40"/>
      <w:bookmarkEnd w:id="1"/>
      <w:r w:rsidRPr="009129C7">
        <w:rPr>
          <w:sz w:val="24"/>
          <w:szCs w:val="24"/>
        </w:rPr>
        <w:t>ПОЛОЖЕНИЕ</w:t>
      </w:r>
    </w:p>
    <w:p w:rsidR="005F7089" w:rsidRPr="009129C7" w:rsidRDefault="005F7089">
      <w:pPr>
        <w:pStyle w:val="ConsPlusTitle"/>
        <w:jc w:val="center"/>
        <w:rPr>
          <w:sz w:val="24"/>
          <w:szCs w:val="24"/>
        </w:rPr>
      </w:pPr>
      <w:r w:rsidRPr="009129C7">
        <w:rPr>
          <w:sz w:val="24"/>
          <w:szCs w:val="24"/>
        </w:rPr>
        <w:t xml:space="preserve">О ПРИЗНАНИИ </w:t>
      </w:r>
      <w:r w:rsidR="009129C7">
        <w:rPr>
          <w:sz w:val="24"/>
          <w:szCs w:val="24"/>
        </w:rPr>
        <w:t xml:space="preserve">САДОВОГО ДОМА </w:t>
      </w:r>
      <w:r w:rsidRPr="009129C7">
        <w:rPr>
          <w:sz w:val="24"/>
          <w:szCs w:val="24"/>
        </w:rPr>
        <w:t>ЖИЛЫМ ДОМОМ И ЖИЛОГО ДОМА САДОВЫМ ДОМОМ</w:t>
      </w:r>
    </w:p>
    <w:p w:rsidR="005F7089" w:rsidRPr="005F708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</w:p>
    <w:p w:rsidR="005F7089" w:rsidRPr="005F7089" w:rsidRDefault="005F7089" w:rsidP="005F7089">
      <w:pPr>
        <w:pStyle w:val="ConsPlusTitle"/>
        <w:ind w:firstLine="709"/>
        <w:jc w:val="center"/>
        <w:rPr>
          <w:sz w:val="24"/>
          <w:szCs w:val="24"/>
        </w:rPr>
      </w:pPr>
      <w:r w:rsidRPr="005F7089">
        <w:rPr>
          <w:sz w:val="24"/>
          <w:szCs w:val="24"/>
        </w:rPr>
        <w:t>I. Общие положения</w:t>
      </w:r>
    </w:p>
    <w:p w:rsidR="005F7089" w:rsidRPr="005F708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</w:p>
    <w:p w:rsidR="005F7089" w:rsidRPr="00DB325D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DB325D">
        <w:rPr>
          <w:sz w:val="24"/>
          <w:szCs w:val="24"/>
        </w:rPr>
        <w:t xml:space="preserve">1. Настоящее Положение устанавливает </w:t>
      </w:r>
      <w:hyperlink r:id="rId9">
        <w:r w:rsidRPr="00DB325D">
          <w:rPr>
            <w:sz w:val="24"/>
            <w:szCs w:val="24"/>
          </w:rPr>
          <w:t>требования</w:t>
        </w:r>
      </w:hyperlink>
      <w:r w:rsidRPr="00DB325D">
        <w:rPr>
          <w:sz w:val="24"/>
          <w:szCs w:val="24"/>
        </w:rPr>
        <w:t xml:space="preserve"> к жилому помещению, </w:t>
      </w:r>
      <w:hyperlink r:id="rId10">
        <w:r w:rsidRPr="00DB325D">
          <w:rPr>
            <w:sz w:val="24"/>
            <w:szCs w:val="24"/>
          </w:rPr>
          <w:t>порядок</w:t>
        </w:r>
      </w:hyperlink>
      <w:r w:rsidRPr="00DB325D">
        <w:rPr>
          <w:sz w:val="24"/>
          <w:szCs w:val="24"/>
        </w:rPr>
        <w:t xml:space="preserve"> признания садового дома жилым домом и жилого дома садовым домом.</w:t>
      </w:r>
    </w:p>
    <w:p w:rsidR="005F7089" w:rsidRPr="00DB325D" w:rsidRDefault="005F7089" w:rsidP="00DB325D">
      <w:pPr>
        <w:pStyle w:val="ConsPlusNormal"/>
        <w:ind w:firstLine="709"/>
        <w:jc w:val="both"/>
        <w:rPr>
          <w:sz w:val="24"/>
          <w:szCs w:val="24"/>
        </w:rPr>
      </w:pPr>
      <w:r w:rsidRPr="00DB325D">
        <w:rPr>
          <w:sz w:val="24"/>
          <w:szCs w:val="24"/>
        </w:rPr>
        <w:t>2. Действие настоящего Положения распространяется на находящиеся в эксплуатации жилые помещения</w:t>
      </w:r>
      <w:r w:rsidR="00DB325D" w:rsidRPr="00DB325D">
        <w:rPr>
          <w:sz w:val="24"/>
          <w:szCs w:val="24"/>
        </w:rPr>
        <w:t>, расположенные на территории Краснополянского сельского поселения</w:t>
      </w:r>
      <w:r w:rsidRPr="00DB325D">
        <w:rPr>
          <w:sz w:val="24"/>
          <w:szCs w:val="24"/>
        </w:rPr>
        <w:t>.</w:t>
      </w:r>
    </w:p>
    <w:p w:rsidR="005F7089" w:rsidRPr="00DB325D" w:rsidRDefault="00DB325D" w:rsidP="005F7089">
      <w:pPr>
        <w:pStyle w:val="ConsPlusNormal"/>
        <w:ind w:firstLine="709"/>
        <w:jc w:val="both"/>
        <w:rPr>
          <w:sz w:val="24"/>
          <w:szCs w:val="24"/>
        </w:rPr>
      </w:pPr>
      <w:r w:rsidRPr="00DB325D">
        <w:rPr>
          <w:sz w:val="24"/>
          <w:szCs w:val="24"/>
        </w:rPr>
        <w:t>3</w:t>
      </w:r>
      <w:r w:rsidR="005F7089" w:rsidRPr="00DB325D">
        <w:rPr>
          <w:sz w:val="24"/>
          <w:szCs w:val="24"/>
        </w:rPr>
        <w:t>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7205FA" w:rsidRDefault="00DB325D" w:rsidP="005F7089">
      <w:pPr>
        <w:pStyle w:val="ConsPlusNormal"/>
        <w:ind w:firstLine="709"/>
        <w:jc w:val="both"/>
        <w:rPr>
          <w:sz w:val="24"/>
          <w:szCs w:val="24"/>
        </w:rPr>
      </w:pPr>
      <w:r w:rsidRPr="00DB325D">
        <w:rPr>
          <w:sz w:val="24"/>
          <w:szCs w:val="24"/>
        </w:rPr>
        <w:t>4</w:t>
      </w:r>
      <w:r w:rsidR="005F7089" w:rsidRPr="00DB325D">
        <w:rPr>
          <w:sz w:val="24"/>
          <w:szCs w:val="24"/>
        </w:rPr>
        <w:t xml:space="preserve">. </w:t>
      </w:r>
      <w:r w:rsidR="007205FA">
        <w:rPr>
          <w:sz w:val="24"/>
          <w:szCs w:val="24"/>
        </w:rPr>
        <w:t>Используемые в настоящем Положении термины и понятия:</w:t>
      </w:r>
    </w:p>
    <w:p w:rsidR="005F7089" w:rsidRPr="00DB325D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7089" w:rsidRPr="00DB325D">
        <w:rPr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- с</w:t>
      </w:r>
      <w:r w:rsidR="005F7089" w:rsidRPr="007205FA">
        <w:rPr>
          <w:sz w:val="24"/>
          <w:szCs w:val="24"/>
        </w:rPr>
        <w:t>адовы</w:t>
      </w:r>
      <w:r w:rsidRPr="007205FA">
        <w:rPr>
          <w:sz w:val="24"/>
          <w:szCs w:val="24"/>
        </w:rPr>
        <w:t>й дом -</w:t>
      </w:r>
      <w:r w:rsidR="005F7089" w:rsidRPr="007205FA">
        <w:rPr>
          <w:sz w:val="24"/>
          <w:szCs w:val="24"/>
        </w:rPr>
        <w:t xml:space="preserve">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2" w:name="P86"/>
      <w:bookmarkEnd w:id="2"/>
    </w:p>
    <w:p w:rsidR="005F7089" w:rsidRPr="007205FA" w:rsidRDefault="005F7089" w:rsidP="007205FA">
      <w:pPr>
        <w:pStyle w:val="ConsPlusTitle"/>
        <w:ind w:firstLine="709"/>
        <w:jc w:val="center"/>
        <w:rPr>
          <w:sz w:val="24"/>
          <w:szCs w:val="24"/>
        </w:rPr>
      </w:pPr>
      <w:bookmarkStart w:id="3" w:name="P93"/>
      <w:bookmarkEnd w:id="3"/>
      <w:r w:rsidRPr="007205FA">
        <w:rPr>
          <w:sz w:val="24"/>
          <w:szCs w:val="24"/>
        </w:rPr>
        <w:t>II. Требования, которым должно отвечать жилое помещение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5</w:t>
      </w:r>
      <w:r w:rsidR="005F7089" w:rsidRPr="007205FA">
        <w:rPr>
          <w:sz w:val="24"/>
          <w:szCs w:val="24"/>
        </w:rPr>
        <w:t>. Жилые помещения должны располагаться преимущественно в домах, расположенных в жилой зоне в соответствии с градостроительным зонированием, а также в границах территории ведения гражданами садоводства или огородничества для собственных нужд.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6</w:t>
      </w:r>
      <w:r w:rsidR="005F7089" w:rsidRPr="007205FA">
        <w:rPr>
          <w:sz w:val="24"/>
          <w:szCs w:val="24"/>
        </w:rPr>
        <w:t xml:space="preserve">. Несущие и ограждающие конструкции жилого помещения, должны находиться в работоспособном состоянии, при котором возникшие в ходе эксплуатации нарушения в части </w:t>
      </w:r>
      <w:proofErr w:type="spellStart"/>
      <w:r w:rsidR="005F7089" w:rsidRPr="007205FA">
        <w:rPr>
          <w:sz w:val="24"/>
          <w:szCs w:val="24"/>
        </w:rPr>
        <w:t>деформативности</w:t>
      </w:r>
      <w:proofErr w:type="spellEnd"/>
      <w:r w:rsidR="005F7089" w:rsidRPr="007205FA">
        <w:rPr>
          <w:sz w:val="24"/>
          <w:szCs w:val="24"/>
        </w:rPr>
        <w:t xml:space="preserve"> (а в железобетонных конструкциях - в части </w:t>
      </w:r>
      <w:proofErr w:type="spellStart"/>
      <w:r w:rsidR="005F7089" w:rsidRPr="007205FA">
        <w:rPr>
          <w:sz w:val="24"/>
          <w:szCs w:val="24"/>
        </w:rPr>
        <w:t>трещиностойкости</w:t>
      </w:r>
      <w:proofErr w:type="spellEnd"/>
      <w:r w:rsidR="005F7089" w:rsidRPr="007205FA">
        <w:rPr>
          <w:sz w:val="24"/>
          <w:szCs w:val="24"/>
        </w:rPr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 инженерного оборудования.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Основания и н</w:t>
      </w:r>
      <w:r w:rsidR="007205FA" w:rsidRPr="007205FA">
        <w:rPr>
          <w:sz w:val="24"/>
          <w:szCs w:val="24"/>
        </w:rPr>
        <w:t>есущие конструкции жилого дома</w:t>
      </w:r>
      <w:r w:rsidRPr="007205FA">
        <w:rPr>
          <w:sz w:val="24"/>
          <w:szCs w:val="24"/>
        </w:rPr>
        <w:t>, не должны иметь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7</w:t>
      </w:r>
      <w:r w:rsidR="005F7089" w:rsidRPr="007205FA">
        <w:rPr>
          <w:sz w:val="24"/>
          <w:szCs w:val="24"/>
        </w:rPr>
        <w:t xml:space="preserve">. Жилое помещение,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помещений. При этом уклон и ширина лестничных маршей и пандусов, высота </w:t>
      </w:r>
      <w:r w:rsidR="005F7089" w:rsidRPr="007205FA">
        <w:rPr>
          <w:sz w:val="24"/>
          <w:szCs w:val="24"/>
        </w:rPr>
        <w:lastRenderedPageBreak/>
        <w:t xml:space="preserve">ступеней, ширина </w:t>
      </w:r>
      <w:proofErr w:type="spellStart"/>
      <w:r w:rsidR="005F7089" w:rsidRPr="007205FA">
        <w:rPr>
          <w:sz w:val="24"/>
          <w:szCs w:val="24"/>
        </w:rPr>
        <w:t>проступей</w:t>
      </w:r>
      <w:proofErr w:type="spellEnd"/>
      <w:r w:rsidR="005F7089" w:rsidRPr="007205FA">
        <w:rPr>
          <w:sz w:val="24"/>
          <w:szCs w:val="24"/>
        </w:rPr>
        <w:t>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8</w:t>
      </w:r>
      <w:r w:rsidR="005F7089" w:rsidRPr="007205FA">
        <w:rPr>
          <w:sz w:val="24"/>
          <w:szCs w:val="24"/>
        </w:rPr>
        <w:t>. Жилое помещение должно быть обеспечено инженерными системами (электроосвещение,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и на территории ведения гражданами садоводства или огородничества для собственных нужд без централизованных инженерных сетей в одно- и двухэтажных зданиях допускается отсутствие водопровода и канализированных уборных.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9</w:t>
      </w:r>
      <w:r w:rsidR="005F7089" w:rsidRPr="007205FA">
        <w:rPr>
          <w:sz w:val="24"/>
          <w:szCs w:val="24"/>
        </w:rPr>
        <w:t>. Инженерные системы (вентиляция, отопление, водоснабжение, водоотведение, и др.), оборудование и механизмы, находящиеся в жилых помещениях, должны соответствовать требованиям санитарно-эпидемиологической безопасности. Не допускается объединение вентиляционных каналов кухонь и санитарных узлов (вспомогательных помещений) с жилыми комнатами.</w:t>
      </w:r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Кратность воздухообмена во всех вентилируемых жилых помещениях должна соответствовать нормам, установленным в действующих нормативных правовых актах.</w:t>
      </w:r>
    </w:p>
    <w:p w:rsidR="005F7089" w:rsidRPr="007205FA" w:rsidRDefault="007205FA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10</w:t>
      </w:r>
      <w:r w:rsidR="005F7089" w:rsidRPr="007205FA">
        <w:rPr>
          <w:sz w:val="24"/>
          <w:szCs w:val="24"/>
        </w:rPr>
        <w:t xml:space="preserve">. </w:t>
      </w:r>
      <w:proofErr w:type="gramStart"/>
      <w:r w:rsidR="005F7089" w:rsidRPr="007205FA">
        <w:rPr>
          <w:sz w:val="24"/>
          <w:szCs w:val="24"/>
        </w:rPr>
        <w:t>Инженерные системы (вентиляция, отопление, водоснабжение, водоотведение, и др.), находящиеся в жилых помещениях,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допустимого уровня шума и вибрации, которые создаются этими инженерными системами.</w:t>
      </w:r>
      <w:proofErr w:type="gramEnd"/>
    </w:p>
    <w:p w:rsidR="005F7089" w:rsidRPr="007205F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205FA">
        <w:rPr>
          <w:sz w:val="24"/>
          <w:szCs w:val="24"/>
        </w:rPr>
        <w:t>1</w:t>
      </w:r>
      <w:r w:rsidR="007205FA" w:rsidRPr="007205FA">
        <w:rPr>
          <w:sz w:val="24"/>
          <w:szCs w:val="24"/>
        </w:rPr>
        <w:t>1</w:t>
      </w:r>
      <w:r w:rsidRPr="007205FA">
        <w:rPr>
          <w:sz w:val="24"/>
          <w:szCs w:val="24"/>
        </w:rPr>
        <w:t>. Жилые помещения, должны быть защищены от проникновения дождевой, талой и грунтовой воды и возможных бытовых утечек воды из инженерных систем при помощи конструктивных средств и технических устройств.</w:t>
      </w: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12</w:t>
      </w:r>
      <w:r w:rsidR="005F7089" w:rsidRPr="007F3F1A">
        <w:rPr>
          <w:sz w:val="24"/>
          <w:szCs w:val="24"/>
        </w:rPr>
        <w:t xml:space="preserve">. В реконструируемом жилом помещении при изменении местоположения санитарно-технических узлов должны быть осуществлены мероприятия по </w:t>
      </w:r>
      <w:proofErr w:type="spellStart"/>
      <w:r w:rsidR="005F7089" w:rsidRPr="007F3F1A">
        <w:rPr>
          <w:sz w:val="24"/>
          <w:szCs w:val="24"/>
        </w:rPr>
        <w:t>гидр</w:t>
      </w:r>
      <w:proofErr w:type="gramStart"/>
      <w:r w:rsidR="005F7089" w:rsidRPr="007F3F1A">
        <w:rPr>
          <w:sz w:val="24"/>
          <w:szCs w:val="24"/>
        </w:rPr>
        <w:t>о</w:t>
      </w:r>
      <w:proofErr w:type="spellEnd"/>
      <w:r w:rsidR="005F7089" w:rsidRPr="007F3F1A">
        <w:rPr>
          <w:sz w:val="24"/>
          <w:szCs w:val="24"/>
        </w:rPr>
        <w:t>-</w:t>
      </w:r>
      <w:proofErr w:type="gramEnd"/>
      <w:r w:rsidR="005F7089" w:rsidRPr="007F3F1A">
        <w:rPr>
          <w:sz w:val="24"/>
          <w:szCs w:val="24"/>
        </w:rPr>
        <w:t xml:space="preserve">, </w:t>
      </w:r>
      <w:proofErr w:type="spellStart"/>
      <w:r w:rsidR="005F7089" w:rsidRPr="007F3F1A">
        <w:rPr>
          <w:sz w:val="24"/>
          <w:szCs w:val="24"/>
        </w:rPr>
        <w:t>шумо</w:t>
      </w:r>
      <w:proofErr w:type="spellEnd"/>
      <w:r w:rsidR="005F7089" w:rsidRPr="007F3F1A">
        <w:rPr>
          <w:sz w:val="24"/>
          <w:szCs w:val="24"/>
        </w:rPr>
        <w:t>- и виброизоляции, обеспечению их системами вентиляции, а также при необходимости должны быть усилены перекрытия, на которых установлено оборудование санитарно-технических узлов.</w:t>
      </w: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13</w:t>
      </w:r>
      <w:r w:rsidR="005F7089" w:rsidRPr="007F3F1A">
        <w:rPr>
          <w:sz w:val="24"/>
          <w:szCs w:val="24"/>
        </w:rPr>
        <w:t>. Комнаты и кухни в жилом помещении должны иметь непосредственное естественное освещение.</w:t>
      </w:r>
    </w:p>
    <w:p w:rsidR="007F3F1A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 xml:space="preserve">Естественного освещения могут не иметь другие помещения вспомогательного использования, предназначенные для удовлетворения гражданами бытовых и иных нужд. </w:t>
      </w:r>
      <w:bookmarkStart w:id="4" w:name="P118"/>
      <w:bookmarkEnd w:id="4"/>
    </w:p>
    <w:p w:rsidR="005F7089" w:rsidRPr="007F3F1A" w:rsidRDefault="005F7089" w:rsidP="007F3F1A">
      <w:pPr>
        <w:pStyle w:val="ConsPlusNormal"/>
        <w:ind w:firstLine="709"/>
        <w:jc w:val="center"/>
        <w:rPr>
          <w:sz w:val="24"/>
          <w:szCs w:val="24"/>
        </w:rPr>
      </w:pPr>
    </w:p>
    <w:p w:rsidR="005F7089" w:rsidRPr="007F3F1A" w:rsidRDefault="007F3F1A" w:rsidP="007F3F1A">
      <w:pPr>
        <w:pStyle w:val="ConsPlusTitle"/>
        <w:ind w:firstLine="709"/>
        <w:jc w:val="center"/>
        <w:rPr>
          <w:sz w:val="24"/>
          <w:szCs w:val="24"/>
        </w:rPr>
      </w:pPr>
      <w:r w:rsidRPr="007F3F1A">
        <w:rPr>
          <w:sz w:val="24"/>
          <w:szCs w:val="24"/>
          <w:lang w:val="en-US"/>
        </w:rPr>
        <w:t>III</w:t>
      </w:r>
      <w:r w:rsidR="005F7089" w:rsidRPr="007F3F1A">
        <w:rPr>
          <w:sz w:val="24"/>
          <w:szCs w:val="24"/>
        </w:rPr>
        <w:t>. Порядок признания садового дома жилым домом</w:t>
      </w:r>
    </w:p>
    <w:p w:rsidR="005F7089" w:rsidRPr="007F3F1A" w:rsidRDefault="005F7089" w:rsidP="007F3F1A">
      <w:pPr>
        <w:pStyle w:val="ConsPlusTitle"/>
        <w:ind w:firstLine="709"/>
        <w:jc w:val="center"/>
        <w:rPr>
          <w:sz w:val="24"/>
          <w:szCs w:val="24"/>
        </w:rPr>
      </w:pPr>
      <w:r w:rsidRPr="007F3F1A">
        <w:rPr>
          <w:sz w:val="24"/>
          <w:szCs w:val="24"/>
        </w:rPr>
        <w:t>и жилого дома садовым домом</w:t>
      </w:r>
    </w:p>
    <w:p w:rsidR="005F7089" w:rsidRPr="007F3F1A" w:rsidRDefault="005F7089" w:rsidP="007F3F1A">
      <w:pPr>
        <w:pStyle w:val="ConsPlusNormal"/>
        <w:ind w:firstLine="709"/>
        <w:jc w:val="center"/>
        <w:rPr>
          <w:sz w:val="24"/>
          <w:szCs w:val="24"/>
        </w:rPr>
      </w:pP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14</w:t>
      </w:r>
      <w:r w:rsidR="005F7089" w:rsidRPr="007F3F1A">
        <w:rPr>
          <w:sz w:val="24"/>
          <w:szCs w:val="24"/>
        </w:rPr>
        <w:t xml:space="preserve">. Садовый дом признается жилым домом и жилой дом - садовым домом на основании решения </w:t>
      </w:r>
      <w:r w:rsidRPr="007F3F1A">
        <w:rPr>
          <w:sz w:val="24"/>
          <w:szCs w:val="24"/>
        </w:rPr>
        <w:t>Администрации Краснополянского сельского поселения Байкаловского муниципального района Свердловской области</w:t>
      </w:r>
      <w:r w:rsidR="005F7089" w:rsidRPr="007F3F1A">
        <w:rPr>
          <w:sz w:val="24"/>
          <w:szCs w:val="24"/>
        </w:rPr>
        <w:t>, в границах которого расположен садовый дом или жилой дом (далее - уполномоченный орган).</w:t>
      </w: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5" w:name="P263"/>
      <w:bookmarkEnd w:id="5"/>
      <w:r w:rsidRPr="007F3F1A">
        <w:rPr>
          <w:sz w:val="24"/>
          <w:szCs w:val="24"/>
        </w:rPr>
        <w:t>15</w:t>
      </w:r>
      <w:r w:rsidR="005F7089" w:rsidRPr="007F3F1A">
        <w:rPr>
          <w:sz w:val="24"/>
          <w:szCs w:val="24"/>
        </w:rPr>
        <w:t>. Для признания садового дома жилым домом и жилого дома садовым домом собственник садового дома или жилого дома (далее - заявитель) представляет в уполномоченный орган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F7089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6" w:name="P264"/>
      <w:bookmarkEnd w:id="6"/>
      <w:proofErr w:type="gramStart"/>
      <w:r w:rsidRPr="007F3F1A">
        <w:rPr>
          <w:sz w:val="24"/>
          <w:szCs w:val="24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</w:t>
      </w:r>
      <w:r w:rsidRPr="007F3F1A">
        <w:rPr>
          <w:sz w:val="24"/>
          <w:szCs w:val="24"/>
        </w:rPr>
        <w:lastRenderedPageBreak/>
        <w:t>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и иных предусмотренных настоящим Положением документов (почтовое</w:t>
      </w:r>
      <w:proofErr w:type="gramEnd"/>
      <w:r w:rsidRPr="007F3F1A">
        <w:rPr>
          <w:sz w:val="24"/>
          <w:szCs w:val="24"/>
        </w:rPr>
        <w:t xml:space="preserve"> отправление с уведомлением о вручении, электронная почта, получение лично в многофункциональном центре, получение лично в уполномоченно</w:t>
      </w:r>
      <w:r w:rsidR="007F3F1A" w:rsidRPr="007F3F1A">
        <w:rPr>
          <w:sz w:val="24"/>
          <w:szCs w:val="24"/>
        </w:rPr>
        <w:t>м органе</w:t>
      </w:r>
      <w:r w:rsidRPr="007F3F1A">
        <w:rPr>
          <w:sz w:val="24"/>
          <w:szCs w:val="24"/>
        </w:rPr>
        <w:t>);</w:t>
      </w:r>
    </w:p>
    <w:p w:rsidR="005F7089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7" w:name="P265"/>
      <w:bookmarkEnd w:id="7"/>
      <w:proofErr w:type="gramStart"/>
      <w:r w:rsidRPr="007F3F1A">
        <w:rPr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7F3F1A">
        <w:rPr>
          <w:sz w:val="24"/>
          <w:szCs w:val="24"/>
        </w:rPr>
        <w:t xml:space="preserve"> государственном </w:t>
      </w:r>
      <w:proofErr w:type="gramStart"/>
      <w:r w:rsidRPr="007F3F1A">
        <w:rPr>
          <w:sz w:val="24"/>
          <w:szCs w:val="24"/>
        </w:rPr>
        <w:t>реестре</w:t>
      </w:r>
      <w:proofErr w:type="gramEnd"/>
      <w:r w:rsidRPr="007F3F1A">
        <w:rPr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5F7089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8" w:name="P266"/>
      <w:bookmarkEnd w:id="8"/>
      <w:proofErr w:type="gramStart"/>
      <w:r w:rsidRPr="007F3F1A">
        <w:rPr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>
        <w:r w:rsidRPr="007F3F1A">
          <w:rPr>
            <w:sz w:val="24"/>
            <w:szCs w:val="24"/>
          </w:rPr>
          <w:t>частью 2 статьи 5</w:t>
        </w:r>
      </w:hyperlink>
      <w:r w:rsidRPr="007F3F1A">
        <w:rPr>
          <w:sz w:val="24"/>
          <w:szCs w:val="24"/>
        </w:rPr>
        <w:t xml:space="preserve">, </w:t>
      </w:r>
      <w:hyperlink r:id="rId12">
        <w:r w:rsidRPr="007F3F1A">
          <w:rPr>
            <w:sz w:val="24"/>
            <w:szCs w:val="24"/>
          </w:rPr>
          <w:t>статьями 7</w:t>
        </w:r>
      </w:hyperlink>
      <w:r w:rsidRPr="007F3F1A">
        <w:rPr>
          <w:sz w:val="24"/>
          <w:szCs w:val="24"/>
        </w:rPr>
        <w:t xml:space="preserve">, </w:t>
      </w:r>
      <w:hyperlink r:id="rId13">
        <w:r w:rsidRPr="007F3F1A">
          <w:rPr>
            <w:sz w:val="24"/>
            <w:szCs w:val="24"/>
          </w:rPr>
          <w:t>8</w:t>
        </w:r>
      </w:hyperlink>
      <w:r w:rsidRPr="007F3F1A">
        <w:rPr>
          <w:sz w:val="24"/>
          <w:szCs w:val="24"/>
        </w:rPr>
        <w:t xml:space="preserve"> и </w:t>
      </w:r>
      <w:hyperlink r:id="rId14">
        <w:r w:rsidRPr="007F3F1A">
          <w:rPr>
            <w:sz w:val="24"/>
            <w:szCs w:val="24"/>
          </w:rPr>
          <w:t>10</w:t>
        </w:r>
      </w:hyperlink>
      <w:r w:rsidRPr="007F3F1A">
        <w:rPr>
          <w:sz w:val="24"/>
          <w:szCs w:val="24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F7089" w:rsidRPr="007F3F1A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9" w:name="P267"/>
      <w:bookmarkEnd w:id="9"/>
      <w:r w:rsidRPr="007F3F1A">
        <w:rPr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16</w:t>
      </w:r>
      <w:r w:rsidR="005F7089" w:rsidRPr="007F3F1A">
        <w:rPr>
          <w:sz w:val="24"/>
          <w:szCs w:val="24"/>
        </w:rPr>
        <w:t xml:space="preserve">. Заявитель вправе не представлять выписку из Единого государственного реестра недвижимости. </w:t>
      </w:r>
      <w:proofErr w:type="gramStart"/>
      <w:r w:rsidR="005F7089" w:rsidRPr="007F3F1A">
        <w:rPr>
          <w:sz w:val="24"/>
          <w:szCs w:val="24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F7089" w:rsidRPr="007F3F1A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7F3F1A">
        <w:rPr>
          <w:sz w:val="24"/>
          <w:szCs w:val="24"/>
        </w:rPr>
        <w:t>17</w:t>
      </w:r>
      <w:r w:rsidR="005F7089" w:rsidRPr="007F3F1A">
        <w:rPr>
          <w:sz w:val="24"/>
          <w:szCs w:val="24"/>
        </w:rPr>
        <w:t xml:space="preserve">. Заявителю выдается расписка в получении от заявителя документов, предусмотренных </w:t>
      </w:r>
      <w:hyperlink w:anchor="P263">
        <w:r w:rsidR="005F7089" w:rsidRPr="007F3F1A">
          <w:rPr>
            <w:sz w:val="24"/>
            <w:szCs w:val="24"/>
          </w:rPr>
          <w:t xml:space="preserve">пунктом </w:t>
        </w:r>
        <w:r w:rsidRPr="007F3F1A">
          <w:rPr>
            <w:sz w:val="24"/>
            <w:szCs w:val="24"/>
          </w:rPr>
          <w:t>15</w:t>
        </w:r>
      </w:hyperlink>
      <w:r w:rsidR="005F7089" w:rsidRPr="007F3F1A">
        <w:rPr>
          <w:sz w:val="24"/>
          <w:szCs w:val="24"/>
        </w:rPr>
        <w:t xml:space="preserve"> настоящего Положения, с указанием их перечня и даты п</w:t>
      </w:r>
      <w:r>
        <w:rPr>
          <w:sz w:val="24"/>
          <w:szCs w:val="24"/>
        </w:rPr>
        <w:t xml:space="preserve">олучения уполномоченным </w:t>
      </w:r>
      <w:r w:rsidRPr="007F3F1A">
        <w:rPr>
          <w:sz w:val="24"/>
          <w:szCs w:val="24"/>
        </w:rPr>
        <w:t>органом</w:t>
      </w:r>
      <w:r w:rsidR="005F7089" w:rsidRPr="007F3F1A">
        <w:rPr>
          <w:sz w:val="24"/>
          <w:szCs w:val="24"/>
        </w:rPr>
        <w:t>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5F7089" w:rsidRPr="004F5C69" w:rsidRDefault="007F3F1A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18</w:t>
      </w:r>
      <w:r w:rsidR="005F7089" w:rsidRPr="004F5C69">
        <w:rPr>
          <w:sz w:val="24"/>
          <w:szCs w:val="24"/>
        </w:rPr>
        <w:t xml:space="preserve">. </w:t>
      </w:r>
      <w:proofErr w:type="gramStart"/>
      <w:r w:rsidR="005F7089" w:rsidRPr="004F5C69">
        <w:rPr>
          <w:sz w:val="24"/>
          <w:szCs w:val="24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</w:t>
      </w:r>
      <w:hyperlink w:anchor="P263">
        <w:r w:rsidR="005F7089" w:rsidRPr="004F5C69">
          <w:rPr>
            <w:sz w:val="24"/>
            <w:szCs w:val="24"/>
          </w:rPr>
          <w:t xml:space="preserve">пункте </w:t>
        </w:r>
        <w:r w:rsidRPr="004F5C69">
          <w:rPr>
            <w:sz w:val="24"/>
            <w:szCs w:val="24"/>
          </w:rPr>
          <w:t>15</w:t>
        </w:r>
      </w:hyperlink>
      <w:r w:rsidR="005F7089" w:rsidRPr="004F5C69">
        <w:rPr>
          <w:sz w:val="24"/>
          <w:szCs w:val="24"/>
        </w:rPr>
        <w:t xml:space="preserve"> настоящего Положения, уполномоченным органом не позднее чем через 45 календарных дней со дня подачи заявления.</w:t>
      </w:r>
      <w:proofErr w:type="gramEnd"/>
    </w:p>
    <w:p w:rsidR="005F7089" w:rsidRPr="004F5C69" w:rsidRDefault="004F5C6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19</w:t>
      </w:r>
      <w:r w:rsidR="005F7089" w:rsidRPr="004F5C69">
        <w:rPr>
          <w:sz w:val="24"/>
          <w:szCs w:val="24"/>
        </w:rPr>
        <w:t xml:space="preserve">. </w:t>
      </w:r>
      <w:proofErr w:type="gramStart"/>
      <w:r w:rsidR="005F7089" w:rsidRPr="004F5C69">
        <w:rPr>
          <w:sz w:val="24"/>
          <w:szCs w:val="24"/>
        </w:rPr>
        <w:t xml:space="preserve">Уполномоченный орган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w:anchor="P522">
        <w:r w:rsidR="005F7089" w:rsidRPr="004F5C69">
          <w:rPr>
            <w:sz w:val="24"/>
            <w:szCs w:val="24"/>
          </w:rPr>
          <w:t xml:space="preserve">приложению N </w:t>
        </w:r>
        <w:r>
          <w:rPr>
            <w:sz w:val="24"/>
            <w:szCs w:val="24"/>
          </w:rPr>
          <w:t>1</w:t>
        </w:r>
      </w:hyperlink>
      <w:r w:rsidR="005F7089" w:rsidRPr="004F5C69">
        <w:rPr>
          <w:sz w:val="24"/>
          <w:szCs w:val="24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</w:t>
      </w:r>
      <w:proofErr w:type="gramEnd"/>
      <w:r w:rsidR="005F7089" w:rsidRPr="004F5C69">
        <w:rPr>
          <w:sz w:val="24"/>
          <w:szCs w:val="24"/>
        </w:rPr>
        <w:t xml:space="preserve"> многофункциональный центр.</w:t>
      </w:r>
    </w:p>
    <w:p w:rsidR="005F7089" w:rsidRPr="004F5C69" w:rsidRDefault="004F5C69" w:rsidP="005F7089">
      <w:pPr>
        <w:pStyle w:val="ConsPlusNormal"/>
        <w:ind w:firstLine="709"/>
        <w:jc w:val="both"/>
        <w:rPr>
          <w:sz w:val="24"/>
          <w:szCs w:val="24"/>
        </w:rPr>
      </w:pPr>
      <w:bookmarkStart w:id="10" w:name="P272"/>
      <w:bookmarkEnd w:id="10"/>
      <w:r w:rsidRPr="004F5C69">
        <w:rPr>
          <w:sz w:val="24"/>
          <w:szCs w:val="24"/>
        </w:rPr>
        <w:t>20</w:t>
      </w:r>
      <w:r w:rsidR="005F7089" w:rsidRPr="004F5C69">
        <w:rPr>
          <w:sz w:val="24"/>
          <w:szCs w:val="24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 xml:space="preserve">а) непредставление заявителем документов, предусмотренных </w:t>
      </w:r>
      <w:hyperlink w:anchor="P264">
        <w:r w:rsidRPr="004F5C69">
          <w:rPr>
            <w:sz w:val="24"/>
            <w:szCs w:val="24"/>
          </w:rPr>
          <w:t>подпунктами "а"</w:t>
        </w:r>
      </w:hyperlink>
      <w:r w:rsidRPr="004F5C69">
        <w:rPr>
          <w:sz w:val="24"/>
          <w:szCs w:val="24"/>
        </w:rPr>
        <w:t xml:space="preserve"> и (или) </w:t>
      </w:r>
      <w:hyperlink w:anchor="P266">
        <w:r w:rsidRPr="004F5C69">
          <w:rPr>
            <w:sz w:val="24"/>
            <w:szCs w:val="24"/>
          </w:rPr>
          <w:t xml:space="preserve">"в" пункта </w:t>
        </w:r>
        <w:r w:rsidR="004F5C69" w:rsidRPr="004F5C69">
          <w:rPr>
            <w:sz w:val="24"/>
            <w:szCs w:val="24"/>
          </w:rPr>
          <w:t>15</w:t>
        </w:r>
      </w:hyperlink>
      <w:r w:rsidRPr="004F5C69">
        <w:rPr>
          <w:sz w:val="24"/>
          <w:szCs w:val="24"/>
        </w:rPr>
        <w:t xml:space="preserve"> настоящего Положения;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 xml:space="preserve">б) поступление в уполномоченный орган сведений, содержащихся в Едином </w:t>
      </w:r>
      <w:r w:rsidRPr="004F5C69">
        <w:rPr>
          <w:sz w:val="24"/>
          <w:szCs w:val="24"/>
        </w:rPr>
        <w:lastRenderedPageBreak/>
        <w:t>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F7089" w:rsidRPr="005F7089" w:rsidRDefault="005F7089" w:rsidP="005F7089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F5C69">
        <w:rPr>
          <w:sz w:val="24"/>
          <w:szCs w:val="24"/>
        </w:rPr>
        <w:t xml:space="preserve">в)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265">
        <w:r w:rsidRPr="004F5C69">
          <w:rPr>
            <w:sz w:val="24"/>
            <w:szCs w:val="24"/>
          </w:rPr>
          <w:t xml:space="preserve">подпунктом "б" пункта </w:t>
        </w:r>
        <w:r w:rsidR="004F5C69" w:rsidRPr="004F5C69">
          <w:rPr>
            <w:sz w:val="24"/>
            <w:szCs w:val="24"/>
          </w:rPr>
          <w:t>15</w:t>
        </w:r>
      </w:hyperlink>
      <w:r w:rsidRPr="004F5C69">
        <w:rPr>
          <w:sz w:val="24"/>
          <w:szCs w:val="24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4F5C69">
        <w:rPr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265">
        <w:r w:rsidRPr="004F5C69">
          <w:rPr>
            <w:sz w:val="24"/>
            <w:szCs w:val="24"/>
          </w:rPr>
          <w:t>подпунктом "б" пункта</w:t>
        </w:r>
        <w:proofErr w:type="gramEnd"/>
        <w:r w:rsidRPr="004F5C69">
          <w:rPr>
            <w:sz w:val="24"/>
            <w:szCs w:val="24"/>
          </w:rPr>
          <w:t xml:space="preserve"> </w:t>
        </w:r>
        <w:r w:rsidR="004F5C69" w:rsidRPr="004F5C69">
          <w:rPr>
            <w:sz w:val="24"/>
            <w:szCs w:val="24"/>
          </w:rPr>
          <w:t>15</w:t>
        </w:r>
      </w:hyperlink>
      <w:r w:rsidRPr="004F5C69">
        <w:rPr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 xml:space="preserve">г) непредставление заявителем документа, предусмотренного </w:t>
      </w:r>
      <w:hyperlink w:anchor="P267">
        <w:r w:rsidRPr="004F5C69">
          <w:rPr>
            <w:sz w:val="24"/>
            <w:szCs w:val="24"/>
          </w:rPr>
          <w:t xml:space="preserve">подпунктом "г" пункта </w:t>
        </w:r>
        <w:r w:rsidR="004F5C69" w:rsidRPr="004F5C69">
          <w:rPr>
            <w:sz w:val="24"/>
            <w:szCs w:val="24"/>
          </w:rPr>
          <w:t>15</w:t>
        </w:r>
      </w:hyperlink>
      <w:r w:rsidRPr="004F5C69">
        <w:rPr>
          <w:sz w:val="24"/>
          <w:szCs w:val="24"/>
        </w:rPr>
        <w:t xml:space="preserve"> настоящего Положения, в случае если садовый дом или жилой дом обременен правами третьих лиц;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5F7089" w:rsidRPr="004F5C69" w:rsidRDefault="005F708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</w:t>
      </w:r>
      <w:r w:rsidR="004F5C69">
        <w:rPr>
          <w:sz w:val="24"/>
          <w:szCs w:val="24"/>
        </w:rPr>
        <w:t>нии садового дома жилым домом).</w:t>
      </w:r>
    </w:p>
    <w:p w:rsidR="005F7089" w:rsidRPr="004F5C69" w:rsidRDefault="004F5C6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21</w:t>
      </w:r>
      <w:r w:rsidR="005F7089" w:rsidRPr="004F5C69">
        <w:rPr>
          <w:sz w:val="24"/>
          <w:szCs w:val="24"/>
        </w:rPr>
        <w:t xml:space="preserve"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272">
        <w:r w:rsidR="005F7089" w:rsidRPr="004F5C69">
          <w:rPr>
            <w:sz w:val="24"/>
            <w:szCs w:val="24"/>
          </w:rPr>
          <w:t xml:space="preserve">пунктом </w:t>
        </w:r>
        <w:r w:rsidRPr="004F5C69">
          <w:rPr>
            <w:sz w:val="24"/>
            <w:szCs w:val="24"/>
          </w:rPr>
          <w:t>20</w:t>
        </w:r>
      </w:hyperlink>
      <w:r w:rsidR="005F7089" w:rsidRPr="004F5C69">
        <w:rPr>
          <w:sz w:val="24"/>
          <w:szCs w:val="24"/>
        </w:rPr>
        <w:t xml:space="preserve"> настоящего Положения.</w:t>
      </w:r>
    </w:p>
    <w:p w:rsidR="005F7089" w:rsidRPr="004F5C69" w:rsidRDefault="004F5C69" w:rsidP="005F7089">
      <w:pPr>
        <w:pStyle w:val="ConsPlusNormal"/>
        <w:ind w:firstLine="709"/>
        <w:jc w:val="both"/>
        <w:rPr>
          <w:sz w:val="24"/>
          <w:szCs w:val="24"/>
        </w:rPr>
      </w:pPr>
      <w:r w:rsidRPr="004F5C69">
        <w:rPr>
          <w:sz w:val="24"/>
          <w:szCs w:val="24"/>
        </w:rPr>
        <w:t>22</w:t>
      </w:r>
      <w:r w:rsidR="005F7089" w:rsidRPr="004F5C69">
        <w:rPr>
          <w:sz w:val="24"/>
          <w:szCs w:val="24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5F7089" w:rsidRPr="004F5C69" w:rsidRDefault="004F5C69" w:rsidP="004F5C69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F7089" w:rsidRPr="004F5C69" w:rsidRDefault="005F7089">
      <w:pPr>
        <w:pStyle w:val="ConsPlusNormal"/>
        <w:jc w:val="right"/>
        <w:outlineLvl w:val="1"/>
        <w:rPr>
          <w:sz w:val="24"/>
          <w:szCs w:val="24"/>
        </w:rPr>
      </w:pPr>
      <w:r w:rsidRPr="004F5C69">
        <w:rPr>
          <w:sz w:val="24"/>
          <w:szCs w:val="24"/>
        </w:rPr>
        <w:lastRenderedPageBreak/>
        <w:t xml:space="preserve">Приложение </w:t>
      </w:r>
      <w:r w:rsidR="004F5C69" w:rsidRPr="004F5C69">
        <w:rPr>
          <w:sz w:val="24"/>
          <w:szCs w:val="24"/>
        </w:rPr>
        <w:t>№1</w:t>
      </w:r>
    </w:p>
    <w:p w:rsidR="005F7089" w:rsidRPr="004F5C69" w:rsidRDefault="005F7089" w:rsidP="004F5C6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 xml:space="preserve">к Положению о признании </w:t>
      </w:r>
    </w:p>
    <w:p w:rsidR="005F7089" w:rsidRPr="004F5C69" w:rsidRDefault="005F708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>садового дома жилым домом и жилого</w:t>
      </w:r>
    </w:p>
    <w:p w:rsidR="005F7089" w:rsidRPr="004F5C69" w:rsidRDefault="005F708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 xml:space="preserve">дома садовым домом, </w:t>
      </w:r>
      <w:proofErr w:type="gramStart"/>
      <w:r w:rsidRPr="004F5C69">
        <w:rPr>
          <w:sz w:val="24"/>
          <w:szCs w:val="24"/>
        </w:rPr>
        <w:t>утвержденному</w:t>
      </w:r>
      <w:proofErr w:type="gramEnd"/>
    </w:p>
    <w:p w:rsidR="005F7089" w:rsidRPr="004F5C69" w:rsidRDefault="004F5C6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>постановлением главы</w:t>
      </w:r>
    </w:p>
    <w:p w:rsidR="004F5C69" w:rsidRPr="004F5C69" w:rsidRDefault="004F5C69">
      <w:pPr>
        <w:pStyle w:val="ConsPlusNormal"/>
        <w:jc w:val="right"/>
        <w:rPr>
          <w:sz w:val="24"/>
          <w:szCs w:val="24"/>
        </w:rPr>
      </w:pPr>
      <w:r w:rsidRPr="004F5C69">
        <w:rPr>
          <w:sz w:val="24"/>
          <w:szCs w:val="24"/>
        </w:rPr>
        <w:t>Краснополянского сельского поселения</w:t>
      </w:r>
    </w:p>
    <w:p w:rsidR="004F5C69" w:rsidRPr="004F5C69" w:rsidRDefault="004F5C69">
      <w:pPr>
        <w:pStyle w:val="ConsPlusNormal"/>
        <w:jc w:val="right"/>
        <w:rPr>
          <w:sz w:val="24"/>
        </w:rPr>
      </w:pPr>
      <w:r w:rsidRPr="004F5C69">
        <w:rPr>
          <w:sz w:val="24"/>
        </w:rPr>
        <w:t>№___ от «__»_______2022 года</w:t>
      </w:r>
    </w:p>
    <w:p w:rsidR="004F5C69" w:rsidRDefault="004F5C69" w:rsidP="009129C7">
      <w:pPr>
        <w:framePr w:w="4411" w:h="5199" w:hRule="exact" w:hSpace="180" w:wrap="around" w:vAnchor="text" w:hAnchor="page" w:x="1186" w:y="88"/>
        <w:spacing w:line="192" w:lineRule="auto"/>
        <w:ind w:right="-28"/>
        <w:jc w:val="center"/>
        <w:rPr>
          <w:b/>
        </w:rPr>
      </w:pPr>
    </w:p>
    <w:p w:rsidR="004F5C69" w:rsidRDefault="004F5C69" w:rsidP="009129C7">
      <w:pPr>
        <w:pStyle w:val="a3"/>
        <w:framePr w:w="4411" w:h="5199" w:hRule="exact" w:wrap="around" w:x="1186" w:y="88"/>
        <w:spacing w:line="240" w:lineRule="auto"/>
        <w:rPr>
          <w:caps/>
          <w:spacing w:val="-4"/>
          <w:sz w:val="20"/>
        </w:rPr>
      </w:pPr>
      <w:r>
        <w:rPr>
          <w:noProof/>
          <w:sz w:val="24"/>
          <w:szCs w:val="24"/>
        </w:rPr>
        <w:drawing>
          <wp:inline distT="0" distB="0" distL="0" distR="0" wp14:anchorId="7C059FF8" wp14:editId="7ED6DD1C">
            <wp:extent cx="400050" cy="6096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69" w:rsidRPr="004F5C69" w:rsidRDefault="004F5C69" w:rsidP="009129C7">
      <w:pPr>
        <w:pStyle w:val="1"/>
        <w:framePr w:w="4411" w:h="5199" w:hRule="exact" w:hSpace="180" w:wrap="around" w:vAnchor="text" w:hAnchor="page" w:x="1186" w:y="88"/>
        <w:jc w:val="center"/>
        <w:rPr>
          <w:rFonts w:ascii="Arial" w:hAnsi="Arial" w:cs="Arial"/>
          <w:b/>
          <w:sz w:val="20"/>
        </w:rPr>
      </w:pPr>
      <w:r w:rsidRPr="004F5C69">
        <w:rPr>
          <w:rFonts w:ascii="Arial" w:hAnsi="Arial" w:cs="Arial"/>
          <w:b/>
          <w:sz w:val="20"/>
        </w:rPr>
        <w:t>АДМИНИСТРАЦИЯ</w:t>
      </w:r>
    </w:p>
    <w:p w:rsidR="004F5C69" w:rsidRPr="004F5C69" w:rsidRDefault="004F5C69" w:rsidP="009129C7">
      <w:pPr>
        <w:pStyle w:val="2"/>
        <w:framePr w:w="4411" w:h="5199" w:hRule="exact" w:hSpace="180" w:wrap="around" w:vAnchor="text" w:hAnchor="page" w:x="1186" w:y="88"/>
        <w:rPr>
          <w:rFonts w:ascii="Arial" w:hAnsi="Arial" w:cs="Arial"/>
          <w:sz w:val="20"/>
        </w:rPr>
      </w:pPr>
      <w:r w:rsidRPr="004F5C69">
        <w:rPr>
          <w:rFonts w:ascii="Arial" w:hAnsi="Arial" w:cs="Arial"/>
          <w:sz w:val="20"/>
        </w:rPr>
        <w:t>КРАСНОПОЛЯНСКОГО СЕЛЬСКОГО  ПОСЕЛЕНИЯ</w:t>
      </w:r>
    </w:p>
    <w:p w:rsidR="004F5C69" w:rsidRPr="004F5C69" w:rsidRDefault="004F5C69" w:rsidP="009129C7">
      <w:pPr>
        <w:pStyle w:val="3"/>
        <w:framePr w:w="4411" w:h="5199" w:hRule="exact" w:hSpace="180" w:wrap="around" w:vAnchor="text" w:hAnchor="page" w:x="1186" w:y="88"/>
        <w:rPr>
          <w:rFonts w:ascii="Arial" w:hAnsi="Arial" w:cs="Arial"/>
          <w:b/>
          <w:sz w:val="20"/>
        </w:rPr>
      </w:pPr>
      <w:r w:rsidRPr="004F5C69">
        <w:rPr>
          <w:rFonts w:ascii="Arial" w:hAnsi="Arial" w:cs="Arial"/>
          <w:b/>
          <w:sz w:val="20"/>
        </w:rPr>
        <w:t>БАЙКАЛОВСКОГО РАЙОНА</w:t>
      </w:r>
    </w:p>
    <w:p w:rsidR="004F5C69" w:rsidRPr="004F5C69" w:rsidRDefault="004F5C69" w:rsidP="009129C7">
      <w:pPr>
        <w:framePr w:w="4411" w:h="5199" w:hRule="exact" w:hSpace="180" w:wrap="around" w:vAnchor="text" w:hAnchor="page" w:x="1186" w:y="8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СВЕРДЛОВСКОЙ ОБЛАСТИ</w:t>
      </w:r>
    </w:p>
    <w:p w:rsidR="004F5C69" w:rsidRDefault="004F5C69" w:rsidP="009129C7">
      <w:pPr>
        <w:framePr w:w="4411" w:h="5199" w:hRule="exact" w:hSpace="180" w:wrap="around" w:vAnchor="text" w:hAnchor="page" w:x="1186" w:y="88"/>
        <w:ind w:right="-28"/>
        <w:jc w:val="center"/>
        <w:rPr>
          <w:sz w:val="16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6A4B" wp14:editId="1613811C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833370" cy="0"/>
                <wp:effectExtent l="24765" t="26035" r="279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337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223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" strokeweight="3pt">
                <v:stroke linestyle="thickThin"/>
              </v:line>
            </w:pict>
          </mc:Fallback>
        </mc:AlternateContent>
      </w:r>
    </w:p>
    <w:p w:rsidR="004F5C69" w:rsidRPr="004F5C69" w:rsidRDefault="004F5C69" w:rsidP="009129C7">
      <w:pPr>
        <w:pStyle w:val="1"/>
        <w:framePr w:w="4411" w:h="5199" w:hRule="exact" w:hSpace="180" w:wrap="around" w:vAnchor="text" w:hAnchor="page" w:x="1186" w:y="88"/>
        <w:jc w:val="center"/>
        <w:rPr>
          <w:rFonts w:ascii="Arial" w:hAnsi="Arial" w:cs="Arial"/>
          <w:sz w:val="16"/>
          <w:szCs w:val="22"/>
        </w:rPr>
      </w:pPr>
      <w:r w:rsidRPr="009269E2">
        <w:rPr>
          <w:sz w:val="22"/>
          <w:szCs w:val="22"/>
        </w:rPr>
        <w:t xml:space="preserve">  </w:t>
      </w:r>
      <w:r w:rsidRPr="004F5C69">
        <w:rPr>
          <w:rFonts w:ascii="Arial" w:hAnsi="Arial" w:cs="Arial"/>
          <w:sz w:val="16"/>
          <w:szCs w:val="22"/>
        </w:rPr>
        <w:t>Советская  ул., № 26,   с. Краснополянское Байкаловского района Свердловской области,  623881, факс (34362) 9-33-22,</w:t>
      </w:r>
    </w:p>
    <w:p w:rsidR="004F5C69" w:rsidRPr="004F5C69" w:rsidRDefault="004F5C69" w:rsidP="009129C7">
      <w:pPr>
        <w:pStyle w:val="1"/>
        <w:framePr w:w="4411" w:h="5199" w:hRule="exact" w:hSpace="180" w:wrap="around" w:vAnchor="text" w:hAnchor="page" w:x="1186" w:y="88"/>
        <w:jc w:val="center"/>
        <w:rPr>
          <w:rFonts w:ascii="Arial" w:hAnsi="Arial" w:cs="Arial"/>
          <w:sz w:val="16"/>
          <w:szCs w:val="22"/>
          <w:lang w:val="en-US"/>
        </w:rPr>
      </w:pPr>
      <w:r w:rsidRPr="004F5C69">
        <w:rPr>
          <w:rFonts w:ascii="Arial" w:hAnsi="Arial" w:cs="Arial"/>
          <w:sz w:val="16"/>
          <w:szCs w:val="22"/>
        </w:rPr>
        <w:t>Тел</w:t>
      </w:r>
      <w:r w:rsidRPr="004F5C69">
        <w:rPr>
          <w:rFonts w:ascii="Arial" w:hAnsi="Arial" w:cs="Arial"/>
          <w:sz w:val="16"/>
          <w:szCs w:val="22"/>
          <w:lang w:val="en-US"/>
        </w:rPr>
        <w:t>. (34362) 9-33-23, 9-33-68</w:t>
      </w:r>
    </w:p>
    <w:p w:rsidR="004F5C69" w:rsidRPr="004F5C69" w:rsidRDefault="004F5C69" w:rsidP="009129C7">
      <w:pPr>
        <w:framePr w:w="4411" w:h="5199" w:hRule="exact" w:hSpace="180" w:wrap="around" w:vAnchor="text" w:hAnchor="page" w:x="1186" w:y="88"/>
        <w:spacing w:line="240" w:lineRule="auto"/>
        <w:jc w:val="center"/>
        <w:rPr>
          <w:rFonts w:ascii="Arial" w:hAnsi="Arial" w:cs="Arial"/>
          <w:sz w:val="16"/>
          <w:lang w:val="en-US"/>
        </w:rPr>
      </w:pPr>
      <w:r w:rsidRPr="004F5C69">
        <w:rPr>
          <w:rFonts w:ascii="Arial" w:hAnsi="Arial" w:cs="Arial"/>
          <w:sz w:val="16"/>
          <w:lang w:val="en-US"/>
        </w:rPr>
        <w:t xml:space="preserve">E-mail: kras-posel@mail.ru              </w:t>
      </w:r>
      <w:hyperlink r:id="rId16" w:history="1">
        <w:r w:rsidRPr="004F5C69">
          <w:rPr>
            <w:rStyle w:val="a4"/>
            <w:rFonts w:ascii="Arial" w:hAnsi="Arial" w:cs="Arial"/>
            <w:sz w:val="16"/>
            <w:lang w:val="en-US"/>
          </w:rPr>
          <w:t>www.krasnopolyanskoe.ru</w:t>
        </w:r>
      </w:hyperlink>
    </w:p>
    <w:p w:rsidR="004F5C69" w:rsidRDefault="004F5C69" w:rsidP="009129C7">
      <w:pPr>
        <w:framePr w:w="4411" w:h="5199" w:hRule="exact" w:hSpace="180" w:wrap="around" w:vAnchor="text" w:hAnchor="page" w:x="1186" w:y="88"/>
        <w:spacing w:after="0" w:line="240" w:lineRule="auto"/>
        <w:jc w:val="center"/>
        <w:rPr>
          <w:sz w:val="16"/>
        </w:rPr>
      </w:pPr>
      <w:r w:rsidRPr="004F5C69">
        <w:rPr>
          <w:rFonts w:ascii="Arial" w:hAnsi="Arial" w:cs="Arial"/>
          <w:sz w:val="16"/>
        </w:rPr>
        <w:t>ОКПО 04245023      ОГРН 1069611000788</w:t>
      </w:r>
      <w:r w:rsidRPr="004F5C69">
        <w:rPr>
          <w:sz w:val="16"/>
        </w:rPr>
        <w:t xml:space="preserve">     </w:t>
      </w:r>
    </w:p>
    <w:p w:rsidR="004F5C69" w:rsidRPr="009269E2" w:rsidRDefault="004F5C69" w:rsidP="009129C7">
      <w:pPr>
        <w:framePr w:w="4411" w:h="5199" w:hRule="exact" w:hSpace="180" w:wrap="around" w:vAnchor="text" w:hAnchor="page" w:x="1186" w:y="88"/>
        <w:spacing w:after="0" w:line="240" w:lineRule="auto"/>
        <w:jc w:val="center"/>
      </w:pPr>
      <w:r w:rsidRPr="004F5C69">
        <w:rPr>
          <w:rFonts w:ascii="Arial" w:hAnsi="Arial" w:cs="Arial"/>
          <w:sz w:val="16"/>
          <w:szCs w:val="16"/>
        </w:rPr>
        <w:t>ИНН/КПП  6611010290/667601001</w:t>
      </w:r>
    </w:p>
    <w:p w:rsidR="004F5C69" w:rsidRDefault="004F5C69">
      <w:pPr>
        <w:pStyle w:val="ConsPlusNormal"/>
        <w:jc w:val="right"/>
      </w:pPr>
    </w:p>
    <w:p w:rsidR="009129C7" w:rsidRDefault="009129C7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4F5C69" w:rsidRDefault="004F5C69">
      <w:pPr>
        <w:pStyle w:val="ConsPlusNormal"/>
        <w:jc w:val="right"/>
      </w:pPr>
    </w:p>
    <w:p w:rsidR="005F7089" w:rsidRPr="004F5C69" w:rsidRDefault="005F7089">
      <w:pPr>
        <w:pStyle w:val="ConsPlusNormal"/>
        <w:jc w:val="both"/>
      </w:pPr>
    </w:p>
    <w:p w:rsidR="004F5C69" w:rsidRDefault="005F7089">
      <w:pPr>
        <w:pStyle w:val="ConsPlusNonformat"/>
        <w:jc w:val="both"/>
      </w:pPr>
      <w:r w:rsidRPr="004F5C69">
        <w:t>(</w:t>
      </w: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4F5C69" w:rsidRDefault="004F5C6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  <w:bookmarkStart w:id="11" w:name="P522"/>
      <w:bookmarkEnd w:id="11"/>
      <w:r w:rsidRPr="009129C7">
        <w:rPr>
          <w:rFonts w:ascii="Arial" w:hAnsi="Arial" w:cs="Arial"/>
          <w:sz w:val="22"/>
        </w:rPr>
        <w:t>РЕШЕНИЕ</w:t>
      </w: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  <w:r w:rsidRPr="009129C7">
        <w:rPr>
          <w:rFonts w:ascii="Arial" w:hAnsi="Arial" w:cs="Arial"/>
          <w:sz w:val="22"/>
        </w:rPr>
        <w:t>о признании садового дома жилым домом</w:t>
      </w: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  <w:r w:rsidRPr="009129C7">
        <w:rPr>
          <w:rFonts w:ascii="Arial" w:hAnsi="Arial" w:cs="Arial"/>
          <w:sz w:val="22"/>
        </w:rPr>
        <w:t>и жилого дома садовым домом</w:t>
      </w: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  <w:r w:rsidRPr="009129C7">
        <w:rPr>
          <w:rFonts w:ascii="Arial" w:hAnsi="Arial" w:cs="Arial"/>
          <w:sz w:val="22"/>
        </w:rPr>
        <w:t>Дата, номер</w:t>
      </w:r>
    </w:p>
    <w:p w:rsidR="005F7089" w:rsidRPr="009129C7" w:rsidRDefault="005F7089" w:rsidP="009129C7">
      <w:pPr>
        <w:pStyle w:val="ConsPlusNonformat"/>
        <w:jc w:val="center"/>
        <w:rPr>
          <w:rFonts w:ascii="Arial" w:hAnsi="Arial" w:cs="Arial"/>
          <w:sz w:val="22"/>
        </w:rPr>
      </w:pPr>
    </w:p>
    <w:p w:rsidR="005F7089" w:rsidRPr="004F5C69" w:rsidRDefault="005F7089">
      <w:pPr>
        <w:pStyle w:val="ConsPlusNonformat"/>
        <w:jc w:val="both"/>
      </w:pPr>
      <w:r w:rsidRPr="004F5C69">
        <w:t>В связи с обращением ______________________________________________________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</w:t>
      </w:r>
      <w:proofErr w:type="gramStart"/>
      <w:r w:rsidRPr="004F5C69">
        <w:t>(Ф.И.О. физического лица, наименование юридического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лица - заявителя)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садовый  дом  жилым  домом/жилой  дом  садовым домом,</w:t>
      </w:r>
    </w:p>
    <w:p w:rsidR="005F7089" w:rsidRPr="004F5C69" w:rsidRDefault="005F7089">
      <w:pPr>
        <w:pStyle w:val="ConsPlusNonformat"/>
        <w:jc w:val="both"/>
      </w:pPr>
      <w:r w:rsidRPr="004F5C69">
        <w:t>о намерении  признать -----------------------------------------------------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(ненужное зачеркнуть)</w:t>
      </w:r>
    </w:p>
    <w:p w:rsidR="005F7089" w:rsidRPr="004F5C69" w:rsidRDefault="005F7089">
      <w:pPr>
        <w:pStyle w:val="ConsPlusNonformat"/>
        <w:jc w:val="both"/>
      </w:pPr>
      <w:proofErr w:type="gramStart"/>
      <w:r w:rsidRPr="004F5C69">
        <w:t>расположенный</w:t>
      </w:r>
      <w:proofErr w:type="gramEnd"/>
      <w:r w:rsidRPr="004F5C69">
        <w:t xml:space="preserve"> по адресу: 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__________________________________________________________________________,</w:t>
      </w:r>
    </w:p>
    <w:p w:rsidR="005F7089" w:rsidRPr="004F5C69" w:rsidRDefault="005F7089">
      <w:pPr>
        <w:pStyle w:val="ConsPlusNonformat"/>
        <w:jc w:val="both"/>
      </w:pPr>
      <w:r w:rsidRPr="004F5C69">
        <w:t>кадастровый номер земельного участка, в пределах которого  расположен  дом: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__________________________________________________________________________,</w:t>
      </w:r>
    </w:p>
    <w:p w:rsidR="005F7089" w:rsidRPr="004F5C69" w:rsidRDefault="005F7089">
      <w:pPr>
        <w:pStyle w:val="ConsPlusNonformat"/>
        <w:jc w:val="both"/>
      </w:pPr>
      <w:r w:rsidRPr="004F5C69">
        <w:t>на основании ______________________________________________________________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(наименование и реквизиты </w:t>
      </w:r>
      <w:proofErr w:type="gramStart"/>
      <w:r w:rsidRPr="004F5C69">
        <w:t>правоустанавливающего</w:t>
      </w:r>
      <w:proofErr w:type="gramEnd"/>
      <w:r w:rsidRPr="004F5C69">
        <w:t xml:space="preserve"> документа)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__________________________________________________________________________,</w:t>
      </w:r>
    </w:p>
    <w:p w:rsidR="005F7089" w:rsidRPr="004F5C69" w:rsidRDefault="005F7089">
      <w:pPr>
        <w:pStyle w:val="ConsPlusNonformat"/>
        <w:jc w:val="both"/>
      </w:pPr>
      <w:r w:rsidRPr="004F5C69">
        <w:t xml:space="preserve">по результатам рассмотрения </w:t>
      </w:r>
      <w:proofErr w:type="gramStart"/>
      <w:r w:rsidRPr="004F5C69">
        <w:t>представленных</w:t>
      </w:r>
      <w:proofErr w:type="gramEnd"/>
      <w:r w:rsidRPr="004F5C69">
        <w:t xml:space="preserve"> документов принято решение:</w:t>
      </w:r>
    </w:p>
    <w:p w:rsidR="005F7089" w:rsidRPr="004F5C69" w:rsidRDefault="005F7089">
      <w:pPr>
        <w:pStyle w:val="ConsPlusNonformat"/>
        <w:jc w:val="both"/>
      </w:pPr>
      <w:r w:rsidRPr="004F5C69">
        <w:t>Признать __________________________________________________________________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(садовый дом жилым домом/жилой дом садовым домом - </w:t>
      </w:r>
      <w:proofErr w:type="gramStart"/>
      <w:r w:rsidRPr="004F5C69">
        <w:t>нужное</w:t>
      </w:r>
      <w:proofErr w:type="gramEnd"/>
      <w:r w:rsidRPr="004F5C69">
        <w:t xml:space="preserve"> указать)</w:t>
      </w:r>
    </w:p>
    <w:p w:rsidR="005F7089" w:rsidRPr="004F5C69" w:rsidRDefault="005F7089">
      <w:pPr>
        <w:pStyle w:val="ConsPlusNonformat"/>
        <w:jc w:val="both"/>
      </w:pPr>
      <w:r w:rsidRPr="004F5C69">
        <w:t>__________________________________________________________________________.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>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(должность)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>____________________________________   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</w:t>
      </w:r>
      <w:proofErr w:type="gramStart"/>
      <w:r w:rsidRPr="004F5C69">
        <w:t>(Ф.И.О. должностного лица органа      (подпись должностного лица органа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   местного самоуправления               местного самоуправления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муниципального образования, в         муниципального образования, </w:t>
      </w:r>
      <w:proofErr w:type="gramStart"/>
      <w:r w:rsidRPr="004F5C69">
        <w:t>в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</w:t>
      </w:r>
      <w:proofErr w:type="gramStart"/>
      <w:r w:rsidRPr="004F5C69">
        <w:t>границах</w:t>
      </w:r>
      <w:proofErr w:type="gramEnd"/>
      <w:r w:rsidRPr="004F5C69">
        <w:t xml:space="preserve"> которого расположен          границах которого расположен</w:t>
      </w:r>
    </w:p>
    <w:p w:rsidR="005F7089" w:rsidRPr="004F5C69" w:rsidRDefault="005F7089">
      <w:pPr>
        <w:pStyle w:val="ConsPlusNonformat"/>
        <w:jc w:val="both"/>
      </w:pPr>
      <w:r w:rsidRPr="004F5C69">
        <w:lastRenderedPageBreak/>
        <w:t xml:space="preserve">     </w:t>
      </w:r>
      <w:proofErr w:type="gramStart"/>
      <w:r w:rsidRPr="004F5C69">
        <w:t>садовый дом или жилой дом)            садовый дом или жилой дом)</w:t>
      </w:r>
      <w:proofErr w:type="gramEnd"/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                                 М.П.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proofErr w:type="gramStart"/>
      <w:r w:rsidRPr="004F5C69">
        <w:t>Получил: "__" ____________ 20__ г.  _______________________   (заполняется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(подпись заявителя)       в случае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                          получения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                        решения лично)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>Решение направлено в адрес заявителя                   "__" _______ 20__ г.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(заполняется в случае направления решения по почте)</w:t>
      </w:r>
    </w:p>
    <w:p w:rsidR="005F7089" w:rsidRPr="004F5C69" w:rsidRDefault="005F7089">
      <w:pPr>
        <w:pStyle w:val="ConsPlusNonformat"/>
        <w:jc w:val="both"/>
      </w:pP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________________________________________</w:t>
      </w:r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  </w:t>
      </w:r>
      <w:proofErr w:type="gramStart"/>
      <w:r w:rsidRPr="004F5C69">
        <w:t>(Ф.И.О., подпись должностного лица,</w:t>
      </w:r>
      <w:proofErr w:type="gramEnd"/>
    </w:p>
    <w:p w:rsidR="005F7089" w:rsidRPr="004F5C69" w:rsidRDefault="005F7089">
      <w:pPr>
        <w:pStyle w:val="ConsPlusNonformat"/>
        <w:jc w:val="both"/>
      </w:pPr>
      <w:r w:rsidRPr="004F5C69">
        <w:t xml:space="preserve">                                   направившего решение в адрес заявителя)</w:t>
      </w:r>
    </w:p>
    <w:p w:rsidR="005F7089" w:rsidRPr="004F5C69" w:rsidRDefault="005F7089">
      <w:pPr>
        <w:pStyle w:val="ConsPlusNormal"/>
        <w:jc w:val="both"/>
      </w:pPr>
    </w:p>
    <w:p w:rsidR="005F7089" w:rsidRPr="004F5C69" w:rsidRDefault="005F7089">
      <w:pPr>
        <w:pStyle w:val="ConsPlusNormal"/>
        <w:jc w:val="both"/>
      </w:pPr>
    </w:p>
    <w:p w:rsidR="005F7089" w:rsidRPr="004F5C69" w:rsidRDefault="005F70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A32" w:rsidRPr="004F5C69" w:rsidRDefault="007A7A32"/>
    <w:sectPr w:rsidR="007A7A32" w:rsidRPr="004F5C69" w:rsidSect="008712B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89"/>
    <w:rsid w:val="004F5C69"/>
    <w:rsid w:val="005F7089"/>
    <w:rsid w:val="007205FA"/>
    <w:rsid w:val="007A7A32"/>
    <w:rsid w:val="007F3F1A"/>
    <w:rsid w:val="008712B9"/>
    <w:rsid w:val="009129C7"/>
    <w:rsid w:val="00BF34CE"/>
    <w:rsid w:val="00DB325D"/>
    <w:rsid w:val="00E306BB"/>
    <w:rsid w:val="00E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F5C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F5C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F7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5F7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7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5F7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4F5C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F5C6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F5C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4F5C69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4F5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1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712B9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F5C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F5C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F70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link w:val="ConsPlusNormal0"/>
    <w:rsid w:val="005F7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70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5F70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4F5C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F5C6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F5C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4F5C69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4F5C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71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712B9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13" Type="http://schemas.openxmlformats.org/officeDocument/2006/relationships/hyperlink" Target="consultantplus://offline/ref=570834E40081F78656BB72122749F8A73EFF1DF50E29FA6E19EE37CB69C589923B68AB88238B74FDBEFA56279A9B9DD877C650F20A242EBCU6R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76E63F424EEBD50519230E0A594CEE961ECA04CB62B9E2A95F32ED81B8F5D38CC84E2E3DE61691D3FC8BFB8C535D0FF029220D96D2471CACv5E" TargetMode="External"/><Relationship Id="rId12" Type="http://schemas.openxmlformats.org/officeDocument/2006/relationships/hyperlink" Target="consultantplus://offline/ref=570834E40081F78656BB72122749F8A73EFF1DF50E29FA6E19EE37CB69C589923B68AB88238B75F4B2FA56279A9B9DD877C650F20A242EBCU6RF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krasnopolyanskoe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739193AC6E3F2588392EB2FEA8C36D106D39D65A6416B402B7E57FE96E88E911D3193B2DA59B94C93EDD8552l2t3E" TargetMode="External"/><Relationship Id="rId11" Type="http://schemas.openxmlformats.org/officeDocument/2006/relationships/hyperlink" Target="consultantplus://offline/ref=570834E40081F78656BB72122749F8A73EFF1DF50E29FA6E19EE37CB69C589923B68AB88238B75F5BCFA56279A9B9DD877C650F20A242EBCU6RFJ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570834E40081F78656BB72122749F8A73CFC14FB0A27FA6E19EE37CB69C589923B68AB88238B76FCB9FA56279A9B9DD877C650F20A242EBCU6R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834E40081F78656BB72122749F8A73BFA13F00A21FA6E19EE37CB69C589923B68AB88238A74FABAFA56279A9B9DD877C650F20A242EBCU6RFJ" TargetMode="External"/><Relationship Id="rId14" Type="http://schemas.openxmlformats.org/officeDocument/2006/relationships/hyperlink" Target="consultantplus://offline/ref=570834E40081F78656BB72122749F8A73EFF1DF50E29FA6E19EE37CB69C589923B68AB88238B74FCBDFA56279A9B9DD877C650F20A242EBCU6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2022-06-30T09:17:00Z</dcterms:created>
  <dcterms:modified xsi:type="dcterms:W3CDTF">2022-07-01T04:51:00Z</dcterms:modified>
</cp:coreProperties>
</file>