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6" w:rsidRDefault="000077F6" w:rsidP="000077F6">
      <w:pPr>
        <w:jc w:val="center"/>
        <w:rPr>
          <w:sz w:val="32"/>
          <w:szCs w:val="32"/>
        </w:rPr>
      </w:pPr>
    </w:p>
    <w:p w:rsidR="006574E1" w:rsidRPr="00E23249" w:rsidRDefault="006574E1" w:rsidP="006574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764925" wp14:editId="38E0DCB8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6574E1" w:rsidRPr="001E6E25" w:rsidRDefault="006574E1" w:rsidP="006574E1">
      <w:pPr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574E1" w:rsidRDefault="006574E1" w:rsidP="006574E1">
      <w:pPr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«___» апреля</w:t>
      </w:r>
      <w:r w:rsidRPr="001E6E25">
        <w:rPr>
          <w:rFonts w:ascii="Arial" w:hAnsi="Arial" w:cs="Arial"/>
          <w:b/>
          <w:sz w:val="28"/>
          <w:szCs w:val="28"/>
        </w:rPr>
        <w:t xml:space="preserve"> 2023 года №</w:t>
      </w:r>
      <w:r>
        <w:rPr>
          <w:rFonts w:ascii="Arial" w:hAnsi="Arial" w:cs="Arial"/>
          <w:b/>
          <w:sz w:val="28"/>
          <w:szCs w:val="28"/>
        </w:rPr>
        <w:t>___</w:t>
      </w:r>
    </w:p>
    <w:p w:rsidR="006574E1" w:rsidRPr="00212967" w:rsidRDefault="006574E1" w:rsidP="006574E1">
      <w:pPr>
        <w:jc w:val="center"/>
        <w:rPr>
          <w:rFonts w:ascii="Arial" w:hAnsi="Arial" w:cs="Arial"/>
        </w:rPr>
      </w:pPr>
    </w:p>
    <w:p w:rsidR="006574E1" w:rsidRPr="006574E1" w:rsidRDefault="006574E1" w:rsidP="006574E1">
      <w:pPr>
        <w:pStyle w:val="ConsPlusNormal"/>
        <w:ind w:firstLine="5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Об утверждении П</w:t>
      </w:r>
      <w:r w:rsidRPr="00212967">
        <w:rPr>
          <w:b/>
          <w:sz w:val="28"/>
          <w:szCs w:val="28"/>
        </w:rPr>
        <w:t xml:space="preserve">орядка </w:t>
      </w:r>
      <w:r w:rsidRPr="006574E1">
        <w:rPr>
          <w:b/>
          <w:bCs/>
          <w:sz w:val="28"/>
          <w:szCs w:val="24"/>
        </w:rPr>
        <w:t>составления, утверждения и ведения бюджетных смет</w:t>
      </w:r>
      <w:r w:rsidR="001A6A83">
        <w:rPr>
          <w:b/>
          <w:bCs/>
          <w:sz w:val="28"/>
          <w:szCs w:val="24"/>
        </w:rPr>
        <w:t xml:space="preserve"> </w:t>
      </w:r>
      <w:r w:rsidR="001A6A83" w:rsidRPr="001A6A83">
        <w:rPr>
          <w:b/>
          <w:bCs/>
          <w:sz w:val="28"/>
          <w:szCs w:val="28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1A6A83" w:rsidRPr="001A6A83">
        <w:rPr>
          <w:b/>
          <w:bCs/>
          <w:sz w:val="28"/>
          <w:szCs w:val="28"/>
        </w:rPr>
        <w:t xml:space="preserve"> и</w:t>
      </w:r>
      <w:r w:rsidRPr="006574E1">
        <w:rPr>
          <w:b/>
          <w:bCs/>
          <w:sz w:val="28"/>
          <w:szCs w:val="24"/>
        </w:rPr>
        <w:t xml:space="preserve"> казенных учреждений, подведомственных</w:t>
      </w:r>
      <w:r w:rsidRPr="006574E1">
        <w:rPr>
          <w:b/>
          <w:sz w:val="28"/>
          <w:szCs w:val="24"/>
        </w:rPr>
        <w:t xml:space="preserve"> </w:t>
      </w:r>
      <w:r w:rsidRPr="006574E1">
        <w:rPr>
          <w:b/>
          <w:bCs/>
          <w:sz w:val="28"/>
          <w:szCs w:val="24"/>
        </w:rPr>
        <w:t>Администрации Краснополянского сельского поселения Байкаловского муниципального района Свердловской области</w:t>
      </w:r>
    </w:p>
    <w:p w:rsidR="006574E1" w:rsidRPr="00212967" w:rsidRDefault="006574E1" w:rsidP="006574E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6576F" w:rsidRDefault="006574E1" w:rsidP="006574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>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26п</w:t>
      </w:r>
      <w:r w:rsidR="00E6576F">
        <w:rPr>
          <w:rFonts w:ascii="Arial" w:hAnsi="Arial" w:cs="Arial"/>
          <w:sz w:val="24"/>
          <w:szCs w:val="24"/>
        </w:rPr>
        <w:t xml:space="preserve">, постановляю: </w:t>
      </w:r>
    </w:p>
    <w:p w:rsidR="00E6576F" w:rsidRDefault="00E6576F" w:rsidP="006574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6576F" w:rsidRDefault="006574E1" w:rsidP="00E6576F">
      <w:pPr>
        <w:pStyle w:val="ConsPlusNormal"/>
        <w:ind w:firstLine="709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1. Утвердить Порядок </w:t>
      </w:r>
      <w:r w:rsidR="00E6576F" w:rsidRPr="006574E1">
        <w:rPr>
          <w:bCs/>
          <w:sz w:val="24"/>
          <w:szCs w:val="24"/>
        </w:rPr>
        <w:t xml:space="preserve">составления, утверждения и ведения бюджетных смет </w:t>
      </w:r>
      <w:r w:rsidR="001A6A83" w:rsidRPr="006574E1">
        <w:rPr>
          <w:bCs/>
          <w:sz w:val="24"/>
          <w:szCs w:val="24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1A6A83" w:rsidRPr="006574E1">
        <w:rPr>
          <w:bCs/>
          <w:sz w:val="24"/>
          <w:szCs w:val="24"/>
        </w:rPr>
        <w:t xml:space="preserve"> </w:t>
      </w:r>
      <w:r w:rsidR="001A6A83">
        <w:rPr>
          <w:bCs/>
          <w:sz w:val="24"/>
          <w:szCs w:val="24"/>
        </w:rPr>
        <w:t xml:space="preserve">и </w:t>
      </w:r>
      <w:r w:rsidR="00E6576F" w:rsidRPr="006574E1">
        <w:rPr>
          <w:bCs/>
          <w:sz w:val="24"/>
          <w:szCs w:val="24"/>
        </w:rPr>
        <w:t>казенных учреждений, подведомственных</w:t>
      </w:r>
      <w:r w:rsidR="00E6576F" w:rsidRPr="006574E1">
        <w:rPr>
          <w:sz w:val="24"/>
          <w:szCs w:val="24"/>
        </w:rPr>
        <w:t xml:space="preserve"> </w:t>
      </w:r>
      <w:r w:rsidR="00E6576F" w:rsidRPr="006574E1">
        <w:rPr>
          <w:bCs/>
          <w:sz w:val="24"/>
          <w:szCs w:val="24"/>
        </w:rPr>
        <w:t>Администрации Краснополянского сельского поселения Байкаловского муниципального района Свердловской области</w:t>
      </w:r>
      <w:r w:rsidRPr="006574E1">
        <w:rPr>
          <w:sz w:val="24"/>
          <w:szCs w:val="24"/>
        </w:rPr>
        <w:t xml:space="preserve"> (прилагается). </w:t>
      </w:r>
    </w:p>
    <w:p w:rsidR="0066794E" w:rsidRDefault="006574E1" w:rsidP="006574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 xml:space="preserve">2. Настоящее Постановление применяется при составлении, утверждении и ведении бюджетных смет казенных учреждений, подведомственных Администрации </w:t>
      </w:r>
      <w:r w:rsidR="0066794E" w:rsidRPr="0066794E">
        <w:rPr>
          <w:rFonts w:ascii="Arial" w:hAnsi="Arial" w:cs="Arial"/>
          <w:bCs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Pr="006574E1">
        <w:rPr>
          <w:rFonts w:ascii="Arial" w:hAnsi="Arial" w:cs="Arial"/>
          <w:sz w:val="24"/>
          <w:szCs w:val="24"/>
        </w:rPr>
        <w:t xml:space="preserve">, начиная с составления, утверждения и ведения бюджетной сметы на 2023 год и плановый период 2024 и 2025 годов, за исключением приложения 4. </w:t>
      </w:r>
    </w:p>
    <w:p w:rsidR="001A6A83" w:rsidRPr="001A6A83" w:rsidRDefault="006574E1" w:rsidP="001A6A8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 xml:space="preserve">3. Приложение 4 настоящего постановления применяется при составлении, утверждении и ведении бюджетных смет казенных учреждений, подведомственных Администрации </w:t>
      </w:r>
      <w:r w:rsidR="0066794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6574E1">
        <w:rPr>
          <w:rFonts w:ascii="Arial" w:hAnsi="Arial" w:cs="Arial"/>
          <w:sz w:val="24"/>
          <w:szCs w:val="24"/>
        </w:rPr>
        <w:t xml:space="preserve">Байкаловского </w:t>
      </w:r>
      <w:r w:rsidRPr="001A6A83">
        <w:rPr>
          <w:rFonts w:ascii="Arial" w:hAnsi="Arial" w:cs="Arial"/>
          <w:sz w:val="24"/>
          <w:szCs w:val="24"/>
        </w:rPr>
        <w:t xml:space="preserve">муниципального района Свердловской области, начиная с составления, утверждения и ведения бюджетной сметы на 2024 год и плановый период 202,5 и 2026 годов. </w:t>
      </w:r>
    </w:p>
    <w:p w:rsidR="001A6A83" w:rsidRDefault="001A6A83" w:rsidP="001A6A83">
      <w:pPr>
        <w:shd w:val="clear" w:color="auto" w:fill="FFFFFF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1A6A83">
        <w:rPr>
          <w:rFonts w:ascii="Arial" w:hAnsi="Arial" w:cs="Arial"/>
          <w:sz w:val="24"/>
          <w:szCs w:val="24"/>
        </w:rPr>
        <w:t xml:space="preserve">4. </w:t>
      </w:r>
      <w:r w:rsidRPr="001A6A83">
        <w:rPr>
          <w:rFonts w:ascii="Arial" w:hAnsi="Arial" w:cs="Arial"/>
          <w:sz w:val="24"/>
          <w:szCs w:val="24"/>
        </w:rPr>
        <w:t xml:space="preserve">Настоящее </w:t>
      </w:r>
      <w:r w:rsidRPr="001A6A8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 w:rsidRPr="001A6A83">
        <w:rPr>
          <w:rFonts w:ascii="Arial" w:hAnsi="Arial" w:cs="Arial"/>
          <w:sz w:val="24"/>
          <w:szCs w:val="24"/>
        </w:rPr>
        <w:t>становление</w:t>
      </w:r>
      <w:r w:rsidRPr="001A6A83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Краснополянского сельского поселения </w:t>
      </w:r>
      <w:hyperlink r:id="rId7" w:history="1">
        <w:r w:rsidRPr="001A6A83">
          <w:rPr>
            <w:rStyle w:val="a5"/>
            <w:rFonts w:ascii="Arial" w:hAnsi="Arial" w:cs="Arial"/>
            <w:color w:val="auto"/>
            <w:sz w:val="24"/>
            <w:szCs w:val="24"/>
          </w:rPr>
          <w:t>http://www.krasnopolyanskoe.ru</w:t>
        </w:r>
      </w:hyperlink>
      <w:r w:rsidRPr="001A6A83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903F72" w:rsidRPr="001A6A83" w:rsidRDefault="001A6A83" w:rsidP="001A6A8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A6A83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5. </w:t>
      </w:r>
      <w:proofErr w:type="gramStart"/>
      <w:r w:rsidRPr="001A6A83">
        <w:rPr>
          <w:rStyle w:val="a5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1A6A83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C05935" w:rsidRPr="001A6A83" w:rsidRDefault="00C05935" w:rsidP="00903F72">
      <w:pPr>
        <w:jc w:val="both"/>
        <w:rPr>
          <w:rFonts w:ascii="Arial" w:hAnsi="Arial" w:cs="Arial"/>
          <w:sz w:val="24"/>
          <w:szCs w:val="24"/>
        </w:rPr>
      </w:pPr>
    </w:p>
    <w:p w:rsidR="00903F72" w:rsidRPr="001A6A83" w:rsidRDefault="00903F72" w:rsidP="00903F72">
      <w:pPr>
        <w:jc w:val="both"/>
        <w:rPr>
          <w:rFonts w:ascii="Arial" w:hAnsi="Arial" w:cs="Arial"/>
          <w:sz w:val="24"/>
          <w:szCs w:val="24"/>
        </w:rPr>
      </w:pPr>
      <w:r w:rsidRPr="001A6A83">
        <w:rPr>
          <w:rFonts w:ascii="Arial" w:hAnsi="Arial" w:cs="Arial"/>
          <w:sz w:val="24"/>
          <w:szCs w:val="24"/>
        </w:rPr>
        <w:t xml:space="preserve">Глава </w:t>
      </w:r>
    </w:p>
    <w:p w:rsidR="006C02C9" w:rsidRPr="001A6A83" w:rsidRDefault="00903F72" w:rsidP="001A6A8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A6A83">
        <w:rPr>
          <w:rFonts w:ascii="Arial" w:hAnsi="Arial" w:cs="Arial"/>
          <w:sz w:val="24"/>
          <w:szCs w:val="24"/>
        </w:rPr>
        <w:t>Краснополянское  сельское поселение</w:t>
      </w:r>
      <w:r w:rsidRPr="001A6A83">
        <w:rPr>
          <w:rFonts w:ascii="Arial" w:hAnsi="Arial" w:cs="Arial"/>
          <w:sz w:val="24"/>
          <w:szCs w:val="24"/>
        </w:rPr>
        <w:tab/>
      </w:r>
      <w:r w:rsidRPr="001A6A83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1061C1" w:rsidRPr="001A6A83">
        <w:rPr>
          <w:rFonts w:ascii="Arial" w:hAnsi="Arial" w:cs="Arial"/>
          <w:sz w:val="24"/>
          <w:szCs w:val="24"/>
        </w:rPr>
        <w:t>А.Н. Кошелев</w:t>
      </w:r>
      <w:r w:rsidR="006C02C9" w:rsidRPr="005B0155">
        <w:rPr>
          <w:color w:val="FF0000"/>
          <w:sz w:val="24"/>
          <w:szCs w:val="24"/>
        </w:rPr>
        <w:br w:type="page"/>
      </w:r>
    </w:p>
    <w:p w:rsidR="006E43CB" w:rsidRPr="006574E1" w:rsidRDefault="006E43CB" w:rsidP="00903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F72" w:rsidRPr="006574E1" w:rsidRDefault="00903F72" w:rsidP="00903F72">
      <w:pPr>
        <w:pStyle w:val="ConsPlusNormal"/>
        <w:jc w:val="right"/>
        <w:rPr>
          <w:sz w:val="24"/>
          <w:szCs w:val="24"/>
        </w:rPr>
      </w:pPr>
      <w:r w:rsidRPr="006574E1">
        <w:rPr>
          <w:sz w:val="24"/>
          <w:szCs w:val="24"/>
        </w:rPr>
        <w:t>Утверждено</w:t>
      </w:r>
    </w:p>
    <w:p w:rsidR="00903F72" w:rsidRPr="006574E1" w:rsidRDefault="006574E1" w:rsidP="00903F7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>Постановлением</w:t>
      </w:r>
      <w:r w:rsidR="002237A4" w:rsidRPr="006574E1">
        <w:rPr>
          <w:rFonts w:ascii="Arial" w:hAnsi="Arial" w:cs="Arial"/>
          <w:sz w:val="24"/>
          <w:szCs w:val="24"/>
        </w:rPr>
        <w:t xml:space="preserve"> главы</w:t>
      </w:r>
    </w:p>
    <w:p w:rsidR="00170A4D" w:rsidRPr="006574E1" w:rsidRDefault="00170A4D" w:rsidP="00903F7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>Краснополянско</w:t>
      </w:r>
      <w:r w:rsidR="002237A4" w:rsidRPr="006574E1">
        <w:rPr>
          <w:rFonts w:ascii="Arial" w:hAnsi="Arial" w:cs="Arial"/>
          <w:sz w:val="24"/>
          <w:szCs w:val="24"/>
        </w:rPr>
        <w:t>го</w:t>
      </w:r>
      <w:r w:rsidRPr="006574E1">
        <w:rPr>
          <w:rFonts w:ascii="Arial" w:hAnsi="Arial" w:cs="Arial"/>
          <w:sz w:val="24"/>
          <w:szCs w:val="24"/>
        </w:rPr>
        <w:t xml:space="preserve"> сельско</w:t>
      </w:r>
      <w:r w:rsidR="002237A4" w:rsidRPr="006574E1">
        <w:rPr>
          <w:rFonts w:ascii="Arial" w:hAnsi="Arial" w:cs="Arial"/>
          <w:sz w:val="24"/>
          <w:szCs w:val="24"/>
        </w:rPr>
        <w:t>го</w:t>
      </w:r>
      <w:r w:rsidRPr="006574E1">
        <w:rPr>
          <w:rFonts w:ascii="Arial" w:hAnsi="Arial" w:cs="Arial"/>
          <w:sz w:val="24"/>
          <w:szCs w:val="24"/>
        </w:rPr>
        <w:t xml:space="preserve"> поселени</w:t>
      </w:r>
      <w:r w:rsidR="002237A4" w:rsidRPr="006574E1">
        <w:rPr>
          <w:rFonts w:ascii="Arial" w:hAnsi="Arial" w:cs="Arial"/>
          <w:sz w:val="24"/>
          <w:szCs w:val="24"/>
        </w:rPr>
        <w:t>я</w:t>
      </w:r>
    </w:p>
    <w:p w:rsidR="00903F72" w:rsidRPr="006574E1" w:rsidRDefault="002237A4" w:rsidP="002237A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 xml:space="preserve">от </w:t>
      </w:r>
      <w:r w:rsidR="006574E1" w:rsidRPr="006574E1">
        <w:rPr>
          <w:rFonts w:ascii="Arial" w:hAnsi="Arial" w:cs="Arial"/>
          <w:sz w:val="24"/>
          <w:szCs w:val="24"/>
        </w:rPr>
        <w:t xml:space="preserve">«__» апреля </w:t>
      </w:r>
      <w:r w:rsidRPr="006574E1">
        <w:rPr>
          <w:rFonts w:ascii="Arial" w:hAnsi="Arial" w:cs="Arial"/>
          <w:sz w:val="24"/>
          <w:szCs w:val="24"/>
        </w:rPr>
        <w:t>202</w:t>
      </w:r>
      <w:r w:rsidR="006574E1" w:rsidRPr="006574E1">
        <w:rPr>
          <w:rFonts w:ascii="Arial" w:hAnsi="Arial" w:cs="Arial"/>
          <w:sz w:val="24"/>
          <w:szCs w:val="24"/>
        </w:rPr>
        <w:t>3</w:t>
      </w:r>
      <w:r w:rsidR="00866640" w:rsidRPr="006574E1">
        <w:rPr>
          <w:rFonts w:ascii="Arial" w:hAnsi="Arial" w:cs="Arial"/>
          <w:sz w:val="24"/>
          <w:szCs w:val="24"/>
        </w:rPr>
        <w:t xml:space="preserve"> №</w:t>
      </w:r>
      <w:r w:rsidR="008C2DE1" w:rsidRPr="006574E1">
        <w:rPr>
          <w:rFonts w:ascii="Arial" w:hAnsi="Arial" w:cs="Arial"/>
          <w:sz w:val="24"/>
          <w:szCs w:val="24"/>
        </w:rPr>
        <w:t xml:space="preserve"> </w:t>
      </w:r>
      <w:r w:rsidR="006574E1" w:rsidRPr="006574E1">
        <w:rPr>
          <w:rFonts w:ascii="Arial" w:hAnsi="Arial" w:cs="Arial"/>
          <w:sz w:val="24"/>
          <w:szCs w:val="24"/>
        </w:rPr>
        <w:t>____</w:t>
      </w:r>
    </w:p>
    <w:p w:rsidR="00170A4D" w:rsidRPr="006574E1" w:rsidRDefault="00170A4D" w:rsidP="00903F72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0" w:name="Par40"/>
      <w:bookmarkEnd w:id="0"/>
    </w:p>
    <w:p w:rsidR="00903F72" w:rsidRPr="006574E1" w:rsidRDefault="00903F72" w:rsidP="00903F72">
      <w:pPr>
        <w:pStyle w:val="ConsPlusNormal"/>
        <w:ind w:firstLine="540"/>
        <w:jc w:val="center"/>
        <w:rPr>
          <w:sz w:val="24"/>
          <w:szCs w:val="24"/>
        </w:rPr>
      </w:pPr>
      <w:r w:rsidRPr="006574E1">
        <w:rPr>
          <w:sz w:val="24"/>
          <w:szCs w:val="24"/>
        </w:rPr>
        <w:t xml:space="preserve">Порядок </w:t>
      </w:r>
    </w:p>
    <w:p w:rsidR="00903F72" w:rsidRPr="006574E1" w:rsidRDefault="00903F72" w:rsidP="00903F72">
      <w:pPr>
        <w:pStyle w:val="ConsPlusNormal"/>
        <w:ind w:firstLine="540"/>
        <w:jc w:val="center"/>
        <w:rPr>
          <w:sz w:val="24"/>
          <w:szCs w:val="24"/>
        </w:rPr>
      </w:pPr>
      <w:r w:rsidRPr="006574E1">
        <w:rPr>
          <w:bCs/>
          <w:sz w:val="24"/>
          <w:szCs w:val="24"/>
        </w:rPr>
        <w:t xml:space="preserve">составления, утверждения и ведения бюджетных смет </w:t>
      </w:r>
      <w:r w:rsidR="006574E1" w:rsidRPr="006574E1">
        <w:rPr>
          <w:bCs/>
          <w:sz w:val="24"/>
          <w:szCs w:val="24"/>
        </w:rPr>
        <w:t xml:space="preserve">Администрации Краснополянского сельского поселения Байкаловского муниципального района Свердловской области и </w:t>
      </w:r>
      <w:r w:rsidRPr="006574E1">
        <w:rPr>
          <w:bCs/>
          <w:sz w:val="24"/>
          <w:szCs w:val="24"/>
        </w:rPr>
        <w:t>казенных учреждений, подведомственных</w:t>
      </w:r>
      <w:r w:rsidRPr="006574E1">
        <w:rPr>
          <w:sz w:val="24"/>
          <w:szCs w:val="24"/>
        </w:rPr>
        <w:t xml:space="preserve"> </w:t>
      </w:r>
      <w:r w:rsidRPr="006574E1">
        <w:rPr>
          <w:bCs/>
          <w:sz w:val="24"/>
          <w:szCs w:val="24"/>
        </w:rPr>
        <w:t xml:space="preserve">Администрации </w:t>
      </w:r>
      <w:r w:rsidR="00170A4D" w:rsidRPr="006574E1">
        <w:rPr>
          <w:bCs/>
          <w:sz w:val="24"/>
          <w:szCs w:val="24"/>
        </w:rPr>
        <w:t>Краснополянско</w:t>
      </w:r>
      <w:r w:rsidR="00453ACE" w:rsidRPr="006574E1">
        <w:rPr>
          <w:bCs/>
          <w:sz w:val="24"/>
          <w:szCs w:val="24"/>
        </w:rPr>
        <w:t>го</w:t>
      </w:r>
      <w:r w:rsidR="00170A4D" w:rsidRPr="006574E1">
        <w:rPr>
          <w:bCs/>
          <w:sz w:val="24"/>
          <w:szCs w:val="24"/>
        </w:rPr>
        <w:t xml:space="preserve"> сельско</w:t>
      </w:r>
      <w:r w:rsidR="00453ACE" w:rsidRPr="006574E1">
        <w:rPr>
          <w:bCs/>
          <w:sz w:val="24"/>
          <w:szCs w:val="24"/>
        </w:rPr>
        <w:t>го</w:t>
      </w:r>
      <w:r w:rsidR="00170A4D" w:rsidRPr="006574E1">
        <w:rPr>
          <w:bCs/>
          <w:sz w:val="24"/>
          <w:szCs w:val="24"/>
        </w:rPr>
        <w:t xml:space="preserve"> поселени</w:t>
      </w:r>
      <w:r w:rsidR="00453ACE" w:rsidRPr="006574E1">
        <w:rPr>
          <w:bCs/>
          <w:sz w:val="24"/>
          <w:szCs w:val="24"/>
        </w:rPr>
        <w:t>я</w:t>
      </w:r>
      <w:r w:rsidR="006574E1" w:rsidRPr="006574E1">
        <w:rPr>
          <w:bCs/>
          <w:sz w:val="24"/>
          <w:szCs w:val="24"/>
        </w:rPr>
        <w:t xml:space="preserve"> Байкаловского муниципального района Свердловской области</w:t>
      </w:r>
    </w:p>
    <w:p w:rsidR="006D3D6D" w:rsidRPr="006574E1" w:rsidRDefault="006D3D6D" w:rsidP="005B0155">
      <w:pPr>
        <w:pStyle w:val="ConsPlusNormal"/>
        <w:ind w:firstLine="709"/>
        <w:jc w:val="center"/>
        <w:rPr>
          <w:sz w:val="24"/>
          <w:szCs w:val="24"/>
        </w:rPr>
      </w:pPr>
    </w:p>
    <w:p w:rsidR="005B0155" w:rsidRPr="006574E1" w:rsidRDefault="005B0155" w:rsidP="005B0155">
      <w:pPr>
        <w:pStyle w:val="ConsPlusNormal"/>
        <w:ind w:firstLine="709"/>
        <w:jc w:val="center"/>
        <w:rPr>
          <w:sz w:val="24"/>
          <w:szCs w:val="24"/>
        </w:rPr>
      </w:pPr>
      <w:r w:rsidRPr="006574E1">
        <w:rPr>
          <w:sz w:val="24"/>
          <w:szCs w:val="24"/>
        </w:rPr>
        <w:t>I. Общие положения</w:t>
      </w:r>
    </w:p>
    <w:p w:rsidR="005B0155" w:rsidRPr="006574E1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5B0155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1. Настоящий Порядок разработан в соответствии со статьями 69.1, 70, 158, </w:t>
      </w:r>
      <w:r w:rsidRPr="005B0155">
        <w:rPr>
          <w:sz w:val="24"/>
          <w:szCs w:val="24"/>
        </w:rPr>
        <w:t xml:space="preserve">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России от 14 февраля 2018 года №26н и устанавливает правила составления, утверждения и ведения бюджетных смет Администрации </w:t>
      </w:r>
      <w:r>
        <w:rPr>
          <w:sz w:val="24"/>
          <w:szCs w:val="24"/>
        </w:rPr>
        <w:t>Краснополянского сельского поселения</w:t>
      </w:r>
      <w:r w:rsidR="006D3D6D">
        <w:rPr>
          <w:sz w:val="24"/>
          <w:szCs w:val="24"/>
        </w:rPr>
        <w:t xml:space="preserve"> Байкаловского муниципального района Свердловской области</w:t>
      </w:r>
      <w:r w:rsidRPr="005B0155">
        <w:rPr>
          <w:sz w:val="24"/>
          <w:szCs w:val="24"/>
        </w:rPr>
        <w:t xml:space="preserve">, как получателя бюджетных средств, и муниципальных казенных учреждений, подведомственных Администрации </w:t>
      </w:r>
      <w:r>
        <w:rPr>
          <w:sz w:val="24"/>
          <w:szCs w:val="24"/>
        </w:rPr>
        <w:t>Краснополянского сельского поселения</w:t>
      </w:r>
      <w:r w:rsidRPr="005B0155">
        <w:rPr>
          <w:sz w:val="24"/>
          <w:szCs w:val="24"/>
        </w:rPr>
        <w:t xml:space="preserve"> </w:t>
      </w:r>
      <w:r w:rsidR="006D3D6D">
        <w:rPr>
          <w:sz w:val="24"/>
          <w:szCs w:val="24"/>
        </w:rPr>
        <w:t>Байкаловского муниципального района Свердловской области</w:t>
      </w:r>
      <w:r w:rsidR="006D3D6D" w:rsidRPr="005B0155">
        <w:rPr>
          <w:sz w:val="24"/>
          <w:szCs w:val="24"/>
        </w:rPr>
        <w:t xml:space="preserve"> </w:t>
      </w:r>
      <w:r w:rsidRPr="005B0155">
        <w:rPr>
          <w:sz w:val="24"/>
          <w:szCs w:val="24"/>
        </w:rPr>
        <w:t xml:space="preserve">(далее при совместном упоминании - учреждение). </w:t>
      </w:r>
    </w:p>
    <w:p w:rsidR="005B0155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5B0155" w:rsidRDefault="005B0155" w:rsidP="005B0155">
      <w:pPr>
        <w:pStyle w:val="ConsPlusNormal"/>
        <w:ind w:firstLine="709"/>
        <w:jc w:val="center"/>
        <w:rPr>
          <w:sz w:val="24"/>
          <w:szCs w:val="24"/>
        </w:rPr>
      </w:pPr>
      <w:r w:rsidRPr="005B0155">
        <w:rPr>
          <w:sz w:val="24"/>
          <w:szCs w:val="24"/>
        </w:rPr>
        <w:t>II. Составление сметы</w:t>
      </w:r>
    </w:p>
    <w:p w:rsidR="005B0155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2. Бюджетная смета учреждения (далее - смета) составляется и ведется в целях установления объема и распределения направлений расходов бюджета </w:t>
      </w:r>
      <w:r>
        <w:rPr>
          <w:sz w:val="24"/>
          <w:szCs w:val="24"/>
        </w:rPr>
        <w:t>Краснополянского сельского поселения</w:t>
      </w:r>
      <w:r w:rsidRPr="005B0155">
        <w:rPr>
          <w:sz w:val="24"/>
          <w:szCs w:val="24"/>
        </w:rPr>
        <w:t xml:space="preserve"> </w:t>
      </w:r>
      <w:r w:rsidR="006D3D6D">
        <w:rPr>
          <w:sz w:val="24"/>
          <w:szCs w:val="24"/>
        </w:rPr>
        <w:t>Байкаловского муниципального района Свердловской области</w:t>
      </w:r>
      <w:r w:rsidR="006D3D6D" w:rsidRPr="005B0155">
        <w:rPr>
          <w:sz w:val="24"/>
          <w:szCs w:val="24"/>
        </w:rPr>
        <w:t xml:space="preserve"> </w:t>
      </w:r>
      <w:r w:rsidRPr="005B0155">
        <w:rPr>
          <w:sz w:val="24"/>
          <w:szCs w:val="24"/>
        </w:rPr>
        <w:t xml:space="preserve">(далее - местного бюджета) на срок действия решения о бюджете на очередной финансовый год и плановый период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В смете справочно отражается информация о расходах учреждения на исполнение публичных нормативных обязательств за счет бюджетных ассигнований, доведенных учреждению в установленном бюджетным законодательством Российской Федерации порядке.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3. Показатели сметы формируются в разрезе </w:t>
      </w:r>
      <w:proofErr w:type="gramStart"/>
      <w:r w:rsidRPr="005B0155">
        <w:rPr>
          <w:sz w:val="24"/>
          <w:szCs w:val="24"/>
        </w:rPr>
        <w:t>кодов классификации расходов бюджетов бюджетной классификации Российской</w:t>
      </w:r>
      <w:proofErr w:type="gramEnd"/>
      <w:r w:rsidRPr="005B0155">
        <w:rPr>
          <w:sz w:val="24"/>
          <w:szCs w:val="24"/>
        </w:rPr>
        <w:t xml:space="preserve"> Федерации (далее - код классификации расходов бюджета) с детализацией по кодам подгрупп и элементов видов расходов, а также по кодам аналитических показателей дополнительной и региональной классификации, установленных Финансовым управлением Администрации Байкаловского муниципального района (далее - Финансовое управление).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lastRenderedPageBreak/>
        <w:t xml:space="preserve">4. Смета составляется и ведется на основании обоснований (расчетов) плановых сметных показателей, являющихся неотъемлемой частью сметы. Показатели сметы и показатели обоснований (расчетов) плановых сметных показателей должны соответствовать друг другу.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5. Смета составляется учреждением путем формирования показателей сметы на очередной финансовый год и плановый период по форме согласно приложению №1 к настоящему Порядку на бумажном носителе.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6. Показатели сметы группируются по следующим направлениям в соответствии с лимитами бюджетных обязательств: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по расходам, осуществляемым в целях обеспечения функций учреждения, в соответствии со статьей 70 Бюджетного кодекса Российской Федерации;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 муниципального долга, исполнение муниципальных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Федерации;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по расходам на закупки товаров, работ, услуг, осуществляемые учреждением в пользу третьих лиц.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7. В целях; формирования проекта решения о бюджете на очередной финансовый год и плановый период учреждением составляется проект сметы на очередной финансовый год и плановый период по форме согласно приложению №2 к настоящему Порядку с обоснованиями (расчетами) плановых сметных показателей.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8. Показатели проекта сметы составляются в рублях и должны соответствовать планируемым объемам расходов, информация о которых доведена главным распорядителем бюджетных средств (далее по тексту - ГРБС) до учреждения.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9. Проект сметы утверждается руководителем учреждения и не позднее следующего рабочего дня направляется на согласование ГРБС.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10. ГРБС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 не позднее двух рабочих дней после дня его получения от учреждения согласовывает проект сметы.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В случае наличия замечаний к проекту сметы и (или) обоснованиям (расчетам) плановых сметных показателей ГРБС в срок не позднее третьего рабочего дня после дня получения проекта сметы направляет учреждению информацию об отклонении проекта сметы с письменным указанием причин отклонения (замечаний). </w:t>
      </w:r>
    </w:p>
    <w:p w:rsidR="006D3D6D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11. Учреждение в срок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на очередной финансовый год и плановый период ГРБС в срок до 15 августа текущего финансового года. </w:t>
      </w:r>
    </w:p>
    <w:p w:rsidR="00903F72" w:rsidRDefault="005B0155" w:rsidP="00F243A7">
      <w:pPr>
        <w:pStyle w:val="ConsPlusNormal"/>
        <w:ind w:firstLine="709"/>
        <w:jc w:val="both"/>
        <w:rPr>
          <w:sz w:val="24"/>
          <w:szCs w:val="24"/>
        </w:rPr>
      </w:pPr>
      <w:r w:rsidRPr="005B0155">
        <w:rPr>
          <w:sz w:val="24"/>
          <w:szCs w:val="24"/>
        </w:rPr>
        <w:t xml:space="preserve">12. </w:t>
      </w:r>
      <w:proofErr w:type="gramStart"/>
      <w:r w:rsidRPr="005B0155">
        <w:rPr>
          <w:sz w:val="24"/>
          <w:szCs w:val="24"/>
        </w:rPr>
        <w:t xml:space="preserve">Смета реорганизуемого учреждения составляется в соответствии с Порядком, установленным главным распорядителем бюджетных средств, в ведение которого перешло реорганизуемое учреждение, на период текущего финансового года и планового периода в объеме доведенных учреждению </w:t>
      </w:r>
      <w:r w:rsidRPr="005B0155">
        <w:rPr>
          <w:sz w:val="24"/>
          <w:szCs w:val="24"/>
        </w:rPr>
        <w:lastRenderedPageBreak/>
        <w:t>лимитов бюджетных обязательств на текущий финансовый год и плановый период.</w:t>
      </w:r>
      <w:proofErr w:type="gramEnd"/>
    </w:p>
    <w:p w:rsidR="006D3D6D" w:rsidRP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6D3D6D" w:rsidRDefault="006D3D6D" w:rsidP="006D3D6D">
      <w:pPr>
        <w:pStyle w:val="ConsPlusNormal"/>
        <w:ind w:firstLine="709"/>
        <w:jc w:val="center"/>
        <w:rPr>
          <w:sz w:val="24"/>
          <w:szCs w:val="24"/>
        </w:rPr>
      </w:pPr>
      <w:r w:rsidRPr="006D3D6D">
        <w:rPr>
          <w:sz w:val="24"/>
          <w:szCs w:val="24"/>
        </w:rPr>
        <w:t>III. Утверждение сметы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13. Смета Администрации -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(Главой </w:t>
      </w:r>
      <w:r>
        <w:rPr>
          <w:sz w:val="24"/>
          <w:szCs w:val="24"/>
        </w:rPr>
        <w:t>Краснополянского сельского поселения</w:t>
      </w:r>
      <w:r w:rsidRPr="006D3D6D">
        <w:rPr>
          <w:sz w:val="24"/>
          <w:szCs w:val="24"/>
        </w:rPr>
        <w:t xml:space="preserve">)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Администрация составляет и утверждает смету в 2 экземплярах. Один экземпляр остается у Администрации, второй предоставляется в Финансовое управление.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Смета </w:t>
      </w:r>
      <w:r w:rsidRPr="006D3D6D">
        <w:rPr>
          <w:sz w:val="24"/>
          <w:szCs w:val="24"/>
        </w:rPr>
        <w:t xml:space="preserve">подведомственного Администрации казенного учреждения утверждается руководителем учреждения или иным лицом, уполномоченным действовать в усыновленном законодательством Российской Федерации порядке от имени учреждения (далее - руководитель учреждения).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Учреждения составляют и утверждают смету в 3 экземплярах. Один экземпляр предоставляется в Финансовое управление, второй - ГРБС, третий - остается в учреждении.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>Руководитель главного распорядителя бюджетных сре</w:t>
      </w:r>
      <w:proofErr w:type="gramStart"/>
      <w:r w:rsidRPr="006D3D6D">
        <w:rPr>
          <w:sz w:val="24"/>
          <w:szCs w:val="24"/>
        </w:rPr>
        <w:t>дств впр</w:t>
      </w:r>
      <w:proofErr w:type="gramEnd"/>
      <w:r w:rsidRPr="006D3D6D">
        <w:rPr>
          <w:sz w:val="24"/>
          <w:szCs w:val="24"/>
        </w:rPr>
        <w:t xml:space="preserve">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 и законодательства в сфере закупок, допущенных учреждением при исполнении сметы и выявленных по результатам контрольных мероприятий.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15. Обоснования (расчеты) плановых сметных показателей утверждаются руководителем учреждения.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16. Утверждение сметы учреждения осуществляется не позднее пяти рабочих дней со дня доведения учреждению в установленном законодательством Российской Федерации порядке лимитов бюджетных обязательств и не позднее одного рабочего дня после дня его подписания направляется на согласование ГРБС.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17. ГРБС осуществляет рассмотрение сметы на предмет соответствия: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1) показателей бюджетной сметы доведенным лимитам бюджетных обязательств;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2) показателей бюджетной сметы принятым расходным обязательствам;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3) утвержденной форме.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Проверяется наличие ошибок технического характера.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При отсутствии замечаний к смете и (или) обоснованиям (расчетам) плановых сметных показателей в срок не позднее двух рабочих дней после дня его получения от учреждения согласовывает смету.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При наличии замечаний бюджетная смета может быть возвращена учреждению на доработку. 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>18. Утвержденные и согласованные ГРБС сметы с обоснованиями (расчетами) плановых сметных показателей, использованными при формировании сметы, направляются учреждением ГРБС и в Финансовое управление не позднее одного рабочего дня после согласования сметы.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6D3D6D" w:rsidRDefault="006D3D6D" w:rsidP="006D3D6D">
      <w:pPr>
        <w:pStyle w:val="ConsPlusNormal"/>
        <w:ind w:firstLine="709"/>
        <w:jc w:val="center"/>
        <w:rPr>
          <w:sz w:val="24"/>
          <w:szCs w:val="24"/>
        </w:rPr>
      </w:pPr>
      <w:r w:rsidRPr="006D3D6D">
        <w:rPr>
          <w:sz w:val="24"/>
          <w:szCs w:val="24"/>
        </w:rPr>
        <w:t>IV. Ведение сметы</w:t>
      </w:r>
    </w:p>
    <w:p w:rsidR="006D3D6D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lastRenderedPageBreak/>
        <w:t xml:space="preserve">19. Ведение сметы осуществляется учреждением путем внесения изменений в показатели сметы (далее - изменение показателей сметы) в пределах, доведенных учреждению в установленном законодательством Российской Федерации порядке лимитов бюджетных обязательств по форме согласно приложению №3 к настоящему Порядку.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20. Внесение изменений в показатели сметы осуществляется путем утверждения изменений показателей сметы - сумм увеличения, отражающихся со знаком «плюс», и (или) уменьшения объемов сметных назначений, отражающихся со знаком «минус».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Изменение в показатели бюджетной сметы осуществляется по следующим основаниям: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1. изменение доведенных учреждению в установленном законодательством Российской Федерации порядке лимитов бюджетных обязательств;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2. изменение распределения сметных назначений по кодам </w:t>
      </w:r>
      <w:proofErr w:type="gramStart"/>
      <w:r w:rsidRPr="006D3D6D">
        <w:rPr>
          <w:sz w:val="24"/>
          <w:szCs w:val="24"/>
        </w:rPr>
        <w:t>классификации расходов бюджетов бюджетной классификации Российской Федерации</w:t>
      </w:r>
      <w:proofErr w:type="gramEnd"/>
      <w:r w:rsidRPr="006D3D6D">
        <w:rPr>
          <w:sz w:val="24"/>
          <w:szCs w:val="24"/>
        </w:rPr>
        <w:t xml:space="preserve"> и (или) кодам аналитического учета, требующих изменения показателей бюджетной росписи ГРБС и лимитов бюджетных обязательств;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3. изменение объемов сметных назначений, приводящих к перераспределению их между разделами сметы.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21. Изменения в смету могут быть внесены на основании изменений показателей обоснований (расчетов) плановых сметных показателей, не приводящих к последующему внесению изменений в бюджетную роспись ГРБС, в случае замены ранее представленных показателей обоснований (расчетов) плановых сметных показателей другими показателями обоснований (расчетов) плановых сметных показателей.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>22. Указанные изменения направляются учреждением ГРБС не позднее одного рабочего дня после утверждения изменений в показатели обоснований (расчето</w:t>
      </w:r>
      <w:r w:rsidR="006574E1">
        <w:rPr>
          <w:sz w:val="24"/>
          <w:szCs w:val="24"/>
        </w:rPr>
        <w:t>в) плановых сметных показателей</w:t>
      </w:r>
      <w:r w:rsidRPr="006D3D6D">
        <w:rPr>
          <w:sz w:val="24"/>
          <w:szCs w:val="24"/>
        </w:rPr>
        <w:t xml:space="preserve">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23. Внесение изменений в смету, приводящих к изменению показателей бюджетной росписи ГРБС и лимитов бюджетных обязательств, производится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 </w:t>
      </w:r>
    </w:p>
    <w:p w:rsid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Утверждение таких изменений в показатели сметы и изменений обоснований (расчетов) плановых сметных показателей осуществляется в срок не позднее пяти рабочих дней со дня доведения учреждению в </w:t>
      </w:r>
      <w:proofErr w:type="gramStart"/>
      <w:r w:rsidRPr="006D3D6D">
        <w:rPr>
          <w:sz w:val="24"/>
          <w:szCs w:val="24"/>
        </w:rPr>
        <w:t>установленном</w:t>
      </w:r>
      <w:proofErr w:type="gramEnd"/>
      <w:r w:rsidRPr="006D3D6D">
        <w:rPr>
          <w:sz w:val="24"/>
          <w:szCs w:val="24"/>
        </w:rPr>
        <w:t xml:space="preserve"> законодательством Российской Федерации лимитов бюджетных обязательств. </w:t>
      </w:r>
    </w:p>
    <w:p w:rsidR="006D3D6D" w:rsidRPr="006574E1" w:rsidRDefault="006D3D6D" w:rsidP="00F243A7">
      <w:pPr>
        <w:pStyle w:val="ConsPlusNormal"/>
        <w:ind w:firstLine="709"/>
        <w:jc w:val="both"/>
        <w:rPr>
          <w:sz w:val="24"/>
          <w:szCs w:val="24"/>
        </w:rPr>
      </w:pPr>
      <w:r w:rsidRPr="006D3D6D">
        <w:rPr>
          <w:sz w:val="24"/>
          <w:szCs w:val="24"/>
        </w:rPr>
        <w:t xml:space="preserve">24. В связи с завершением финансового года внесение изменений в показатели сметы на текущий финансовый год осуществляется не позднее одного рабочего дня до окончания текущего финансового </w:t>
      </w:r>
      <w:r w:rsidRPr="006574E1">
        <w:rPr>
          <w:sz w:val="24"/>
          <w:szCs w:val="24"/>
        </w:rPr>
        <w:t>года.</w:t>
      </w:r>
    </w:p>
    <w:p w:rsidR="009F33C1" w:rsidRPr="006574E1" w:rsidRDefault="009F33C1" w:rsidP="00903F72">
      <w:pPr>
        <w:pStyle w:val="ConsPlusNormal"/>
        <w:jc w:val="center"/>
        <w:outlineLvl w:val="1"/>
        <w:rPr>
          <w:sz w:val="24"/>
          <w:szCs w:val="24"/>
        </w:rPr>
      </w:pPr>
      <w:bookmarkStart w:id="1" w:name="Par84"/>
      <w:bookmarkEnd w:id="1"/>
    </w:p>
    <w:p w:rsidR="006574E1" w:rsidRDefault="006574E1" w:rsidP="006574E1">
      <w:pPr>
        <w:pStyle w:val="ConsPlusNormal"/>
        <w:ind w:firstLine="540"/>
        <w:jc w:val="center"/>
        <w:rPr>
          <w:sz w:val="24"/>
          <w:szCs w:val="24"/>
        </w:rPr>
      </w:pPr>
      <w:r w:rsidRPr="006574E1">
        <w:rPr>
          <w:sz w:val="24"/>
          <w:szCs w:val="24"/>
        </w:rPr>
        <w:t>V. Составление и ведение обоснований (расчетов) плановых сметных показателей</w:t>
      </w:r>
    </w:p>
    <w:p w:rsidR="006574E1" w:rsidRDefault="006574E1" w:rsidP="006574E1">
      <w:pPr>
        <w:pStyle w:val="ConsPlusNormal"/>
        <w:ind w:firstLine="540"/>
        <w:jc w:val="center"/>
        <w:rPr>
          <w:sz w:val="24"/>
          <w:szCs w:val="24"/>
        </w:rPr>
      </w:pP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25. Обоснования (расчеты) плановых сметных показателей формируются (изменяются) учреждением </w:t>
      </w:r>
      <w:proofErr w:type="gramStart"/>
      <w:r w:rsidRPr="006574E1">
        <w:rPr>
          <w:sz w:val="24"/>
          <w:szCs w:val="24"/>
        </w:rPr>
        <w:t>при</w:t>
      </w:r>
      <w:proofErr w:type="gramEnd"/>
      <w:r w:rsidRPr="006574E1">
        <w:rPr>
          <w:sz w:val="24"/>
          <w:szCs w:val="24"/>
        </w:rPr>
        <w:t xml:space="preserve">: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74E1">
        <w:rPr>
          <w:sz w:val="24"/>
          <w:szCs w:val="24"/>
        </w:rPr>
        <w:t>составлении</w:t>
      </w:r>
      <w:proofErr w:type="gramEnd"/>
      <w:r w:rsidRPr="006574E1">
        <w:rPr>
          <w:sz w:val="24"/>
          <w:szCs w:val="24"/>
        </w:rPr>
        <w:t xml:space="preserve"> проекта сметы;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74E1">
        <w:rPr>
          <w:sz w:val="24"/>
          <w:szCs w:val="24"/>
        </w:rPr>
        <w:t>составлении</w:t>
      </w:r>
      <w:proofErr w:type="gramEnd"/>
      <w:r w:rsidRPr="006574E1">
        <w:rPr>
          <w:sz w:val="24"/>
          <w:szCs w:val="24"/>
        </w:rPr>
        <w:t xml:space="preserve"> сметы;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74E1">
        <w:rPr>
          <w:sz w:val="24"/>
          <w:szCs w:val="24"/>
        </w:rPr>
        <w:t>изменении</w:t>
      </w:r>
      <w:proofErr w:type="gramEnd"/>
      <w:r w:rsidRPr="006574E1">
        <w:rPr>
          <w:sz w:val="24"/>
          <w:szCs w:val="24"/>
        </w:rPr>
        <w:t xml:space="preserve"> показателей сметы;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574E1">
        <w:rPr>
          <w:sz w:val="24"/>
          <w:szCs w:val="24"/>
        </w:rPr>
        <w:t>изменении</w:t>
      </w:r>
      <w:proofErr w:type="gramEnd"/>
      <w:r w:rsidRPr="006574E1">
        <w:rPr>
          <w:sz w:val="24"/>
          <w:szCs w:val="24"/>
        </w:rPr>
        <w:t xml:space="preserve"> значений показателей обоснований (расчетов) плановых сметных показателей, не влияющих на показатели сметы.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Обоснования (расчеты) плановых сметных показателей формируются в разрезе кодов классификации расходов бюджетов и дифференцируются в </w:t>
      </w:r>
      <w:r w:rsidRPr="006574E1">
        <w:rPr>
          <w:sz w:val="24"/>
          <w:szCs w:val="24"/>
        </w:rPr>
        <w:lastRenderedPageBreak/>
        <w:t xml:space="preserve">зависимости от видов расходов классификации расходов бюджетов с детализацией до кодов подгрупп и элементов видов расходов, отдельных целевых статей (направлений расходов) классификации расходов бюджетов, и (или) аналитических показателей.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>Обоснования (расчеты) плановых сметных показателей составляются по форме согласно приложению №4 к настоящем</w:t>
      </w:r>
      <w:r>
        <w:rPr>
          <w:sz w:val="24"/>
          <w:szCs w:val="24"/>
        </w:rPr>
        <w:t>у Порядку на бумажном носителе.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26. Обоснования (расчеты) плановых сметных показателей, формируемые при составлении проекта сметы, утверждаются руководителем учреждения и направляются ГРБС одновременно с проектом сметы.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Обоснования (расчеты) плановых сметных показателей, формируемые при составлении проекта сметы, рассматриваются и принимаются ГРБС одновременно с проектом сметы.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27. После принятия Думой решения о бюджете обоснования (расчеты) плановых сметных показателей, сформированные ранее при составлении проекта сметы, уточняются учреждением путем внесения изменений в обоснования (расчеты) плановых сметных показателей. </w:t>
      </w:r>
    </w:p>
    <w:p w:rsid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Уточненные обоснования (расчеты) плановых сметных показателей утверждаются руководителем учреждения. </w:t>
      </w:r>
    </w:p>
    <w:p w:rsidR="006574E1" w:rsidRP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 xml:space="preserve">28. Учреждение в срок, не превышающий пяти рабочих дней со дня доведения ГРБС до учреждения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</w:p>
    <w:p w:rsidR="002278C3" w:rsidRPr="006574E1" w:rsidRDefault="006574E1" w:rsidP="00903F72">
      <w:pPr>
        <w:pStyle w:val="ConsPlusNormal"/>
        <w:ind w:firstLine="540"/>
        <w:jc w:val="both"/>
        <w:rPr>
          <w:sz w:val="24"/>
          <w:szCs w:val="24"/>
        </w:rPr>
      </w:pPr>
      <w:r w:rsidRPr="006574E1">
        <w:rPr>
          <w:sz w:val="24"/>
          <w:szCs w:val="24"/>
        </w:rPr>
        <w:t>29. 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16033C" w:rsidRDefault="0016033C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rPr>
          <w:rFonts w:ascii="Arial" w:hAnsi="Arial" w:cs="Arial"/>
          <w:sz w:val="24"/>
          <w:szCs w:val="24"/>
        </w:rPr>
      </w:pPr>
    </w:p>
    <w:p w:rsidR="001A6A83" w:rsidRDefault="001A6A8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6A83" w:rsidRDefault="001A6A83">
      <w:pPr>
        <w:rPr>
          <w:rFonts w:ascii="Arial" w:hAnsi="Arial" w:cs="Arial"/>
          <w:sz w:val="24"/>
          <w:szCs w:val="24"/>
        </w:rPr>
        <w:sectPr w:rsidR="001A6A83" w:rsidSect="006574E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A6A83" w:rsidRPr="006574E1" w:rsidRDefault="001A6A83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1A6A83" w:rsidRPr="006574E1" w:rsidSect="001A6A8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176"/>
    <w:multiLevelType w:val="hybridMultilevel"/>
    <w:tmpl w:val="F98625EE"/>
    <w:lvl w:ilvl="0" w:tplc="8DA42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586EBC"/>
    <w:multiLevelType w:val="hybridMultilevel"/>
    <w:tmpl w:val="EFC020F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6A3E98"/>
    <w:multiLevelType w:val="hybridMultilevel"/>
    <w:tmpl w:val="8B16563A"/>
    <w:lvl w:ilvl="0" w:tplc="DB0AB386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7362F"/>
    <w:multiLevelType w:val="hybridMultilevel"/>
    <w:tmpl w:val="D842EAC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3646CD"/>
    <w:multiLevelType w:val="hybridMultilevel"/>
    <w:tmpl w:val="F1667470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305080"/>
    <w:multiLevelType w:val="hybridMultilevel"/>
    <w:tmpl w:val="E6DE96D8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E64066"/>
    <w:multiLevelType w:val="hybridMultilevel"/>
    <w:tmpl w:val="8FB6B2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411A7F"/>
    <w:multiLevelType w:val="hybridMultilevel"/>
    <w:tmpl w:val="66F8B65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9A587D"/>
    <w:multiLevelType w:val="hybridMultilevel"/>
    <w:tmpl w:val="FA2877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6"/>
    <w:rsid w:val="000077F6"/>
    <w:rsid w:val="000118CA"/>
    <w:rsid w:val="000349B0"/>
    <w:rsid w:val="00082441"/>
    <w:rsid w:val="00093E27"/>
    <w:rsid w:val="000A2E40"/>
    <w:rsid w:val="000C164C"/>
    <w:rsid w:val="000E45D8"/>
    <w:rsid w:val="001061C1"/>
    <w:rsid w:val="0012224C"/>
    <w:rsid w:val="001419F3"/>
    <w:rsid w:val="0016033C"/>
    <w:rsid w:val="00170A4D"/>
    <w:rsid w:val="00174973"/>
    <w:rsid w:val="001A6A83"/>
    <w:rsid w:val="001D363A"/>
    <w:rsid w:val="002237A4"/>
    <w:rsid w:val="002278C3"/>
    <w:rsid w:val="002546AD"/>
    <w:rsid w:val="00324440"/>
    <w:rsid w:val="0035273D"/>
    <w:rsid w:val="00393FAE"/>
    <w:rsid w:val="003A7DF3"/>
    <w:rsid w:val="003C6BEB"/>
    <w:rsid w:val="00453ACE"/>
    <w:rsid w:val="0045512F"/>
    <w:rsid w:val="004807E7"/>
    <w:rsid w:val="004A461D"/>
    <w:rsid w:val="004A576A"/>
    <w:rsid w:val="004B0645"/>
    <w:rsid w:val="004F5BCE"/>
    <w:rsid w:val="00541628"/>
    <w:rsid w:val="005522DD"/>
    <w:rsid w:val="0059528A"/>
    <w:rsid w:val="005B0155"/>
    <w:rsid w:val="005E3028"/>
    <w:rsid w:val="005E309B"/>
    <w:rsid w:val="00615E67"/>
    <w:rsid w:val="006442CB"/>
    <w:rsid w:val="006574E1"/>
    <w:rsid w:val="006640A2"/>
    <w:rsid w:val="0066794E"/>
    <w:rsid w:val="006C02C9"/>
    <w:rsid w:val="006D3D6D"/>
    <w:rsid w:val="006E3608"/>
    <w:rsid w:val="006E43CB"/>
    <w:rsid w:val="006F149E"/>
    <w:rsid w:val="007408EB"/>
    <w:rsid w:val="007577A7"/>
    <w:rsid w:val="00777925"/>
    <w:rsid w:val="007C75FA"/>
    <w:rsid w:val="007E6246"/>
    <w:rsid w:val="00866640"/>
    <w:rsid w:val="00876C61"/>
    <w:rsid w:val="00876C7D"/>
    <w:rsid w:val="008A1BE7"/>
    <w:rsid w:val="008C11B2"/>
    <w:rsid w:val="008C2DE1"/>
    <w:rsid w:val="008E0ED8"/>
    <w:rsid w:val="008E5DD7"/>
    <w:rsid w:val="008F5120"/>
    <w:rsid w:val="00903F72"/>
    <w:rsid w:val="00963B83"/>
    <w:rsid w:val="0097111F"/>
    <w:rsid w:val="00983164"/>
    <w:rsid w:val="009B26C9"/>
    <w:rsid w:val="009F33C1"/>
    <w:rsid w:val="00A27114"/>
    <w:rsid w:val="00AE6858"/>
    <w:rsid w:val="00B17BA9"/>
    <w:rsid w:val="00BB1366"/>
    <w:rsid w:val="00BB2681"/>
    <w:rsid w:val="00BB2EBA"/>
    <w:rsid w:val="00BF4BB7"/>
    <w:rsid w:val="00C05935"/>
    <w:rsid w:val="00C133C6"/>
    <w:rsid w:val="00C34E6C"/>
    <w:rsid w:val="00C97750"/>
    <w:rsid w:val="00D11BA2"/>
    <w:rsid w:val="00D553CB"/>
    <w:rsid w:val="00D5781F"/>
    <w:rsid w:val="00D63246"/>
    <w:rsid w:val="00D65FB1"/>
    <w:rsid w:val="00D67C18"/>
    <w:rsid w:val="00D83069"/>
    <w:rsid w:val="00DA0A63"/>
    <w:rsid w:val="00DC29CF"/>
    <w:rsid w:val="00DD524B"/>
    <w:rsid w:val="00E46FB0"/>
    <w:rsid w:val="00E55D19"/>
    <w:rsid w:val="00E6576F"/>
    <w:rsid w:val="00E832C4"/>
    <w:rsid w:val="00EB10ED"/>
    <w:rsid w:val="00EC620E"/>
    <w:rsid w:val="00ED1FD8"/>
    <w:rsid w:val="00F15171"/>
    <w:rsid w:val="00F243A7"/>
    <w:rsid w:val="00F628D5"/>
    <w:rsid w:val="00F65267"/>
    <w:rsid w:val="00F65A50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2022-10-13T04:54:00Z</cp:lastPrinted>
  <dcterms:created xsi:type="dcterms:W3CDTF">2022-10-13T04:54:00Z</dcterms:created>
  <dcterms:modified xsi:type="dcterms:W3CDTF">2023-04-07T09:01:00Z</dcterms:modified>
</cp:coreProperties>
</file>