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0BB" w:rsidRPr="00796DDB" w:rsidRDefault="00D650BB" w:rsidP="00D65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96DD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ПРОТОКОЛ № </w:t>
      </w:r>
      <w:r w:rsidR="00AB5B7E" w:rsidRPr="00796DD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2</w:t>
      </w:r>
    </w:p>
    <w:p w:rsidR="00D650BB" w:rsidRPr="00796DDB" w:rsidRDefault="00D650BB" w:rsidP="00D650B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96DD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заседания Комиссии по координации работы по противодействию</w:t>
      </w:r>
    </w:p>
    <w:p w:rsidR="00D650BB" w:rsidRPr="00796DDB" w:rsidRDefault="00D650BB" w:rsidP="00D650B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96DD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корр</w:t>
      </w:r>
      <w:r w:rsidR="00A802C1" w:rsidRPr="00796DD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упции в</w:t>
      </w:r>
      <w:r w:rsidRPr="00796DD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B7019F" w:rsidRPr="00796DD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Краснополянско</w:t>
      </w:r>
      <w:r w:rsidR="00A802C1" w:rsidRPr="00796DD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</w:t>
      </w:r>
      <w:r w:rsidRPr="00796DD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сельско</w:t>
      </w:r>
      <w:r w:rsidR="00A802C1" w:rsidRPr="00796DD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</w:t>
      </w:r>
      <w:r w:rsidRPr="00796DD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поселени</w:t>
      </w:r>
      <w:r w:rsidR="00A802C1" w:rsidRPr="00796DD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и</w:t>
      </w:r>
      <w:r w:rsidRPr="00796DD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A802C1" w:rsidRPr="00796DD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Байкаловского муниципального района Свердловской области</w:t>
      </w:r>
    </w:p>
    <w:p w:rsidR="00D650BB" w:rsidRPr="00796DDB" w:rsidRDefault="00B7019F" w:rsidP="0028149B">
      <w:pPr>
        <w:pBdr>
          <w:bottom w:val="single" w:sz="12" w:space="1" w:color="auto"/>
        </w:pBdr>
        <w:tabs>
          <w:tab w:val="center" w:pos="4677"/>
          <w:tab w:val="left" w:pos="6098"/>
        </w:tabs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96DD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  <w:t xml:space="preserve">от </w:t>
      </w:r>
      <w:r w:rsidR="00796DDB" w:rsidRPr="00796DD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30</w:t>
      </w:r>
      <w:r w:rsidR="00AB5B7E" w:rsidRPr="00796DD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.06</w:t>
      </w:r>
      <w:r w:rsidRPr="00796DD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.202</w:t>
      </w:r>
      <w:r w:rsidR="00796DDB" w:rsidRPr="00796DD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5</w:t>
      </w:r>
      <w:r w:rsidR="00D650BB" w:rsidRPr="00796DD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года</w:t>
      </w:r>
      <w:r w:rsidR="00D650BB" w:rsidRPr="00796DD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</w:p>
    <w:tbl>
      <w:tblPr>
        <w:tblStyle w:val="11"/>
        <w:tblW w:w="9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6"/>
        <w:gridCol w:w="177"/>
        <w:gridCol w:w="232"/>
        <w:gridCol w:w="43"/>
      </w:tblGrid>
      <w:tr w:rsidR="00796DDB" w:rsidRPr="00796DDB" w:rsidTr="00423B89">
        <w:trPr>
          <w:gridAfter w:val="1"/>
          <w:wAfter w:w="43" w:type="dxa"/>
        </w:trPr>
        <w:tc>
          <w:tcPr>
            <w:tcW w:w="9216" w:type="dxa"/>
          </w:tcPr>
          <w:p w:rsidR="00D650BB" w:rsidRPr="00796DDB" w:rsidRDefault="00D650BB" w:rsidP="00D650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" w:type="dxa"/>
            <w:gridSpan w:val="2"/>
          </w:tcPr>
          <w:p w:rsidR="00D650BB" w:rsidRPr="00796DDB" w:rsidRDefault="00D650BB" w:rsidP="00D650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1DEF" w:rsidRPr="00796DDB" w:rsidTr="00423B89">
        <w:tc>
          <w:tcPr>
            <w:tcW w:w="9393" w:type="dxa"/>
            <w:gridSpan w:val="2"/>
          </w:tcPr>
          <w:p w:rsidR="001C5A1C" w:rsidRPr="00796DDB" w:rsidRDefault="001C5A1C" w:rsidP="001C5A1C">
            <w:pPr>
              <w:jc w:val="both"/>
              <w:rPr>
                <w:rFonts w:ascii="Times New Roman" w:hAnsi="Times New Roman" w:cs="Times New Roman"/>
                <w:sz w:val="24"/>
                <w:szCs w:val="26"/>
                <w:u w:val="single"/>
              </w:rPr>
            </w:pPr>
            <w:r w:rsidRPr="00796DDB">
              <w:rPr>
                <w:rFonts w:ascii="Times New Roman" w:hAnsi="Times New Roman" w:cs="Times New Roman"/>
                <w:sz w:val="24"/>
                <w:szCs w:val="26"/>
                <w:u w:val="single"/>
              </w:rPr>
              <w:t>Председательствовал:</w:t>
            </w:r>
          </w:p>
          <w:tbl>
            <w:tblPr>
              <w:tblStyle w:val="11"/>
              <w:tblW w:w="89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16"/>
              <w:gridCol w:w="2422"/>
            </w:tblGrid>
            <w:tr w:rsidR="00796DDB" w:rsidRPr="00796DDB" w:rsidTr="00DA2ABE">
              <w:trPr>
                <w:trHeight w:val="358"/>
              </w:trPr>
              <w:tc>
                <w:tcPr>
                  <w:tcW w:w="6516" w:type="dxa"/>
                </w:tcPr>
                <w:p w:rsidR="001C5A1C" w:rsidRPr="00796DDB" w:rsidRDefault="001C5A1C" w:rsidP="00DA2AB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796DDB">
                    <w:rPr>
                      <w:rFonts w:ascii="Times New Roman" w:hAnsi="Times New Roman" w:cs="Times New Roman"/>
                      <w:sz w:val="24"/>
                      <w:szCs w:val="26"/>
                    </w:rPr>
                    <w:t>Глава</w:t>
                  </w:r>
                  <w:r w:rsidRPr="00796DDB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 xml:space="preserve"> </w:t>
                  </w:r>
                  <w:r w:rsidRPr="00796DDB">
                    <w:rPr>
                      <w:rFonts w:ascii="Times New Roman" w:hAnsi="Times New Roman" w:cs="Times New Roman"/>
                      <w:sz w:val="24"/>
                      <w:szCs w:val="26"/>
                    </w:rPr>
                    <w:t>Краснополянского сельского поселения, председатель Комиссии по координации работы по противодействию коррупции в муниципальном образовании Краснополянское сельское поселение</w:t>
                  </w:r>
                </w:p>
              </w:tc>
              <w:tc>
                <w:tcPr>
                  <w:tcW w:w="2422" w:type="dxa"/>
                </w:tcPr>
                <w:p w:rsidR="001C5A1C" w:rsidRPr="00796DDB" w:rsidRDefault="001C5A1C" w:rsidP="00DA2AB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  <w:p w:rsidR="001C5A1C" w:rsidRPr="00796DDB" w:rsidRDefault="001C5A1C" w:rsidP="00DA2ABE">
                  <w:pPr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796DDB">
                    <w:rPr>
                      <w:rFonts w:ascii="Times New Roman" w:hAnsi="Times New Roman" w:cs="Times New Roman"/>
                      <w:sz w:val="24"/>
                      <w:szCs w:val="26"/>
                    </w:rPr>
                    <w:t>А.Н. Кошелев</w:t>
                  </w:r>
                </w:p>
              </w:tc>
            </w:tr>
          </w:tbl>
          <w:p w:rsidR="001C5A1C" w:rsidRPr="00796DDB" w:rsidRDefault="001C5A1C" w:rsidP="001C5A1C">
            <w:pPr>
              <w:jc w:val="both"/>
              <w:rPr>
                <w:rFonts w:ascii="Times New Roman" w:hAnsi="Times New Roman" w:cs="Times New Roman"/>
                <w:sz w:val="24"/>
                <w:szCs w:val="26"/>
                <w:u w:val="single"/>
              </w:rPr>
            </w:pPr>
            <w:r w:rsidRPr="00796DDB">
              <w:rPr>
                <w:rFonts w:ascii="Times New Roman" w:hAnsi="Times New Roman" w:cs="Times New Roman"/>
                <w:sz w:val="24"/>
                <w:szCs w:val="26"/>
                <w:u w:val="single"/>
              </w:rPr>
              <w:t>Присутствовали члены комиссии:</w:t>
            </w:r>
          </w:p>
          <w:p w:rsidR="001C5A1C" w:rsidRPr="00796DDB" w:rsidRDefault="001C5A1C" w:rsidP="001C5A1C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96DDB">
              <w:rPr>
                <w:rFonts w:ascii="Times New Roman" w:hAnsi="Times New Roman" w:cs="Times New Roman"/>
                <w:sz w:val="24"/>
                <w:szCs w:val="26"/>
              </w:rPr>
              <w:t>1. Нуртазинова Айжан Бектасовна – заместитель главы администрации (по социальным вопросам);</w:t>
            </w:r>
          </w:p>
          <w:p w:rsidR="001C5A1C" w:rsidRPr="00796DDB" w:rsidRDefault="001C5A1C" w:rsidP="001C5A1C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96DDB">
              <w:rPr>
                <w:rFonts w:ascii="Times New Roman" w:hAnsi="Times New Roman" w:cs="Times New Roman"/>
                <w:sz w:val="24"/>
                <w:szCs w:val="26"/>
              </w:rPr>
              <w:t xml:space="preserve">2. Боталова Людмила Леонидовна – </w:t>
            </w:r>
            <w:r w:rsidR="00BD5896" w:rsidRPr="00796DDB">
              <w:rPr>
                <w:rFonts w:ascii="Times New Roman" w:hAnsi="Times New Roman" w:cs="Times New Roman"/>
                <w:sz w:val="24"/>
                <w:szCs w:val="26"/>
              </w:rPr>
              <w:t xml:space="preserve">ведущий </w:t>
            </w:r>
            <w:r w:rsidRPr="00796DDB">
              <w:rPr>
                <w:rFonts w:ascii="Times New Roman" w:hAnsi="Times New Roman" w:cs="Times New Roman"/>
                <w:sz w:val="24"/>
                <w:szCs w:val="26"/>
              </w:rPr>
              <w:t>специалист (по юридическим вопросам), член комиссии, исполняющий функции секретаря комиссии;</w:t>
            </w:r>
          </w:p>
          <w:p w:rsidR="001C5A1C" w:rsidRPr="00796DDB" w:rsidRDefault="001C5A1C" w:rsidP="001C5A1C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96DDB">
              <w:rPr>
                <w:rFonts w:ascii="Times New Roman" w:hAnsi="Times New Roman" w:cs="Times New Roman"/>
                <w:sz w:val="24"/>
                <w:szCs w:val="26"/>
              </w:rPr>
              <w:t xml:space="preserve">3. Фадеева Ольга Александровна – </w:t>
            </w:r>
            <w:r w:rsidR="00BD5896" w:rsidRPr="00796DDB">
              <w:rPr>
                <w:rFonts w:ascii="Times New Roman" w:hAnsi="Times New Roman" w:cs="Times New Roman"/>
                <w:sz w:val="24"/>
                <w:szCs w:val="26"/>
              </w:rPr>
              <w:t xml:space="preserve">ведущий </w:t>
            </w:r>
            <w:r w:rsidRPr="00796DDB">
              <w:rPr>
                <w:rFonts w:ascii="Times New Roman" w:hAnsi="Times New Roman" w:cs="Times New Roman"/>
                <w:sz w:val="24"/>
                <w:szCs w:val="26"/>
              </w:rPr>
              <w:t>специалист (по экономическим вопросам);</w:t>
            </w:r>
          </w:p>
          <w:p w:rsidR="001C5A1C" w:rsidRPr="00796DDB" w:rsidRDefault="001C5A1C" w:rsidP="001C5A1C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96DDB">
              <w:rPr>
                <w:rFonts w:ascii="Times New Roman" w:hAnsi="Times New Roman" w:cs="Times New Roman"/>
                <w:sz w:val="24"/>
                <w:szCs w:val="26"/>
              </w:rPr>
              <w:t xml:space="preserve">4. Софронова Надежда Павловна – </w:t>
            </w:r>
            <w:r w:rsidR="00BD5896" w:rsidRPr="00796DDB">
              <w:rPr>
                <w:rFonts w:ascii="Times New Roman" w:hAnsi="Times New Roman" w:cs="Times New Roman"/>
                <w:sz w:val="24"/>
                <w:szCs w:val="26"/>
              </w:rPr>
              <w:t xml:space="preserve">ведущий </w:t>
            </w:r>
            <w:r w:rsidRPr="00796DDB">
              <w:rPr>
                <w:rFonts w:ascii="Times New Roman" w:hAnsi="Times New Roman" w:cs="Times New Roman"/>
                <w:sz w:val="24"/>
                <w:szCs w:val="26"/>
              </w:rPr>
              <w:t>специалист (по бюджету).</w:t>
            </w:r>
          </w:p>
          <w:p w:rsidR="00D650BB" w:rsidRPr="00796DDB" w:rsidRDefault="00BD5896" w:rsidP="00BD5896">
            <w:pPr>
              <w:pStyle w:val="a5"/>
              <w:jc w:val="both"/>
            </w:pPr>
            <w:r w:rsidRPr="00796DDB">
              <w:rPr>
                <w:szCs w:val="26"/>
              </w:rPr>
              <w:t xml:space="preserve">5. Кривцова Татьяна Михайловна - </w:t>
            </w:r>
            <w:r w:rsidRPr="00796DDB">
              <w:t>начальник финансово – экономического отдела.</w:t>
            </w:r>
          </w:p>
        </w:tc>
        <w:tc>
          <w:tcPr>
            <w:tcW w:w="275" w:type="dxa"/>
            <w:gridSpan w:val="2"/>
            <w:vAlign w:val="bottom"/>
          </w:tcPr>
          <w:p w:rsidR="00D650BB" w:rsidRPr="00796DDB" w:rsidRDefault="00D650BB" w:rsidP="000B1DA3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796DDB" w:rsidRDefault="00796DDB" w:rsidP="00796D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6DDB" w:rsidRPr="00796DDB" w:rsidRDefault="00796DDB" w:rsidP="00796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96DDB">
        <w:rPr>
          <w:rFonts w:ascii="Times New Roman" w:hAnsi="Times New Roman" w:cs="Times New Roman"/>
          <w:b/>
          <w:sz w:val="24"/>
          <w:szCs w:val="26"/>
          <w:lang w:val="en-US"/>
        </w:rPr>
        <w:t>I</w:t>
      </w:r>
      <w:r w:rsidRPr="00796DDB">
        <w:rPr>
          <w:rFonts w:ascii="Times New Roman" w:hAnsi="Times New Roman" w:cs="Times New Roman"/>
          <w:b/>
          <w:sz w:val="24"/>
          <w:szCs w:val="26"/>
        </w:rPr>
        <w:t xml:space="preserve">. </w:t>
      </w:r>
      <w:r w:rsidRPr="00796DDB">
        <w:rPr>
          <w:rFonts w:ascii="Times New Roman" w:hAnsi="Times New Roman" w:cs="Times New Roman"/>
          <w:b/>
          <w:sz w:val="24"/>
          <w:szCs w:val="24"/>
        </w:rPr>
        <w:t>Проведение антикоррупционной экспертизы проектов нормативных правовых актов Краснополянского сельского поселения и действующих нормативных правовых актов.</w:t>
      </w:r>
      <w:proofErr w:type="gramEnd"/>
    </w:p>
    <w:p w:rsidR="00796DDB" w:rsidRPr="00796DDB" w:rsidRDefault="00796DDB" w:rsidP="00796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796DDB" w:rsidRPr="00796DDB" w:rsidRDefault="00796DDB" w:rsidP="00796DDB">
      <w:pPr>
        <w:tabs>
          <w:tab w:val="left" w:pos="936"/>
        </w:tabs>
        <w:spacing w:after="0" w:line="240" w:lineRule="auto"/>
        <w:ind w:firstLine="936"/>
        <w:jc w:val="both"/>
        <w:rPr>
          <w:rFonts w:ascii="Times New Roman" w:eastAsia="Calibri" w:hAnsi="Times New Roman" w:cs="Times New Roman"/>
          <w:sz w:val="24"/>
        </w:rPr>
      </w:pPr>
      <w:r w:rsidRPr="00796DDB">
        <w:rPr>
          <w:rFonts w:ascii="Times New Roman" w:hAnsi="Times New Roman" w:cs="Times New Roman"/>
          <w:sz w:val="24"/>
          <w:szCs w:val="28"/>
        </w:rPr>
        <w:t>Нуртазинова А..Б.:</w:t>
      </w:r>
      <w:r w:rsidRPr="00796DDB">
        <w:rPr>
          <w:rFonts w:ascii="Times New Roman" w:eastAsia="Calibri" w:hAnsi="Times New Roman" w:cs="Times New Roman"/>
          <w:sz w:val="24"/>
        </w:rPr>
        <w:t xml:space="preserve"> за 1 полугодие 202</w:t>
      </w:r>
      <w:r w:rsidRPr="00796DDB">
        <w:rPr>
          <w:rFonts w:ascii="Times New Roman" w:eastAsia="Calibri" w:hAnsi="Times New Roman" w:cs="Times New Roman"/>
          <w:sz w:val="24"/>
        </w:rPr>
        <w:t>5</w:t>
      </w:r>
      <w:r w:rsidRPr="00796DDB">
        <w:rPr>
          <w:rFonts w:ascii="Times New Roman" w:eastAsia="Calibri" w:hAnsi="Times New Roman" w:cs="Times New Roman"/>
          <w:sz w:val="24"/>
        </w:rPr>
        <w:t xml:space="preserve"> года на официальном сайте Краснополянского сельского поселения в информационно-телекоммуникационной сети «Интернет» в рубрике «Антикоррупционная экспертиза» размещено 1</w:t>
      </w:r>
      <w:r w:rsidRPr="00796DDB">
        <w:rPr>
          <w:rFonts w:ascii="Times New Roman" w:eastAsia="Calibri" w:hAnsi="Times New Roman" w:cs="Times New Roman"/>
          <w:sz w:val="24"/>
        </w:rPr>
        <w:t>4</w:t>
      </w:r>
      <w:r w:rsidRPr="00796DDB">
        <w:rPr>
          <w:rFonts w:ascii="Times New Roman" w:eastAsia="Calibri" w:hAnsi="Times New Roman" w:cs="Times New Roman"/>
          <w:sz w:val="24"/>
        </w:rPr>
        <w:t xml:space="preserve"> проектов нормативно-правовых актов с указанием сроков начала и окончания  приёма заключений независимых экспертов.</w:t>
      </w:r>
    </w:p>
    <w:p w:rsidR="00796DDB" w:rsidRPr="00796DDB" w:rsidRDefault="00796DDB" w:rsidP="00796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5"/>
        </w:rPr>
      </w:pPr>
    </w:p>
    <w:p w:rsidR="00796DDB" w:rsidRPr="00796DDB" w:rsidRDefault="00796DDB" w:rsidP="0079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796DDB">
        <w:rPr>
          <w:rFonts w:ascii="Times New Roman" w:hAnsi="Times New Roman" w:cs="Times New Roman"/>
          <w:b/>
          <w:bCs/>
          <w:sz w:val="24"/>
          <w:szCs w:val="25"/>
        </w:rPr>
        <w:t>Решили</w:t>
      </w:r>
      <w:r w:rsidRPr="00796DDB">
        <w:rPr>
          <w:rFonts w:ascii="Times New Roman" w:hAnsi="Times New Roman" w:cs="Times New Roman"/>
          <w:bCs/>
          <w:sz w:val="24"/>
          <w:szCs w:val="25"/>
        </w:rPr>
        <w:t xml:space="preserve"> (единогласно): </w:t>
      </w:r>
    </w:p>
    <w:p w:rsidR="00796DDB" w:rsidRPr="00796DDB" w:rsidRDefault="00796DDB" w:rsidP="00796D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6"/>
          <w:lang w:eastAsia="ru-RU"/>
        </w:rPr>
      </w:pPr>
      <w:r w:rsidRPr="00796DDB">
        <w:rPr>
          <w:rFonts w:ascii="Times New Roman" w:eastAsia="Times New Roman" w:hAnsi="Times New Roman"/>
          <w:bCs/>
          <w:sz w:val="24"/>
          <w:szCs w:val="26"/>
          <w:lang w:eastAsia="ru-RU"/>
        </w:rPr>
        <w:t>1.Информацию принять к сведению.</w:t>
      </w:r>
    </w:p>
    <w:p w:rsidR="00796DDB" w:rsidRPr="00796DDB" w:rsidRDefault="00796DDB" w:rsidP="00796D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96DDB">
        <w:rPr>
          <w:rFonts w:ascii="Times New Roman" w:eastAsia="Times New Roman" w:hAnsi="Times New Roman"/>
          <w:bCs/>
          <w:sz w:val="24"/>
          <w:szCs w:val="26"/>
          <w:lang w:eastAsia="ru-RU"/>
        </w:rPr>
        <w:t>2.</w:t>
      </w:r>
      <w:r w:rsidRPr="00796DDB">
        <w:rPr>
          <w:rFonts w:ascii="Times New Roman" w:hAnsi="Times New Roman" w:cs="Times New Roman"/>
          <w:bCs/>
          <w:sz w:val="24"/>
          <w:szCs w:val="28"/>
        </w:rPr>
        <w:t xml:space="preserve"> Продолжить проведение антикоррупционной экспертизы проектов нормативных правовых актов Краснополянского сельского поселения и действующих нормативных правовых актов.</w:t>
      </w:r>
    </w:p>
    <w:p w:rsidR="00796DDB" w:rsidRDefault="00796DDB" w:rsidP="00796D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67F0" w:rsidRDefault="001767F0" w:rsidP="001767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67F0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1767F0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1767F0">
        <w:rPr>
          <w:rFonts w:ascii="Times New Roman" w:eastAsia="Calibri" w:hAnsi="Times New Roman" w:cs="Times New Roman"/>
          <w:b/>
          <w:sz w:val="24"/>
          <w:szCs w:val="24"/>
        </w:rPr>
        <w:t>Разработка и утверждение в установленном порядке административных регламентов предоставления муниципальных услуг, внесение изменений в принятые административные регламенты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1767F0" w:rsidRDefault="001767F0" w:rsidP="001767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67F0" w:rsidRDefault="001767F0" w:rsidP="00176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Боталова Л.Л.: </w:t>
      </w:r>
      <w:r>
        <w:rPr>
          <w:rFonts w:ascii="Times New Roman" w:eastAsia="Calibri" w:hAnsi="Times New Roman" w:cs="Times New Roman"/>
          <w:sz w:val="24"/>
          <w:szCs w:val="24"/>
        </w:rPr>
        <w:t>на</w:t>
      </w:r>
      <w:r w:rsidRPr="001767F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1767F0">
        <w:rPr>
          <w:rFonts w:ascii="Times New Roman" w:eastAsia="Calibri" w:hAnsi="Times New Roman" w:cs="Times New Roman"/>
          <w:sz w:val="24"/>
          <w:szCs w:val="24"/>
        </w:rPr>
        <w:t>электронн</w:t>
      </w:r>
      <w:r>
        <w:rPr>
          <w:rFonts w:ascii="Times New Roman" w:eastAsia="Calibri" w:hAnsi="Times New Roman" w:cs="Times New Roman"/>
          <w:sz w:val="24"/>
          <w:szCs w:val="24"/>
        </w:rPr>
        <w:t>ую</w:t>
      </w:r>
      <w:r w:rsidRPr="001767F0">
        <w:rPr>
          <w:rFonts w:ascii="Times New Roman" w:eastAsia="Calibri" w:hAnsi="Times New Roman" w:cs="Times New Roman"/>
          <w:sz w:val="24"/>
          <w:szCs w:val="24"/>
        </w:rPr>
        <w:t xml:space="preserve"> почт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1767F0">
        <w:rPr>
          <w:rFonts w:ascii="Times New Roman" w:eastAsia="Calibri" w:hAnsi="Times New Roman" w:cs="Times New Roman"/>
          <w:sz w:val="24"/>
          <w:szCs w:val="24"/>
        </w:rPr>
        <w:t xml:space="preserve"> независим</w:t>
      </w:r>
      <w:r>
        <w:rPr>
          <w:rFonts w:ascii="Times New Roman" w:eastAsia="Calibri" w:hAnsi="Times New Roman" w:cs="Times New Roman"/>
          <w:sz w:val="24"/>
          <w:szCs w:val="24"/>
        </w:rPr>
        <w:t xml:space="preserve">ым </w:t>
      </w:r>
      <w:r w:rsidRPr="001767F0">
        <w:rPr>
          <w:rFonts w:ascii="Times New Roman" w:eastAsia="Calibri" w:hAnsi="Times New Roman" w:cs="Times New Roman"/>
          <w:sz w:val="24"/>
          <w:szCs w:val="24"/>
        </w:rPr>
        <w:t>эксперт</w:t>
      </w:r>
      <w:r>
        <w:rPr>
          <w:rFonts w:ascii="Times New Roman" w:eastAsia="Calibri" w:hAnsi="Times New Roman" w:cs="Times New Roman"/>
          <w:sz w:val="24"/>
          <w:szCs w:val="24"/>
        </w:rPr>
        <w:t>ам,</w:t>
      </w:r>
      <w:r w:rsidRPr="001767F0">
        <w:rPr>
          <w:rFonts w:ascii="Times New Roman" w:eastAsia="Calibri" w:hAnsi="Times New Roman" w:cs="Times New Roman"/>
          <w:sz w:val="24"/>
          <w:szCs w:val="24"/>
        </w:rPr>
        <w:t xml:space="preserve"> получивших аккредитацию на проведение антикоррупционной экспертизы нормативных правовых актов и проектов нормативных правовых актов в </w:t>
      </w:r>
      <w:proofErr w:type="gramStart"/>
      <w:r w:rsidRPr="001767F0">
        <w:rPr>
          <w:rFonts w:ascii="Times New Roman" w:eastAsia="Calibri" w:hAnsi="Times New Roman" w:cs="Times New Roman"/>
          <w:sz w:val="24"/>
          <w:szCs w:val="24"/>
        </w:rPr>
        <w:t>случаях, предусмотренных законодательством Российской Федерации напра</w:t>
      </w:r>
      <w:r>
        <w:rPr>
          <w:rFonts w:ascii="Times New Roman" w:eastAsia="Calibri" w:hAnsi="Times New Roman" w:cs="Times New Roman"/>
          <w:sz w:val="24"/>
          <w:szCs w:val="24"/>
        </w:rPr>
        <w:t>влены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приглашения (уведомления)</w:t>
      </w:r>
      <w:r w:rsidRPr="001767F0">
        <w:rPr>
          <w:rFonts w:ascii="Times New Roman" w:eastAsia="Calibri" w:hAnsi="Times New Roman" w:cs="Times New Roman"/>
          <w:sz w:val="24"/>
          <w:szCs w:val="24"/>
        </w:rPr>
        <w:t xml:space="preserve"> принять участие в антикоррупц</w:t>
      </w:r>
      <w:r>
        <w:rPr>
          <w:rFonts w:ascii="Times New Roman" w:eastAsia="Calibri" w:hAnsi="Times New Roman" w:cs="Times New Roman"/>
          <w:sz w:val="24"/>
          <w:szCs w:val="24"/>
        </w:rPr>
        <w:t>ионной экспертизе проектов НПА.</w:t>
      </w:r>
      <w:r w:rsidRPr="001767F0">
        <w:rPr>
          <w:rFonts w:ascii="Times New Roman" w:eastAsia="Calibri" w:hAnsi="Times New Roman" w:cs="Times New Roman"/>
          <w:sz w:val="24"/>
          <w:szCs w:val="24"/>
        </w:rPr>
        <w:t xml:space="preserve"> Заключений от независимых экспертов  в адрес администрации не поступало.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767F0">
        <w:rPr>
          <w:rFonts w:ascii="Times New Roman" w:hAnsi="Times New Roman" w:cs="Times New Roman"/>
          <w:sz w:val="24"/>
          <w:szCs w:val="24"/>
        </w:rPr>
        <w:t xml:space="preserve">Вносились изменения в 4 </w:t>
      </w:r>
      <w:proofErr w:type="gramStart"/>
      <w:r w:rsidRPr="001767F0">
        <w:rPr>
          <w:rFonts w:ascii="Times New Roman" w:hAnsi="Times New Roman" w:cs="Times New Roman"/>
          <w:sz w:val="24"/>
          <w:szCs w:val="24"/>
        </w:rPr>
        <w:t>административных</w:t>
      </w:r>
      <w:proofErr w:type="gramEnd"/>
      <w:r w:rsidRPr="001767F0">
        <w:rPr>
          <w:rFonts w:ascii="Times New Roman" w:hAnsi="Times New Roman" w:cs="Times New Roman"/>
          <w:sz w:val="24"/>
          <w:szCs w:val="24"/>
        </w:rPr>
        <w:t xml:space="preserve"> регламента.</w:t>
      </w:r>
    </w:p>
    <w:p w:rsidR="001767F0" w:rsidRDefault="001767F0" w:rsidP="00176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5"/>
        </w:rPr>
      </w:pPr>
    </w:p>
    <w:p w:rsidR="001767F0" w:rsidRPr="00796DDB" w:rsidRDefault="001767F0" w:rsidP="001767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796DDB">
        <w:rPr>
          <w:rFonts w:ascii="Times New Roman" w:hAnsi="Times New Roman" w:cs="Times New Roman"/>
          <w:b/>
          <w:bCs/>
          <w:sz w:val="24"/>
          <w:szCs w:val="25"/>
        </w:rPr>
        <w:t>Решили</w:t>
      </w:r>
      <w:r w:rsidRPr="00796DDB">
        <w:rPr>
          <w:rFonts w:ascii="Times New Roman" w:hAnsi="Times New Roman" w:cs="Times New Roman"/>
          <w:bCs/>
          <w:sz w:val="24"/>
          <w:szCs w:val="25"/>
        </w:rPr>
        <w:t xml:space="preserve"> (единогласно): </w:t>
      </w:r>
    </w:p>
    <w:p w:rsidR="001767F0" w:rsidRPr="00796DDB" w:rsidRDefault="001767F0" w:rsidP="001767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6"/>
          <w:lang w:eastAsia="ru-RU"/>
        </w:rPr>
      </w:pPr>
      <w:r w:rsidRPr="00796DDB">
        <w:rPr>
          <w:rFonts w:ascii="Times New Roman" w:eastAsia="Times New Roman" w:hAnsi="Times New Roman"/>
          <w:bCs/>
          <w:sz w:val="24"/>
          <w:szCs w:val="26"/>
          <w:lang w:eastAsia="ru-RU"/>
        </w:rPr>
        <w:t>1.Информацию принять к сведению.</w:t>
      </w:r>
    </w:p>
    <w:p w:rsidR="001767F0" w:rsidRPr="00505B42" w:rsidRDefault="001767F0" w:rsidP="001767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96DDB">
        <w:rPr>
          <w:rFonts w:ascii="Times New Roman" w:eastAsia="Times New Roman" w:hAnsi="Times New Roman"/>
          <w:bCs/>
          <w:sz w:val="24"/>
          <w:szCs w:val="26"/>
          <w:lang w:eastAsia="ru-RU"/>
        </w:rPr>
        <w:t>2.</w:t>
      </w:r>
      <w:r w:rsidRPr="00796DDB">
        <w:rPr>
          <w:rFonts w:ascii="Times New Roman" w:hAnsi="Times New Roman" w:cs="Times New Roman"/>
          <w:bCs/>
          <w:sz w:val="24"/>
          <w:szCs w:val="28"/>
        </w:rPr>
        <w:t xml:space="preserve"> Продолжить проведение антикоррупционной экспертизы проектов нормативных правовых актов Краснополянского сельского поселения и действующих нормативных </w:t>
      </w:r>
      <w:r w:rsidRPr="00505B42">
        <w:rPr>
          <w:rFonts w:ascii="Times New Roman" w:hAnsi="Times New Roman" w:cs="Times New Roman"/>
          <w:bCs/>
          <w:sz w:val="24"/>
          <w:szCs w:val="28"/>
        </w:rPr>
        <w:lastRenderedPageBreak/>
        <w:t>правовых актов.</w:t>
      </w:r>
    </w:p>
    <w:p w:rsidR="001767F0" w:rsidRPr="00505B42" w:rsidRDefault="001767F0" w:rsidP="001767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5B42" w:rsidRPr="00505B42" w:rsidRDefault="00505B42" w:rsidP="00505B4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05B4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</w:t>
      </w:r>
      <w:r w:rsidRPr="00505B42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Pr="00505B4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Pr="00505B42">
        <w:rPr>
          <w:rFonts w:ascii="Times New Roman" w:hAnsi="Times New Roman" w:cs="Times New Roman"/>
          <w:b/>
          <w:sz w:val="24"/>
          <w:szCs w:val="24"/>
        </w:rPr>
        <w:t>Об исполнении муниципального плана мероприятий по противодействию коррупции в первом полугодии 202</w:t>
      </w:r>
      <w:r w:rsidRPr="00505B42">
        <w:rPr>
          <w:rFonts w:ascii="Times New Roman" w:hAnsi="Times New Roman" w:cs="Times New Roman"/>
          <w:b/>
          <w:sz w:val="24"/>
          <w:szCs w:val="24"/>
        </w:rPr>
        <w:t>5</w:t>
      </w:r>
      <w:r w:rsidRPr="00505B4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05B42" w:rsidRDefault="00505B42" w:rsidP="00505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5B42" w:rsidRPr="00505B42" w:rsidRDefault="00505B42" w:rsidP="00505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Боталова Л.Л.:</w:t>
      </w:r>
      <w:r w:rsidRPr="00505B42">
        <w:rPr>
          <w:rFonts w:ascii="Times New Roman" w:hAnsi="Times New Roman" w:cs="Times New Roman"/>
          <w:sz w:val="24"/>
          <w:szCs w:val="24"/>
        </w:rPr>
        <w:t xml:space="preserve"> доложена информация об исполнении плана мероприятий по противодействию коррупции в Краснополянском сельском поселении в первом полугодии 202</w:t>
      </w:r>
      <w:r w:rsidRPr="00505B42">
        <w:rPr>
          <w:rFonts w:ascii="Times New Roman" w:hAnsi="Times New Roman" w:cs="Times New Roman"/>
          <w:sz w:val="24"/>
          <w:szCs w:val="24"/>
        </w:rPr>
        <w:t>5</w:t>
      </w:r>
      <w:r w:rsidRPr="00505B4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05B42" w:rsidRPr="00505B42" w:rsidRDefault="00505B42" w:rsidP="00505B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B42">
        <w:rPr>
          <w:rFonts w:ascii="Times New Roman" w:hAnsi="Times New Roman" w:cs="Times New Roman"/>
          <w:sz w:val="24"/>
          <w:szCs w:val="24"/>
        </w:rPr>
        <w:t>Из 24 мероприятий Плана, запланированных к выполнению в 202</w:t>
      </w:r>
      <w:r w:rsidRPr="00505B42">
        <w:rPr>
          <w:rFonts w:ascii="Times New Roman" w:hAnsi="Times New Roman" w:cs="Times New Roman"/>
          <w:sz w:val="24"/>
          <w:szCs w:val="24"/>
        </w:rPr>
        <w:t>5</w:t>
      </w:r>
      <w:r w:rsidRPr="00505B42">
        <w:rPr>
          <w:rFonts w:ascii="Times New Roman" w:hAnsi="Times New Roman" w:cs="Times New Roman"/>
          <w:sz w:val="24"/>
          <w:szCs w:val="24"/>
        </w:rPr>
        <w:t xml:space="preserve"> году, выполнено 24 мероприятия, из них выполнено в полном объеме в установленные сроки – 24 мероприятия. Коррупционных нарушений не выявлено.</w:t>
      </w:r>
    </w:p>
    <w:p w:rsidR="00505B42" w:rsidRPr="00505B42" w:rsidRDefault="00505B42" w:rsidP="00505B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05B42" w:rsidRPr="00505B42" w:rsidRDefault="00505B42" w:rsidP="00505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B42">
        <w:rPr>
          <w:rFonts w:ascii="Times New Roman" w:hAnsi="Times New Roman" w:cs="Times New Roman"/>
          <w:b/>
          <w:bCs/>
          <w:sz w:val="24"/>
          <w:szCs w:val="24"/>
        </w:rPr>
        <w:t>Решили</w:t>
      </w:r>
      <w:r w:rsidRPr="00505B42">
        <w:rPr>
          <w:rFonts w:ascii="Times New Roman" w:hAnsi="Times New Roman" w:cs="Times New Roman"/>
          <w:bCs/>
          <w:sz w:val="24"/>
          <w:szCs w:val="24"/>
        </w:rPr>
        <w:t xml:space="preserve"> (единогласно): </w:t>
      </w:r>
    </w:p>
    <w:p w:rsidR="00505B42" w:rsidRPr="00505B42" w:rsidRDefault="00505B42" w:rsidP="00505B4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05B42">
        <w:rPr>
          <w:rFonts w:ascii="Times New Roman" w:hAnsi="Times New Roman" w:cs="Times New Roman"/>
          <w:sz w:val="24"/>
          <w:szCs w:val="24"/>
        </w:rPr>
        <w:t xml:space="preserve">принять к сведению информацию, </w:t>
      </w:r>
      <w:r w:rsidRPr="00505B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продолжить мониторинг хода реализации в Краснополянском сельском поселении выполнения Национального плана и анализ его результатов, а также </w:t>
      </w:r>
      <w:r w:rsidRPr="00505B42">
        <w:rPr>
          <w:rFonts w:ascii="Times New Roman" w:hAnsi="Times New Roman"/>
          <w:sz w:val="24"/>
          <w:szCs w:val="24"/>
          <w:lang w:eastAsia="ru-RU"/>
        </w:rPr>
        <w:t>направлять в Департамент 1 раз в полугодие.</w:t>
      </w:r>
    </w:p>
    <w:p w:rsidR="00505B42" w:rsidRPr="00505B42" w:rsidRDefault="00505B42" w:rsidP="00505B4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05B42" w:rsidRPr="00505B42" w:rsidRDefault="00505B42" w:rsidP="00505B42">
      <w:pPr>
        <w:pStyle w:val="20"/>
        <w:spacing w:after="0" w:line="240" w:lineRule="auto"/>
        <w:ind w:left="0" w:right="40" w:firstLine="709"/>
        <w:jc w:val="both"/>
        <w:rPr>
          <w:b/>
        </w:rPr>
      </w:pPr>
      <w:r w:rsidRPr="00505B42">
        <w:rPr>
          <w:b/>
          <w:lang w:val="en-US"/>
        </w:rPr>
        <w:t>IV</w:t>
      </w:r>
      <w:r w:rsidRPr="00505B42">
        <w:rPr>
          <w:b/>
        </w:rPr>
        <w:t>. Рассмотрение материалов проверки достоверности и полноты сведений о доходах, представленных муниципальными служащими администрации Краснополянского сельского поселения и руководителей подведомственных организаций.</w:t>
      </w:r>
    </w:p>
    <w:p w:rsidR="00505B42" w:rsidRPr="00505B42" w:rsidRDefault="00505B42" w:rsidP="00505B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B42" w:rsidRPr="00505B42" w:rsidRDefault="00505B42" w:rsidP="00505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05B42">
        <w:rPr>
          <w:rFonts w:ascii="Times New Roman" w:hAnsi="Times New Roman" w:cs="Times New Roman"/>
          <w:sz w:val="24"/>
          <w:szCs w:val="26"/>
        </w:rPr>
        <w:t>Нуртазинова А.Б.: по состоянию на 30 июня в Администрации Краснополянского сельского поселения численность муниципальных служащих составляет 12 человек. Все муниципальные служащие представили сведения о доходах за 202</w:t>
      </w:r>
      <w:r w:rsidRPr="00505B42">
        <w:rPr>
          <w:rFonts w:ascii="Times New Roman" w:hAnsi="Times New Roman" w:cs="Times New Roman"/>
          <w:sz w:val="24"/>
          <w:szCs w:val="26"/>
        </w:rPr>
        <w:t>4</w:t>
      </w:r>
      <w:r w:rsidRPr="00505B42">
        <w:rPr>
          <w:rFonts w:ascii="Times New Roman" w:hAnsi="Times New Roman" w:cs="Times New Roman"/>
          <w:sz w:val="24"/>
          <w:szCs w:val="26"/>
        </w:rPr>
        <w:t xml:space="preserve"> календарный год в срок.</w:t>
      </w:r>
    </w:p>
    <w:p w:rsidR="00505B42" w:rsidRPr="00505B42" w:rsidRDefault="00505B42" w:rsidP="00505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05B42">
        <w:rPr>
          <w:rFonts w:ascii="Times New Roman" w:hAnsi="Times New Roman" w:cs="Times New Roman"/>
          <w:sz w:val="24"/>
          <w:szCs w:val="26"/>
        </w:rPr>
        <w:t>Сведения о доходах, об имуществе и обязательствах имущественного характера, представленных лицами, замещающими должности муниципальной службы, размещены на официальном сайте Краснополянского сельского поселения.</w:t>
      </w:r>
    </w:p>
    <w:p w:rsidR="00505B42" w:rsidRPr="00505B42" w:rsidRDefault="00505B42" w:rsidP="00505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05B42">
        <w:rPr>
          <w:rFonts w:ascii="Times New Roman" w:hAnsi="Times New Roman" w:cs="Times New Roman"/>
          <w:sz w:val="24"/>
          <w:szCs w:val="26"/>
        </w:rPr>
        <w:t>При предоставлении муниципальными служащими и руководителями подведомственных муниципальных учреждений справок о доходах, расходах, имуществе и обязательствах имущественного характера в период декларационной кампании 202</w:t>
      </w:r>
      <w:r w:rsidRPr="00505B42">
        <w:rPr>
          <w:rFonts w:ascii="Times New Roman" w:hAnsi="Times New Roman" w:cs="Times New Roman"/>
          <w:sz w:val="24"/>
          <w:szCs w:val="26"/>
        </w:rPr>
        <w:t>4</w:t>
      </w:r>
      <w:r w:rsidRPr="00505B42">
        <w:rPr>
          <w:rFonts w:ascii="Times New Roman" w:hAnsi="Times New Roman" w:cs="Times New Roman"/>
          <w:sz w:val="24"/>
          <w:szCs w:val="26"/>
        </w:rPr>
        <w:t xml:space="preserve"> года, проводилась оценка предоставленных данных. Сведения сверялись со скриншотами соответствующих страниц личного кабинета налогоплательщика (сотрудника), своего супруга (супруги) и несовершеннолетних детей.</w:t>
      </w:r>
    </w:p>
    <w:p w:rsidR="00505B42" w:rsidRPr="00505B42" w:rsidRDefault="00505B42" w:rsidP="00505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05B42">
        <w:rPr>
          <w:rFonts w:ascii="Times New Roman" w:hAnsi="Times New Roman" w:cs="Times New Roman"/>
          <w:sz w:val="24"/>
          <w:szCs w:val="26"/>
        </w:rPr>
        <w:t>Делался перекрестный анализ со справками о доходах за 202</w:t>
      </w:r>
      <w:r w:rsidRPr="00505B42">
        <w:rPr>
          <w:rFonts w:ascii="Times New Roman" w:hAnsi="Times New Roman" w:cs="Times New Roman"/>
          <w:sz w:val="24"/>
          <w:szCs w:val="26"/>
        </w:rPr>
        <w:t>3</w:t>
      </w:r>
      <w:r w:rsidRPr="00505B42">
        <w:rPr>
          <w:rFonts w:ascii="Times New Roman" w:hAnsi="Times New Roman" w:cs="Times New Roman"/>
          <w:sz w:val="24"/>
          <w:szCs w:val="26"/>
        </w:rPr>
        <w:t xml:space="preserve"> год.</w:t>
      </w:r>
    </w:p>
    <w:p w:rsidR="00505B42" w:rsidRPr="00505B42" w:rsidRDefault="00505B42" w:rsidP="00505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05B42">
        <w:rPr>
          <w:rFonts w:ascii="Times New Roman" w:hAnsi="Times New Roman" w:cs="Times New Roman"/>
          <w:sz w:val="24"/>
          <w:szCs w:val="26"/>
        </w:rPr>
        <w:t>Расхождений с представленными сведениями у муниципальных служащих и членов их семей не установлено.</w:t>
      </w:r>
    </w:p>
    <w:p w:rsidR="00505B42" w:rsidRPr="00505B42" w:rsidRDefault="00505B42" w:rsidP="00505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505B42" w:rsidRPr="00505B42" w:rsidRDefault="00505B42" w:rsidP="00505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05B42">
        <w:rPr>
          <w:rFonts w:ascii="Times New Roman" w:hAnsi="Times New Roman" w:cs="Times New Roman"/>
          <w:b/>
          <w:bCs/>
          <w:sz w:val="24"/>
          <w:szCs w:val="26"/>
        </w:rPr>
        <w:t>Решили</w:t>
      </w:r>
      <w:r w:rsidRPr="00505B42">
        <w:rPr>
          <w:rFonts w:ascii="Times New Roman" w:hAnsi="Times New Roman" w:cs="Times New Roman"/>
          <w:bCs/>
          <w:sz w:val="24"/>
          <w:szCs w:val="26"/>
        </w:rPr>
        <w:t xml:space="preserve"> (единогласно): </w:t>
      </w:r>
    </w:p>
    <w:p w:rsidR="00505B42" w:rsidRDefault="00505B42" w:rsidP="00505B4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6"/>
          <w:lang w:eastAsia="ru-RU"/>
        </w:rPr>
      </w:pPr>
      <w:r w:rsidRPr="00505B42">
        <w:rPr>
          <w:rFonts w:ascii="Times New Roman" w:eastAsia="Times New Roman" w:hAnsi="Times New Roman"/>
          <w:bCs/>
          <w:sz w:val="24"/>
          <w:szCs w:val="26"/>
          <w:lang w:eastAsia="ru-RU"/>
        </w:rPr>
        <w:t>1.Информацию принять к сведению.</w:t>
      </w:r>
    </w:p>
    <w:p w:rsidR="00505B42" w:rsidRPr="00505B42" w:rsidRDefault="00505B42" w:rsidP="00505B4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6"/>
          <w:lang w:eastAsia="ru-RU"/>
        </w:rPr>
        <w:t xml:space="preserve">2. Продолжать </w:t>
      </w:r>
      <w:r w:rsidRPr="00505B42">
        <w:rPr>
          <w:rFonts w:ascii="Times New Roman" w:hAnsi="Times New Roman" w:cs="Times New Roman"/>
          <w:sz w:val="24"/>
          <w:szCs w:val="24"/>
        </w:rPr>
        <w:t>проверки достоверности и полноты сведений о доходах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5B42" w:rsidRDefault="00505B42" w:rsidP="001767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5B42" w:rsidRDefault="00505B42" w:rsidP="00505B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05B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505B42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505B42">
        <w:rPr>
          <w:rFonts w:ascii="Times New Roman" w:hAnsi="Times New Roman" w:cs="Times New Roman"/>
          <w:b/>
          <w:sz w:val="24"/>
          <w:szCs w:val="24"/>
        </w:rPr>
        <w:t>Мониторинг обращений граждан по фактам коррупции.</w:t>
      </w:r>
      <w:proofErr w:type="gramEnd"/>
    </w:p>
    <w:p w:rsidR="00505B42" w:rsidRDefault="00505B42" w:rsidP="00505B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B42" w:rsidRPr="00B84E29" w:rsidRDefault="00505B42" w:rsidP="00505B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Нуртазинова А.Б.: </w:t>
      </w:r>
      <w:r w:rsidRPr="00B84E29">
        <w:rPr>
          <w:rFonts w:ascii="Times New Roman" w:eastAsia="Times New Roman" w:hAnsi="Times New Roman"/>
          <w:bCs/>
          <w:sz w:val="24"/>
          <w:szCs w:val="26"/>
          <w:lang w:eastAsia="ru-RU"/>
        </w:rPr>
        <w:t>ведется учет поступивших обращений по фактам коррупции, поступивших в администрацию Краснополянского сельского поселения.</w:t>
      </w:r>
    </w:p>
    <w:p w:rsidR="00505B42" w:rsidRPr="00B84E29" w:rsidRDefault="00505B42" w:rsidP="00505B42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B84E29">
        <w:rPr>
          <w:rFonts w:ascii="Times New Roman" w:hAnsi="Times New Roman"/>
          <w:sz w:val="24"/>
          <w:szCs w:val="26"/>
        </w:rPr>
        <w:t>На сайте Администрации создан раздел «Обзоры обращений граждан по фактам коррупции», где размещается информация в ежеквартальном режиме.</w:t>
      </w:r>
    </w:p>
    <w:p w:rsidR="00505B42" w:rsidRPr="00B84E29" w:rsidRDefault="00505B42" w:rsidP="00505B42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Во 2 квартале </w:t>
      </w:r>
      <w:r w:rsidRPr="00B84E29">
        <w:rPr>
          <w:rFonts w:ascii="Times New Roman" w:hAnsi="Times New Roman"/>
          <w:sz w:val="24"/>
          <w:szCs w:val="26"/>
        </w:rPr>
        <w:t>2025 году обращений по фактам коррупции в администрацию не поступали.</w:t>
      </w:r>
    </w:p>
    <w:p w:rsidR="00505B42" w:rsidRPr="00B84E29" w:rsidRDefault="00505B42" w:rsidP="00505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B84E29">
        <w:rPr>
          <w:rFonts w:ascii="Times New Roman" w:hAnsi="Times New Roman" w:cs="Times New Roman"/>
          <w:b/>
          <w:bCs/>
          <w:sz w:val="24"/>
          <w:szCs w:val="25"/>
        </w:rPr>
        <w:t>Решили</w:t>
      </w:r>
      <w:r w:rsidRPr="00B84E29">
        <w:rPr>
          <w:rFonts w:ascii="Times New Roman" w:hAnsi="Times New Roman" w:cs="Times New Roman"/>
          <w:bCs/>
          <w:sz w:val="24"/>
          <w:szCs w:val="25"/>
        </w:rPr>
        <w:t xml:space="preserve"> (единогласно): </w:t>
      </w:r>
    </w:p>
    <w:p w:rsidR="00505B42" w:rsidRPr="00B84E29" w:rsidRDefault="00505B42" w:rsidP="00505B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6"/>
          <w:lang w:eastAsia="ru-RU"/>
        </w:rPr>
      </w:pPr>
      <w:r w:rsidRPr="00B84E29">
        <w:rPr>
          <w:rFonts w:ascii="Times New Roman" w:eastAsia="Times New Roman" w:hAnsi="Times New Roman"/>
          <w:bCs/>
          <w:sz w:val="24"/>
          <w:szCs w:val="26"/>
          <w:lang w:eastAsia="ru-RU"/>
        </w:rPr>
        <w:lastRenderedPageBreak/>
        <w:t>1.Информацию принять к сведению.</w:t>
      </w:r>
    </w:p>
    <w:p w:rsidR="00505B42" w:rsidRPr="00B84E29" w:rsidRDefault="00505B42" w:rsidP="00505B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B84E29">
        <w:rPr>
          <w:rFonts w:ascii="Times New Roman" w:eastAsia="Times New Roman" w:hAnsi="Times New Roman"/>
          <w:bCs/>
          <w:sz w:val="24"/>
          <w:szCs w:val="26"/>
          <w:lang w:eastAsia="ru-RU"/>
        </w:rPr>
        <w:t>2.</w:t>
      </w:r>
      <w:r w:rsidRPr="00B84E29">
        <w:rPr>
          <w:rFonts w:ascii="Times New Roman" w:eastAsia="Times New Roman" w:hAnsi="Times New Roman"/>
          <w:sz w:val="24"/>
          <w:szCs w:val="26"/>
          <w:lang w:eastAsia="ru-RU"/>
        </w:rPr>
        <w:t>Продолжить мониторинг обращений граждан по фактам коррупции.</w:t>
      </w:r>
    </w:p>
    <w:p w:rsidR="00505B42" w:rsidRDefault="00505B42" w:rsidP="00505B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5B42" w:rsidRPr="00505B42" w:rsidRDefault="00505B42" w:rsidP="00505B4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B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r w:rsidRPr="00505B42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505B42">
        <w:rPr>
          <w:rFonts w:ascii="Times New Roman" w:eastAsia="Calibri" w:hAnsi="Times New Roman" w:cs="Times New Roman"/>
          <w:b/>
          <w:sz w:val="24"/>
          <w:szCs w:val="24"/>
        </w:rPr>
        <w:t>Проведение мероприятий по профессиональному развитию в сфере противодействия коррупции для муниципальных служащих</w:t>
      </w:r>
      <w:r w:rsidRPr="00505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5B42">
        <w:rPr>
          <w:rFonts w:ascii="Times New Roman" w:eastAsia="Calibri" w:hAnsi="Times New Roman" w:cs="Times New Roman"/>
          <w:b/>
          <w:sz w:val="24"/>
          <w:szCs w:val="24"/>
        </w:rPr>
        <w:t>органов местного самоуправления муниципального образования</w:t>
      </w:r>
      <w:r w:rsidRPr="00505B42">
        <w:rPr>
          <w:rFonts w:ascii="Times New Roman" w:hAnsi="Times New Roman" w:cs="Times New Roman"/>
          <w:b/>
          <w:sz w:val="24"/>
          <w:szCs w:val="24"/>
        </w:rPr>
        <w:t>,</w:t>
      </w:r>
      <w:r w:rsidRPr="00505B42">
        <w:rPr>
          <w:rFonts w:ascii="Times New Roman" w:eastAsia="Calibri" w:hAnsi="Times New Roman" w:cs="Times New Roman"/>
          <w:b/>
          <w:sz w:val="24"/>
          <w:szCs w:val="24"/>
        </w:rPr>
        <w:t xml:space="preserve"> в должностные обязанности которых входит участие в противодействии коррупции, включая их обучение по дополнительным профессиональным программам в </w:t>
      </w:r>
      <w:r>
        <w:rPr>
          <w:rFonts w:ascii="Times New Roman" w:eastAsia="Calibri" w:hAnsi="Times New Roman" w:cs="Times New Roman"/>
          <w:b/>
          <w:sz w:val="24"/>
          <w:szCs w:val="24"/>
        </w:rPr>
        <w:t>сфере противодействия коррупции.</w:t>
      </w:r>
    </w:p>
    <w:p w:rsidR="00505B42" w:rsidRDefault="00505B42" w:rsidP="00505B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5B42" w:rsidRDefault="00505B42" w:rsidP="00505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Боталова Л.Л.: </w:t>
      </w:r>
      <w:r w:rsidRPr="00505B42">
        <w:rPr>
          <w:rFonts w:ascii="Times New Roman" w:hAnsi="Times New Roman" w:cs="Times New Roman"/>
          <w:sz w:val="24"/>
          <w:szCs w:val="24"/>
        </w:rPr>
        <w:t>Сотрудники самостоятельно используют образовательные материалы в сфере противодейств</w:t>
      </w:r>
      <w:r>
        <w:rPr>
          <w:rFonts w:ascii="Times New Roman" w:hAnsi="Times New Roman" w:cs="Times New Roman"/>
          <w:sz w:val="24"/>
          <w:szCs w:val="24"/>
        </w:rPr>
        <w:t xml:space="preserve">ия коррупции, которые размещены </w:t>
      </w:r>
      <w:r w:rsidRPr="00505B42">
        <w:rPr>
          <w:rFonts w:ascii="Times New Roman" w:hAnsi="Times New Roman" w:cs="Times New Roman"/>
          <w:sz w:val="24"/>
          <w:szCs w:val="24"/>
        </w:rPr>
        <w:t>на специализированном информационно-методическом ресурсе по вопросам противодействия коррупции на базе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7" w:history="1">
        <w:r w:rsidRPr="00505B42">
          <w:rPr>
            <w:rStyle w:val="a6"/>
            <w:rFonts w:ascii="Times New Roman" w:hAnsi="Times New Roman" w:cs="Times New Roman"/>
            <w:sz w:val="24"/>
            <w:szCs w:val="24"/>
          </w:rPr>
          <w:t>https://gossluzhba.gov.ru/anticorruption)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муниципалитеты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ф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05B42">
        <w:rPr>
          <w:rFonts w:ascii="Times New Roman" w:hAnsi="Times New Roman" w:cs="Times New Roman"/>
          <w:sz w:val="24"/>
          <w:szCs w:val="24"/>
        </w:rPr>
        <w:t xml:space="preserve"> а также в иных информационных системах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5B42" w:rsidRPr="00505B42" w:rsidRDefault="00505B42" w:rsidP="00505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B42">
        <w:rPr>
          <w:rFonts w:ascii="Times New Roman" w:hAnsi="Times New Roman" w:cs="Times New Roman"/>
          <w:sz w:val="24"/>
          <w:szCs w:val="24"/>
        </w:rPr>
        <w:t xml:space="preserve">Количество муниципальных служащих, впервые поступивших на муниципальную службу </w:t>
      </w:r>
      <w:r w:rsidRPr="00505B42">
        <w:rPr>
          <w:rFonts w:ascii="Times New Roman" w:hAnsi="Times New Roman" w:cs="Times New Roman"/>
          <w:sz w:val="24"/>
          <w:szCs w:val="24"/>
        </w:rPr>
        <w:t>–</w:t>
      </w:r>
      <w:r w:rsidRPr="00505B42">
        <w:rPr>
          <w:rFonts w:ascii="Times New Roman" w:hAnsi="Times New Roman" w:cs="Times New Roman"/>
          <w:sz w:val="24"/>
          <w:szCs w:val="24"/>
        </w:rPr>
        <w:t xml:space="preserve"> 1</w:t>
      </w:r>
      <w:r w:rsidRPr="00505B42">
        <w:rPr>
          <w:rFonts w:ascii="Times New Roman" w:hAnsi="Times New Roman" w:cs="Times New Roman"/>
          <w:sz w:val="24"/>
          <w:szCs w:val="24"/>
        </w:rPr>
        <w:t>.</w:t>
      </w:r>
    </w:p>
    <w:p w:rsidR="00505B42" w:rsidRDefault="00505B42" w:rsidP="00505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B42">
        <w:rPr>
          <w:rFonts w:ascii="Times New Roman" w:hAnsi="Times New Roman" w:cs="Times New Roman"/>
          <w:sz w:val="24"/>
          <w:szCs w:val="24"/>
        </w:rPr>
        <w:t xml:space="preserve">Сотрудник прошел обучение на сайте </w:t>
      </w:r>
      <w:proofErr w:type="spellStart"/>
      <w:r w:rsidRPr="00505B42">
        <w:rPr>
          <w:rFonts w:ascii="Times New Roman" w:hAnsi="Times New Roman" w:cs="Times New Roman"/>
          <w:sz w:val="24"/>
          <w:szCs w:val="24"/>
        </w:rPr>
        <w:t>муниципалитеты</w:t>
      </w:r>
      <w:proofErr w:type="gramStart"/>
      <w:r w:rsidRPr="00505B4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05B42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505B42">
        <w:rPr>
          <w:rFonts w:ascii="Times New Roman" w:hAnsi="Times New Roman" w:cs="Times New Roman"/>
          <w:sz w:val="24"/>
          <w:szCs w:val="24"/>
        </w:rPr>
        <w:t xml:space="preserve"> и получил  сертификат по курсу «Антикоррупционные стандарты и требования»</w:t>
      </w:r>
      <w:r w:rsidRPr="00505B42">
        <w:rPr>
          <w:rFonts w:ascii="Times New Roman" w:hAnsi="Times New Roman" w:cs="Times New Roman"/>
          <w:sz w:val="24"/>
          <w:szCs w:val="24"/>
        </w:rPr>
        <w:t>.</w:t>
      </w:r>
    </w:p>
    <w:p w:rsidR="00505B42" w:rsidRDefault="00505B42" w:rsidP="00505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5B42" w:rsidRPr="00B84E29" w:rsidRDefault="00505B42" w:rsidP="00505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5"/>
        </w:rPr>
      </w:pPr>
      <w:r w:rsidRPr="00B84E29">
        <w:rPr>
          <w:rFonts w:ascii="Times New Roman" w:hAnsi="Times New Roman" w:cs="Times New Roman"/>
          <w:b/>
          <w:bCs/>
          <w:sz w:val="24"/>
          <w:szCs w:val="25"/>
        </w:rPr>
        <w:t>Решили</w:t>
      </w:r>
      <w:r w:rsidRPr="00B84E29">
        <w:rPr>
          <w:rFonts w:ascii="Times New Roman" w:hAnsi="Times New Roman" w:cs="Times New Roman"/>
          <w:bCs/>
          <w:sz w:val="24"/>
          <w:szCs w:val="25"/>
        </w:rPr>
        <w:t xml:space="preserve"> (единогласно): </w:t>
      </w:r>
    </w:p>
    <w:p w:rsidR="00505B42" w:rsidRPr="00B84E29" w:rsidRDefault="00505B42" w:rsidP="00505B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6"/>
          <w:lang w:eastAsia="ru-RU"/>
        </w:rPr>
      </w:pPr>
      <w:r w:rsidRPr="00B84E29">
        <w:rPr>
          <w:rFonts w:ascii="Times New Roman" w:eastAsia="Times New Roman" w:hAnsi="Times New Roman"/>
          <w:bCs/>
          <w:sz w:val="24"/>
          <w:szCs w:val="26"/>
          <w:lang w:eastAsia="ru-RU"/>
        </w:rPr>
        <w:t>1.Информацию принять к сведению.</w:t>
      </w:r>
    </w:p>
    <w:p w:rsidR="00505B42" w:rsidRPr="000C48B7" w:rsidRDefault="00505B42" w:rsidP="00505B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B84E29">
        <w:rPr>
          <w:rFonts w:ascii="Times New Roman" w:eastAsia="Times New Roman" w:hAnsi="Times New Roman"/>
          <w:bCs/>
          <w:sz w:val="24"/>
          <w:szCs w:val="26"/>
          <w:lang w:eastAsia="ru-RU"/>
        </w:rPr>
        <w:t>2.</w:t>
      </w:r>
      <w:r w:rsidRPr="00B84E29">
        <w:rPr>
          <w:rFonts w:ascii="Times New Roman" w:eastAsia="Times New Roman" w:hAnsi="Times New Roman"/>
          <w:sz w:val="24"/>
          <w:szCs w:val="26"/>
          <w:lang w:eastAsia="ru-RU"/>
        </w:rPr>
        <w:t xml:space="preserve">Продолжить </w:t>
      </w:r>
      <w:r w:rsidR="000C48B7">
        <w:rPr>
          <w:rFonts w:ascii="Times New Roman" w:eastAsia="Times New Roman" w:hAnsi="Times New Roman"/>
          <w:sz w:val="24"/>
          <w:szCs w:val="26"/>
          <w:lang w:eastAsia="ru-RU"/>
        </w:rPr>
        <w:t xml:space="preserve">обучение сотрудников на информационных системах, </w:t>
      </w:r>
      <w:r w:rsidR="000C48B7" w:rsidRPr="000C48B7">
        <w:rPr>
          <w:rFonts w:ascii="Times New Roman" w:eastAsia="Times New Roman" w:hAnsi="Times New Roman"/>
          <w:sz w:val="24"/>
          <w:szCs w:val="26"/>
          <w:lang w:eastAsia="ru-RU"/>
        </w:rPr>
        <w:t>самостоятельное изучение по вопросам противодействия коррупции.</w:t>
      </w:r>
    </w:p>
    <w:p w:rsidR="00505B42" w:rsidRPr="000C48B7" w:rsidRDefault="00505B42" w:rsidP="00505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6A7A" w:rsidRPr="000C48B7" w:rsidRDefault="00206A7A" w:rsidP="000C48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A1C" w:rsidRPr="000C48B7" w:rsidRDefault="001C5A1C" w:rsidP="001C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8B7">
        <w:rPr>
          <w:rFonts w:ascii="Times New Roman" w:hAnsi="Times New Roman" w:cs="Times New Roman"/>
          <w:sz w:val="24"/>
          <w:szCs w:val="24"/>
        </w:rPr>
        <w:t xml:space="preserve">Председатель Комиссии                 </w:t>
      </w:r>
      <w:bookmarkStart w:id="0" w:name="_GoBack"/>
      <w:bookmarkEnd w:id="0"/>
      <w:r w:rsidRPr="000C48B7">
        <w:rPr>
          <w:rFonts w:ascii="Times New Roman" w:hAnsi="Times New Roman" w:cs="Times New Roman"/>
          <w:sz w:val="24"/>
          <w:szCs w:val="24"/>
        </w:rPr>
        <w:t xml:space="preserve">                                     А.Н. Кошелев</w:t>
      </w:r>
    </w:p>
    <w:p w:rsidR="000C48B7" w:rsidRPr="000C48B7" w:rsidRDefault="000C48B7" w:rsidP="001C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5A1C" w:rsidRPr="000C48B7" w:rsidRDefault="001C5A1C" w:rsidP="001C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8B7">
        <w:rPr>
          <w:rFonts w:ascii="Times New Roman" w:hAnsi="Times New Roman" w:cs="Times New Roman"/>
          <w:sz w:val="24"/>
          <w:szCs w:val="24"/>
        </w:rPr>
        <w:t>Секретарь Комиссии                                                           Л.Л. Боталова</w:t>
      </w:r>
    </w:p>
    <w:p w:rsidR="000C48B7" w:rsidRPr="000C48B7" w:rsidRDefault="000C48B7" w:rsidP="001C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5A1C" w:rsidRPr="000C48B7" w:rsidRDefault="001C5A1C" w:rsidP="001C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8B7">
        <w:rPr>
          <w:rFonts w:ascii="Times New Roman" w:hAnsi="Times New Roman" w:cs="Times New Roman"/>
          <w:sz w:val="24"/>
          <w:szCs w:val="24"/>
        </w:rPr>
        <w:t>Члены комиссии:                                                                 А.Б. Нуртазинова</w:t>
      </w:r>
    </w:p>
    <w:p w:rsidR="000C48B7" w:rsidRPr="000C48B7" w:rsidRDefault="000C48B7" w:rsidP="001C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5A1C" w:rsidRPr="000C48B7" w:rsidRDefault="001C5A1C" w:rsidP="001C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8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0B1AE5" w:rsidRPr="000C48B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C48B7">
        <w:rPr>
          <w:rFonts w:ascii="Times New Roman" w:hAnsi="Times New Roman" w:cs="Times New Roman"/>
          <w:sz w:val="24"/>
          <w:szCs w:val="24"/>
        </w:rPr>
        <w:t>Н.П. Софронова</w:t>
      </w:r>
    </w:p>
    <w:p w:rsidR="000C48B7" w:rsidRPr="000C48B7" w:rsidRDefault="000C48B7" w:rsidP="001C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5A1C" w:rsidRPr="000C48B7" w:rsidRDefault="001C5A1C" w:rsidP="001C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8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0B1AE5" w:rsidRPr="000C48B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C48B7">
        <w:rPr>
          <w:rFonts w:ascii="Times New Roman" w:hAnsi="Times New Roman" w:cs="Times New Roman"/>
          <w:sz w:val="24"/>
          <w:szCs w:val="24"/>
        </w:rPr>
        <w:t>О.А. Фадеева</w:t>
      </w:r>
    </w:p>
    <w:p w:rsidR="000C48B7" w:rsidRPr="000C48B7" w:rsidRDefault="000C48B7" w:rsidP="00BD5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896" w:rsidRPr="000C48B7" w:rsidRDefault="00BD5896" w:rsidP="00BD5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48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Т.М. Кривцова</w:t>
      </w:r>
    </w:p>
    <w:p w:rsidR="00BD5896" w:rsidRPr="000C48B7" w:rsidRDefault="00BD5896" w:rsidP="001C5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4F22" w:rsidRPr="000C48B7" w:rsidRDefault="00BB4F22" w:rsidP="0028149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E4928" w:rsidRPr="000C48B7" w:rsidRDefault="005E492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sectPr w:rsidR="005E4928" w:rsidRPr="000C4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90404"/>
    <w:multiLevelType w:val="hybridMultilevel"/>
    <w:tmpl w:val="2460F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36D1E"/>
    <w:multiLevelType w:val="multilevel"/>
    <w:tmpl w:val="D418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B12626"/>
    <w:multiLevelType w:val="hybridMultilevel"/>
    <w:tmpl w:val="3E34D994"/>
    <w:lvl w:ilvl="0" w:tplc="4432AF1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E667C2"/>
    <w:multiLevelType w:val="hybridMultilevel"/>
    <w:tmpl w:val="B5143B74"/>
    <w:lvl w:ilvl="0" w:tplc="1122AEC2">
      <w:start w:val="1"/>
      <w:numFmt w:val="decimal"/>
      <w:lvlText w:val="%1."/>
      <w:lvlJc w:val="left"/>
      <w:pPr>
        <w:ind w:left="1789" w:hanging="10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B65124"/>
    <w:multiLevelType w:val="hybridMultilevel"/>
    <w:tmpl w:val="AF0029FA"/>
    <w:lvl w:ilvl="0" w:tplc="5BECEFCA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EastAsia" w:hAnsiTheme="minorHAnsi" w:cstheme="minorBidi" w:hint="default"/>
        <w:b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BB"/>
    <w:rsid w:val="00006770"/>
    <w:rsid w:val="00032448"/>
    <w:rsid w:val="000B1AE5"/>
    <w:rsid w:val="000B1DA3"/>
    <w:rsid w:val="000C48B7"/>
    <w:rsid w:val="001103D7"/>
    <w:rsid w:val="001767F0"/>
    <w:rsid w:val="001B47ED"/>
    <w:rsid w:val="001C5A1C"/>
    <w:rsid w:val="001D600D"/>
    <w:rsid w:val="00206A7A"/>
    <w:rsid w:val="002109CD"/>
    <w:rsid w:val="00223510"/>
    <w:rsid w:val="0022704D"/>
    <w:rsid w:val="0023353A"/>
    <w:rsid w:val="00241184"/>
    <w:rsid w:val="0028149B"/>
    <w:rsid w:val="00310DAD"/>
    <w:rsid w:val="00384DDA"/>
    <w:rsid w:val="003D3338"/>
    <w:rsid w:val="00403398"/>
    <w:rsid w:val="00460E11"/>
    <w:rsid w:val="00505B42"/>
    <w:rsid w:val="0058585F"/>
    <w:rsid w:val="00585E1F"/>
    <w:rsid w:val="005E21A6"/>
    <w:rsid w:val="005E4928"/>
    <w:rsid w:val="006000B5"/>
    <w:rsid w:val="00686E99"/>
    <w:rsid w:val="006A5EC1"/>
    <w:rsid w:val="006F5C09"/>
    <w:rsid w:val="006F5CC4"/>
    <w:rsid w:val="0071237A"/>
    <w:rsid w:val="00752DB8"/>
    <w:rsid w:val="007926AA"/>
    <w:rsid w:val="00796DDB"/>
    <w:rsid w:val="00824756"/>
    <w:rsid w:val="008304AC"/>
    <w:rsid w:val="008339E2"/>
    <w:rsid w:val="008B3190"/>
    <w:rsid w:val="009414AF"/>
    <w:rsid w:val="009A05E4"/>
    <w:rsid w:val="009C46A9"/>
    <w:rsid w:val="009D3250"/>
    <w:rsid w:val="00A27B28"/>
    <w:rsid w:val="00A27F21"/>
    <w:rsid w:val="00A802C1"/>
    <w:rsid w:val="00A96CF8"/>
    <w:rsid w:val="00AB5B7E"/>
    <w:rsid w:val="00B64CD4"/>
    <w:rsid w:val="00B7019F"/>
    <w:rsid w:val="00BB4F22"/>
    <w:rsid w:val="00BD5896"/>
    <w:rsid w:val="00C173E7"/>
    <w:rsid w:val="00CE0511"/>
    <w:rsid w:val="00D64584"/>
    <w:rsid w:val="00D650BB"/>
    <w:rsid w:val="00D95081"/>
    <w:rsid w:val="00DC3F72"/>
    <w:rsid w:val="00DD5C66"/>
    <w:rsid w:val="00EB07DD"/>
    <w:rsid w:val="00F07D37"/>
    <w:rsid w:val="00F25E81"/>
    <w:rsid w:val="00F267E4"/>
    <w:rsid w:val="00F71DEF"/>
    <w:rsid w:val="00FA0618"/>
    <w:rsid w:val="00FF35ED"/>
    <w:rsid w:val="00FF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42"/>
  </w:style>
  <w:style w:type="paragraph" w:styleId="1">
    <w:name w:val="heading 1"/>
    <w:basedOn w:val="a"/>
    <w:link w:val="10"/>
    <w:uiPriority w:val="9"/>
    <w:qFormat/>
    <w:rsid w:val="003D33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D650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65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650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Знак"/>
    <w:basedOn w:val="a"/>
    <w:rsid w:val="00FF35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 Spacing"/>
    <w:uiPriority w:val="1"/>
    <w:qFormat/>
    <w:rsid w:val="00B70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1 Знак"/>
    <w:basedOn w:val="a"/>
    <w:rsid w:val="00BB4F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Hyperlink"/>
    <w:basedOn w:val="a0"/>
    <w:unhideWhenUsed/>
    <w:rsid w:val="0046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C3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3F7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D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33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List Paragraph"/>
    <w:basedOn w:val="a"/>
    <w:uiPriority w:val="34"/>
    <w:qFormat/>
    <w:rsid w:val="005E4928"/>
    <w:pPr>
      <w:ind w:left="720"/>
      <w:contextualSpacing/>
    </w:pPr>
  </w:style>
  <w:style w:type="paragraph" w:customStyle="1" w:styleId="Default">
    <w:name w:val="Default"/>
    <w:rsid w:val="00EB07D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cmd">
    <w:name w:val="cmd"/>
    <w:basedOn w:val="a0"/>
    <w:rsid w:val="00F71DEF"/>
  </w:style>
  <w:style w:type="paragraph" w:styleId="20">
    <w:name w:val="Body Text Indent 2"/>
    <w:basedOn w:val="a"/>
    <w:link w:val="21"/>
    <w:rsid w:val="0024118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2411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42"/>
  </w:style>
  <w:style w:type="paragraph" w:styleId="1">
    <w:name w:val="heading 1"/>
    <w:basedOn w:val="a"/>
    <w:link w:val="10"/>
    <w:uiPriority w:val="9"/>
    <w:qFormat/>
    <w:rsid w:val="003D33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D650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65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650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Знак"/>
    <w:basedOn w:val="a"/>
    <w:rsid w:val="00FF35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 Spacing"/>
    <w:uiPriority w:val="1"/>
    <w:qFormat/>
    <w:rsid w:val="00B70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1 Знак"/>
    <w:basedOn w:val="a"/>
    <w:rsid w:val="00BB4F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Hyperlink"/>
    <w:basedOn w:val="a0"/>
    <w:unhideWhenUsed/>
    <w:rsid w:val="00460E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C3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3F7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D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33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List Paragraph"/>
    <w:basedOn w:val="a"/>
    <w:uiPriority w:val="34"/>
    <w:qFormat/>
    <w:rsid w:val="005E4928"/>
    <w:pPr>
      <w:ind w:left="720"/>
      <w:contextualSpacing/>
    </w:pPr>
  </w:style>
  <w:style w:type="paragraph" w:customStyle="1" w:styleId="Default">
    <w:name w:val="Default"/>
    <w:rsid w:val="00EB07D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cmd">
    <w:name w:val="cmd"/>
    <w:basedOn w:val="a0"/>
    <w:rsid w:val="00F71DEF"/>
  </w:style>
  <w:style w:type="paragraph" w:styleId="20">
    <w:name w:val="Body Text Indent 2"/>
    <w:basedOn w:val="a"/>
    <w:link w:val="21"/>
    <w:rsid w:val="0024118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2411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ssluzhba.gov.ru/anticorruption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F53AE-CE76-429F-8C65-E3AE07CF7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3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27</cp:revision>
  <cp:lastPrinted>2025-07-22T08:55:00Z</cp:lastPrinted>
  <dcterms:created xsi:type="dcterms:W3CDTF">2021-04-14T10:55:00Z</dcterms:created>
  <dcterms:modified xsi:type="dcterms:W3CDTF">2025-07-22T08:55:00Z</dcterms:modified>
</cp:coreProperties>
</file>