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FC" w:rsidRDefault="00A920FC" w:rsidP="00C648F4">
      <w:pPr>
        <w:ind w:firstLine="709"/>
        <w:jc w:val="both"/>
        <w:rPr>
          <w:sz w:val="28"/>
          <w:szCs w:val="28"/>
        </w:rPr>
      </w:pPr>
      <w:r w:rsidRPr="00A920FC">
        <w:rPr>
          <w:b/>
          <w:bCs/>
          <w:sz w:val="28"/>
          <w:szCs w:val="28"/>
        </w:rPr>
        <w:t>Экологическая информация должна быть доступна.</w:t>
      </w:r>
    </w:p>
    <w:p w:rsidR="008E7BE1" w:rsidRDefault="005F6B6A" w:rsidP="008E7BE1">
      <w:pPr>
        <w:ind w:firstLine="709"/>
        <w:jc w:val="both"/>
        <w:rPr>
          <w:b/>
          <w:sz w:val="28"/>
          <w:szCs w:val="28"/>
        </w:rPr>
      </w:pPr>
      <w:r w:rsidRPr="005F6B6A">
        <w:rPr>
          <w:b/>
          <w:sz w:val="28"/>
          <w:szCs w:val="28"/>
        </w:rPr>
        <w:t xml:space="preserve">Разъясняет помощник прокурора Байкаловского района </w:t>
      </w:r>
      <w:proofErr w:type="spellStart"/>
      <w:r w:rsidRPr="005F6B6A">
        <w:rPr>
          <w:b/>
          <w:sz w:val="28"/>
          <w:szCs w:val="28"/>
        </w:rPr>
        <w:t>Тетюцкий</w:t>
      </w:r>
      <w:proofErr w:type="spellEnd"/>
      <w:r w:rsidRPr="005F6B6A">
        <w:rPr>
          <w:b/>
          <w:sz w:val="28"/>
          <w:szCs w:val="28"/>
        </w:rPr>
        <w:t xml:space="preserve"> А.А.</w:t>
      </w:r>
    </w:p>
    <w:p w:rsidR="00A920FC" w:rsidRPr="00A920FC" w:rsidRDefault="00A920FC" w:rsidP="00A920FC">
      <w:pPr>
        <w:ind w:firstLine="709"/>
        <w:jc w:val="both"/>
        <w:rPr>
          <w:b/>
          <w:sz w:val="28"/>
          <w:szCs w:val="28"/>
        </w:rPr>
      </w:pPr>
      <w:r w:rsidRPr="00A920FC">
        <w:rPr>
          <w:b/>
          <w:sz w:val="28"/>
          <w:szCs w:val="28"/>
        </w:rPr>
        <w:t>Соответствующие изменения внесены в Федеральный закон «Об охране окружающей среды» и отдельные законодательные акты Российской Федерации. Так, Федеральным законом от 09.03.2021 №39-ФЗ введено новое понятие - информация о состоянии окружающей среды (экологическая информация).</w:t>
      </w:r>
    </w:p>
    <w:p w:rsidR="00A920FC" w:rsidRPr="00A920FC" w:rsidRDefault="00A920FC" w:rsidP="00A920FC">
      <w:pPr>
        <w:ind w:firstLine="709"/>
        <w:jc w:val="both"/>
        <w:rPr>
          <w:b/>
          <w:sz w:val="28"/>
          <w:szCs w:val="28"/>
        </w:rPr>
      </w:pPr>
      <w:r w:rsidRPr="00A920FC">
        <w:rPr>
          <w:b/>
          <w:sz w:val="28"/>
          <w:szCs w:val="28"/>
        </w:rPr>
        <w:t>К данной информации относятся сведения (сообщения, данные) независимо от формы их представления об окружающей среде, в том числе о ретроспективном, текущем и прогнозируемом состоянии окружающей среды, ее загрязнении, происходящих в ней процессах и явлениях, а также о воздействии на окружающую среду осуществляемой и планируемой хозяйственной и иной деятельности, о проводимых и планируемых мероприятиях в области охраны окружающей среды.</w:t>
      </w:r>
    </w:p>
    <w:p w:rsidR="00A920FC" w:rsidRPr="00A920FC" w:rsidRDefault="00A920FC" w:rsidP="00A920FC">
      <w:pPr>
        <w:ind w:firstLine="709"/>
        <w:jc w:val="both"/>
        <w:rPr>
          <w:b/>
          <w:sz w:val="28"/>
          <w:szCs w:val="28"/>
        </w:rPr>
      </w:pPr>
      <w:r w:rsidRPr="00A920FC">
        <w:rPr>
          <w:b/>
          <w:sz w:val="28"/>
          <w:szCs w:val="28"/>
        </w:rPr>
        <w:t>Федеральные органы государственной власти, органы государственной власти субъектов Российский Федерации и органы местного самоуправления обязаны размещать экологическую информацию в соответствии с требованиями Федерального закона «Об обеспечении доступа к информации о деятельности государственных органов и органов местного самоуправления» на официальных сайтах в сети "Интернет".</w:t>
      </w:r>
    </w:p>
    <w:p w:rsidR="00A920FC" w:rsidRPr="00A920FC" w:rsidRDefault="00A920FC" w:rsidP="00A920FC">
      <w:pPr>
        <w:ind w:firstLine="709"/>
        <w:jc w:val="both"/>
        <w:rPr>
          <w:b/>
          <w:sz w:val="28"/>
          <w:szCs w:val="28"/>
        </w:rPr>
      </w:pPr>
      <w:r w:rsidRPr="00A920FC">
        <w:rPr>
          <w:b/>
          <w:sz w:val="28"/>
          <w:szCs w:val="28"/>
        </w:rPr>
        <w:t>Закон определил, что информация о состоянии окружающей среды не подлежит отнесению к государственной или коммерческой тайне, к такой информации не может быть ограничен доступ.</w:t>
      </w:r>
    </w:p>
    <w:p w:rsidR="00A920FC" w:rsidRPr="00A920FC" w:rsidRDefault="00A920FC" w:rsidP="00A920FC">
      <w:pPr>
        <w:ind w:firstLine="709"/>
        <w:jc w:val="both"/>
        <w:rPr>
          <w:b/>
          <w:sz w:val="28"/>
          <w:szCs w:val="28"/>
        </w:rPr>
      </w:pPr>
      <w:r w:rsidRPr="00A920FC">
        <w:rPr>
          <w:b/>
          <w:sz w:val="28"/>
          <w:szCs w:val="28"/>
        </w:rPr>
        <w:t>Экологическая информация предоставляется гражданам и юридическим лицам федеральными органами государственной власти, органами государственной власти субъектов Российской Федерации и органами местного самоуправления на безвозмездной основе. Порядок предоставления названной информации должен быть определен исполнительными органами соответствующих уровней власти.</w:t>
      </w:r>
    </w:p>
    <w:p w:rsidR="00781F24" w:rsidRDefault="00781F24" w:rsidP="00781F24">
      <w:pPr>
        <w:ind w:firstLine="709"/>
        <w:jc w:val="both"/>
        <w:rPr>
          <w:b/>
          <w:sz w:val="28"/>
          <w:szCs w:val="28"/>
        </w:rPr>
      </w:pPr>
    </w:p>
    <w:p w:rsidR="00A920FC" w:rsidRDefault="00A920FC" w:rsidP="00781F24">
      <w:pPr>
        <w:ind w:firstLine="709"/>
        <w:jc w:val="both"/>
        <w:rPr>
          <w:b/>
          <w:sz w:val="28"/>
          <w:szCs w:val="28"/>
        </w:rPr>
      </w:pPr>
    </w:p>
    <w:p w:rsidR="001F2559" w:rsidRDefault="005F6B6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E47D26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юрист </w:t>
      </w:r>
      <w:r w:rsidR="00223AF8">
        <w:rPr>
          <w:sz w:val="28"/>
          <w:szCs w:val="28"/>
        </w:rPr>
        <w:t>2</w:t>
      </w:r>
      <w:r>
        <w:rPr>
          <w:sz w:val="28"/>
          <w:szCs w:val="28"/>
        </w:rPr>
        <w:t xml:space="preserve">класса      </w:t>
      </w:r>
      <w:r w:rsidR="001F2559">
        <w:rPr>
          <w:sz w:val="28"/>
          <w:szCs w:val="28"/>
        </w:rPr>
        <w:t xml:space="preserve">    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r w:rsidR="00A920FC">
        <w:rPr>
          <w:sz w:val="28"/>
          <w:szCs w:val="28"/>
        </w:rPr>
        <w:t xml:space="preserve"> </w:t>
      </w:r>
      <w:proofErr w:type="spellStart"/>
      <w:r w:rsidR="00710E2D">
        <w:rPr>
          <w:sz w:val="28"/>
          <w:szCs w:val="28"/>
        </w:rPr>
        <w:t>А.А.Тетюцкий</w:t>
      </w:r>
      <w:bookmarkStart w:id="0" w:name="_GoBack"/>
      <w:bookmarkEnd w:id="0"/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03" w:rsidRDefault="00BF1003" w:rsidP="00B125F9">
      <w:r>
        <w:separator/>
      </w:r>
    </w:p>
  </w:endnote>
  <w:endnote w:type="continuationSeparator" w:id="0">
    <w:p w:rsidR="00BF1003" w:rsidRDefault="00BF1003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03" w:rsidRDefault="00BF1003" w:rsidP="00B125F9">
      <w:r>
        <w:separator/>
      </w:r>
    </w:p>
  </w:footnote>
  <w:footnote w:type="continuationSeparator" w:id="0">
    <w:p w:rsidR="00BF1003" w:rsidRDefault="00BF1003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D52288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27DA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77FB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6818"/>
    <w:rsid w:val="000B7028"/>
    <w:rsid w:val="000C02C5"/>
    <w:rsid w:val="000C0CA2"/>
    <w:rsid w:val="000C1A03"/>
    <w:rsid w:val="000C1FED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06A8B"/>
    <w:rsid w:val="00110D3D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480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45B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4541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4BC6"/>
    <w:rsid w:val="00216EDD"/>
    <w:rsid w:val="00220E44"/>
    <w:rsid w:val="002214D0"/>
    <w:rsid w:val="002216AD"/>
    <w:rsid w:val="00221CCA"/>
    <w:rsid w:val="00222F98"/>
    <w:rsid w:val="00223176"/>
    <w:rsid w:val="00223AF8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47DA3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069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765"/>
    <w:rsid w:val="002B69B9"/>
    <w:rsid w:val="002C0537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3DF"/>
    <w:rsid w:val="003134AF"/>
    <w:rsid w:val="00313D29"/>
    <w:rsid w:val="003161BC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484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29C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2AAC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592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5055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5F6B6A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03B2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0E2D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0B3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1F24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2CBC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1E67"/>
    <w:rsid w:val="007B2035"/>
    <w:rsid w:val="007B24BA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4C8E"/>
    <w:rsid w:val="00826054"/>
    <w:rsid w:val="00827E35"/>
    <w:rsid w:val="00830FB3"/>
    <w:rsid w:val="00832577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783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73D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BE1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5516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218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97879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986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3A26"/>
    <w:rsid w:val="00A25975"/>
    <w:rsid w:val="00A25B2F"/>
    <w:rsid w:val="00A261E3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0FC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D8C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B7DCB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850"/>
    <w:rsid w:val="00B91B22"/>
    <w:rsid w:val="00B91C84"/>
    <w:rsid w:val="00B926DB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086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2C3B"/>
    <w:rsid w:val="00BD4714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1003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5FC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48F4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21B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300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3D12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288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576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1DA1"/>
    <w:rsid w:val="00DC2A16"/>
    <w:rsid w:val="00DC4F87"/>
    <w:rsid w:val="00DD1469"/>
    <w:rsid w:val="00DD1B06"/>
    <w:rsid w:val="00DD2B86"/>
    <w:rsid w:val="00DD383B"/>
    <w:rsid w:val="00DD404D"/>
    <w:rsid w:val="00DD52C1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0F8D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47D26"/>
    <w:rsid w:val="00E50EA8"/>
    <w:rsid w:val="00E510EE"/>
    <w:rsid w:val="00E51CF6"/>
    <w:rsid w:val="00E5204D"/>
    <w:rsid w:val="00E52C90"/>
    <w:rsid w:val="00E52E38"/>
    <w:rsid w:val="00E536F2"/>
    <w:rsid w:val="00E537AD"/>
    <w:rsid w:val="00E5443A"/>
    <w:rsid w:val="00E544CB"/>
    <w:rsid w:val="00E54C35"/>
    <w:rsid w:val="00E552CF"/>
    <w:rsid w:val="00E5637D"/>
    <w:rsid w:val="00E56824"/>
    <w:rsid w:val="00E61C6B"/>
    <w:rsid w:val="00E623E2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0512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1BB6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009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3CB5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3740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821A5-D3BA-4CA4-80A9-B6DA4977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</Template>
  <TotalTime>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6</cp:revision>
  <cp:lastPrinted>2018-04-08T11:50:00Z</cp:lastPrinted>
  <dcterms:created xsi:type="dcterms:W3CDTF">2021-04-28T10:50:00Z</dcterms:created>
  <dcterms:modified xsi:type="dcterms:W3CDTF">2021-04-29T03:28:00Z</dcterms:modified>
</cp:coreProperties>
</file>