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F4" w:rsidRDefault="00C648F4" w:rsidP="00C648F4">
      <w:pPr>
        <w:ind w:firstLine="709"/>
        <w:jc w:val="both"/>
        <w:rPr>
          <w:sz w:val="22"/>
          <w:szCs w:val="28"/>
        </w:rPr>
      </w:pPr>
      <w:bookmarkStart w:id="0" w:name="_GoBack"/>
      <w:r w:rsidRPr="00C648F4">
        <w:rPr>
          <w:b/>
          <w:bCs/>
          <w:color w:val="000000"/>
          <w:sz w:val="28"/>
          <w:szCs w:val="36"/>
        </w:rPr>
        <w:t>Ответственность за использование поддельного страхового полиса ОСАГО.</w:t>
      </w:r>
    </w:p>
    <w:bookmarkEnd w:id="0"/>
    <w:p w:rsidR="00205F4A" w:rsidRPr="00C648F4" w:rsidRDefault="005F6B6A" w:rsidP="00C648F4">
      <w:pPr>
        <w:ind w:firstLine="709"/>
        <w:jc w:val="both"/>
        <w:rPr>
          <w:sz w:val="22"/>
          <w:szCs w:val="28"/>
        </w:rPr>
      </w:pPr>
      <w:r w:rsidRPr="005F6B6A">
        <w:rPr>
          <w:b/>
          <w:sz w:val="28"/>
          <w:szCs w:val="28"/>
        </w:rPr>
        <w:t>Разъясняет помощник прокурора Байкаловского района Тетюцкий А.А.</w:t>
      </w:r>
    </w:p>
    <w:p w:rsidR="00C648F4" w:rsidRPr="00C648F4" w:rsidRDefault="00C648F4" w:rsidP="00C648F4">
      <w:pPr>
        <w:ind w:firstLine="709"/>
        <w:jc w:val="both"/>
        <w:rPr>
          <w:color w:val="000000"/>
          <w:sz w:val="28"/>
          <w:szCs w:val="28"/>
        </w:rPr>
      </w:pPr>
      <w:r w:rsidRPr="00C648F4">
        <w:rPr>
          <w:color w:val="000000"/>
          <w:sz w:val="28"/>
          <w:szCs w:val="28"/>
        </w:rPr>
        <w:t>Согласно действующему законодательству за использование поддельных страховых полисов ОСАГО, а также за участие в незаконном получении страховых выплат, фальсификацию документов о дорожно-транспортном происшествии предусмотрена административная и уголовная ответственность.</w:t>
      </w:r>
    </w:p>
    <w:p w:rsidR="00C648F4" w:rsidRPr="00C648F4" w:rsidRDefault="00C648F4" w:rsidP="00C648F4">
      <w:pPr>
        <w:ind w:firstLine="709"/>
        <w:jc w:val="both"/>
        <w:rPr>
          <w:color w:val="000000"/>
          <w:sz w:val="28"/>
          <w:szCs w:val="28"/>
        </w:rPr>
      </w:pPr>
    </w:p>
    <w:p w:rsidR="00C648F4" w:rsidRPr="00C648F4" w:rsidRDefault="00C648F4" w:rsidP="00C648F4">
      <w:pPr>
        <w:ind w:firstLine="709"/>
        <w:jc w:val="both"/>
        <w:rPr>
          <w:color w:val="000000"/>
          <w:sz w:val="28"/>
          <w:szCs w:val="28"/>
        </w:rPr>
      </w:pPr>
      <w:r w:rsidRPr="00C648F4">
        <w:rPr>
          <w:color w:val="000000"/>
          <w:sz w:val="28"/>
          <w:szCs w:val="28"/>
        </w:rPr>
        <w:t>Так, в случае, если у водителя будет обнаружен фальшивый полис ОСАГО, в соответствии с требованиями части 2 статьи 12.37 Кодекса Российской Федерации об административных правонарушениях данное деяние приравнивается к отсутствию страхования автогражданской ответственности и наказывается наложением административного штрафа.</w:t>
      </w:r>
    </w:p>
    <w:p w:rsidR="00C648F4" w:rsidRPr="00C648F4" w:rsidRDefault="00C648F4" w:rsidP="00C648F4">
      <w:pPr>
        <w:ind w:firstLine="709"/>
        <w:jc w:val="both"/>
        <w:rPr>
          <w:color w:val="000000"/>
          <w:sz w:val="28"/>
          <w:szCs w:val="28"/>
        </w:rPr>
      </w:pPr>
    </w:p>
    <w:p w:rsidR="00C648F4" w:rsidRPr="00C648F4" w:rsidRDefault="00C648F4" w:rsidP="00C648F4">
      <w:pPr>
        <w:ind w:firstLine="709"/>
        <w:jc w:val="both"/>
        <w:rPr>
          <w:color w:val="000000"/>
          <w:sz w:val="28"/>
          <w:szCs w:val="28"/>
        </w:rPr>
      </w:pPr>
      <w:r w:rsidRPr="00C648F4">
        <w:rPr>
          <w:color w:val="000000"/>
          <w:sz w:val="28"/>
          <w:szCs w:val="28"/>
        </w:rPr>
        <w:t>Умышленное использование заведомо поддельного полиса ОСАГО, в том числе предъявление его сотрудникам ГИБДД, повлечет уголовную ответственность по части 3 статьи 327 Уголовного кодекса Российской Федерации.</w:t>
      </w:r>
    </w:p>
    <w:p w:rsidR="00C648F4" w:rsidRPr="00C648F4" w:rsidRDefault="00C648F4" w:rsidP="00C648F4">
      <w:pPr>
        <w:ind w:firstLine="709"/>
        <w:jc w:val="both"/>
        <w:rPr>
          <w:color w:val="000000"/>
          <w:sz w:val="28"/>
          <w:szCs w:val="28"/>
        </w:rPr>
      </w:pPr>
    </w:p>
    <w:p w:rsidR="00C648F4" w:rsidRPr="00C648F4" w:rsidRDefault="00C648F4" w:rsidP="00C648F4">
      <w:pPr>
        <w:ind w:firstLine="709"/>
        <w:jc w:val="both"/>
        <w:rPr>
          <w:color w:val="000000"/>
          <w:sz w:val="28"/>
          <w:szCs w:val="28"/>
        </w:rPr>
      </w:pPr>
      <w:r w:rsidRPr="00C648F4">
        <w:rPr>
          <w:color w:val="000000"/>
          <w:sz w:val="28"/>
          <w:szCs w:val="28"/>
        </w:rPr>
        <w:t>Предъявление фальсифицированного полиса ОСАГО в страховую компанию с целью получения возмещения, а также иные действия по обману страховщика относительно наступления страхового случая, позволившие получить незаконную страховую выплату, являются мошенничеством в сфере страхования согласно статье 159.5 Уголовного кодекса Российской Федерации и наказывается штрафом в размере до 120 тыс. рублей или в размере заработной платы или иного дохода осужденного за период до 1 года, либо обязательными работами на срок до 360 часов, либо исправительными работами на срок до 1 года, либо ограничением свободы на срок до 2 лет, либо принудительными работами на срок до 2 лет, либо арестом на срок до 4 месяцев.</w:t>
      </w:r>
    </w:p>
    <w:p w:rsidR="00C648F4" w:rsidRPr="00C648F4" w:rsidRDefault="00C648F4" w:rsidP="00C648F4">
      <w:pPr>
        <w:ind w:firstLine="709"/>
        <w:jc w:val="both"/>
        <w:rPr>
          <w:color w:val="000000"/>
          <w:sz w:val="28"/>
          <w:szCs w:val="28"/>
        </w:rPr>
      </w:pPr>
    </w:p>
    <w:p w:rsidR="00126480" w:rsidRPr="00126480" w:rsidRDefault="00C648F4" w:rsidP="00C648F4">
      <w:pPr>
        <w:ind w:firstLine="709"/>
        <w:jc w:val="both"/>
        <w:rPr>
          <w:b/>
          <w:sz w:val="28"/>
          <w:szCs w:val="28"/>
        </w:rPr>
      </w:pPr>
      <w:r w:rsidRPr="00C648F4">
        <w:rPr>
          <w:color w:val="000000"/>
          <w:sz w:val="28"/>
          <w:szCs w:val="28"/>
        </w:rPr>
        <w:t>Также следует учесть, что при наступлении страхового случая лицо, будучи виновным в дорожно-транспортном происшествии и предъявившее фальшивый полис ОСАГО будет обязан возместить причиненный потерпевшему ущерб за счет собственных средств.</w:t>
      </w:r>
    </w:p>
    <w:p w:rsidR="005F6B6A" w:rsidRPr="00205F4A" w:rsidRDefault="005F6B6A" w:rsidP="00205F4A">
      <w:pPr>
        <w:jc w:val="both"/>
        <w:rPr>
          <w:b/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710E2D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3</w:t>
      </w:r>
      <w:r w:rsidR="001F2559">
        <w:rPr>
          <w:sz w:val="28"/>
          <w:szCs w:val="28"/>
        </w:rPr>
        <w:t xml:space="preserve"> 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24" w:rsidRDefault="006E0824" w:rsidP="00B125F9">
      <w:r>
        <w:separator/>
      </w:r>
    </w:p>
  </w:endnote>
  <w:endnote w:type="continuationSeparator" w:id="0">
    <w:p w:rsidR="006E0824" w:rsidRDefault="006E0824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24" w:rsidRDefault="006E0824" w:rsidP="00B125F9">
      <w:r>
        <w:separator/>
      </w:r>
    </w:p>
  </w:footnote>
  <w:footnote w:type="continuationSeparator" w:id="0">
    <w:p w:rsidR="006E0824" w:rsidRDefault="006E0824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DC3387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1A03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824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26DB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3387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A9BD-00BD-4761-8334-C2934E86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2018-04-08T11:50:00Z</cp:lastPrinted>
  <dcterms:created xsi:type="dcterms:W3CDTF">2020-02-14T03:42:00Z</dcterms:created>
  <dcterms:modified xsi:type="dcterms:W3CDTF">2020-02-14T03:42:00Z</dcterms:modified>
</cp:coreProperties>
</file>