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67" w:rsidRDefault="00576067" w:rsidP="00576067">
      <w:pPr>
        <w:pStyle w:val="a3"/>
        <w:rPr>
          <w:color w:val="000000"/>
          <w:sz w:val="27"/>
          <w:szCs w:val="27"/>
        </w:rPr>
      </w:pP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 w:rsidRPr="00576067">
        <w:rPr>
          <w:b/>
          <w:color w:val="000000"/>
          <w:sz w:val="27"/>
          <w:szCs w:val="27"/>
        </w:rPr>
        <w:t>Вид на жительство в России станет бессрочным</w:t>
      </w:r>
      <w:r>
        <w:rPr>
          <w:color w:val="000000"/>
          <w:sz w:val="27"/>
          <w:szCs w:val="27"/>
        </w:rPr>
        <w:t>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02.08.2019 N 257-ФЗ внесены изменения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согласно статье 8 Федерального закона «О правовом положении иностранных граждан в Российской Федерации» вид на жительство выдается на 5 лет с возможностью неограниченного продления.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Вновь внесенными изменениями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жительства.</w:t>
      </w:r>
      <w:proofErr w:type="gramEnd"/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по истечении каждого пятого года постоянного проживания в Российской Федерации указанное уведомление,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Уточнено, что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четыре месяца до истечения срока действия разрешения на временное проживание.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без получения разрешения на временное проживание вид на жительство выдается, в том числе: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иностранному гражданину, родившемуся на территории РСФСР и состоявшему в прошлом в гражданстве СССР;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иностранному гражданину, который не достиг возраста восемнадцати лет и родитель (усыновитель, опекун, попечитель) которого является иностранным гражданином и постоянно проживает в Российской Федерации;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иностранному гражданину, не достигшему возраста восемнадцати лет, получающему вид на жительство совместно с родителем (усыновителем, опекуном, попечителем) - иностранным гражданином;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иностранному гражданину, имеющему родителя (усыновителя, опекуна, попечителя), сына или дочь, </w:t>
      </w:r>
      <w:proofErr w:type="gramStart"/>
      <w:r>
        <w:rPr>
          <w:color w:val="000000"/>
          <w:sz w:val="27"/>
          <w:szCs w:val="27"/>
        </w:rPr>
        <w:t>состоящих</w:t>
      </w:r>
      <w:proofErr w:type="gramEnd"/>
      <w:r>
        <w:rPr>
          <w:color w:val="000000"/>
          <w:sz w:val="27"/>
          <w:szCs w:val="27"/>
        </w:rPr>
        <w:t xml:space="preserve"> в гражданстве Российской Федерации и постоянно проживающих в Российской Федерации;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иностранному гражданину, признанному носителем русского языка в соответствии с Федеральным законом «О гражданстве Российской Федерации»;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высококвалифицированному специалисту и членам его семьи в соответствии с указанным Федеральным законом.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вступают в силу с 1 ноября 2019 года.</w:t>
      </w:r>
    </w:p>
    <w:p w:rsidR="00576067" w:rsidRDefault="00576067" w:rsidP="005760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E60033" w:rsidRDefault="00E60033"/>
    <w:sectPr w:rsidR="00E6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67"/>
    <w:rsid w:val="00576067"/>
    <w:rsid w:val="00E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2020-07-22T03:30:00Z</dcterms:created>
  <dcterms:modified xsi:type="dcterms:W3CDTF">2020-07-22T03:30:00Z</dcterms:modified>
</cp:coreProperties>
</file>