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A0" w:rsidRDefault="001B45A0" w:rsidP="001B45A0">
      <w:pPr>
        <w:jc w:val="right"/>
        <w:rPr>
          <w:sz w:val="26"/>
          <w:szCs w:val="26"/>
        </w:rPr>
      </w:pPr>
    </w:p>
    <w:p w:rsidR="001B45A0" w:rsidRDefault="001B45A0" w:rsidP="001B45A0">
      <w:pPr>
        <w:jc w:val="right"/>
        <w:rPr>
          <w:rFonts w:ascii="Liberation Serif" w:hAnsi="Liberation Serif" w:cs="Liberation Serif"/>
          <w:bCs/>
        </w:rPr>
      </w:pPr>
    </w:p>
    <w:p w:rsidR="001B45A0" w:rsidRDefault="001B45A0" w:rsidP="001B45A0">
      <w:pPr>
        <w:tabs>
          <w:tab w:val="left" w:pos="7320"/>
        </w:tabs>
        <w:jc w:val="center"/>
      </w:pPr>
      <w:r>
        <w:rPr>
          <w:noProof/>
          <w:sz w:val="28"/>
          <w:szCs w:val="28"/>
          <w:shd w:val="clear" w:color="auto" w:fill="FFFF00"/>
        </w:rPr>
        <w:drawing>
          <wp:inline distT="0" distB="0" distL="0" distR="0">
            <wp:extent cx="577850" cy="914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914400"/>
                    </a:xfrm>
                    <a:prstGeom prst="rect">
                      <a:avLst/>
                    </a:prstGeom>
                    <a:noFill/>
                    <a:ln>
                      <a:noFill/>
                    </a:ln>
                  </pic:spPr>
                </pic:pic>
              </a:graphicData>
            </a:graphic>
          </wp:inline>
        </w:drawing>
      </w:r>
    </w:p>
    <w:p w:rsidR="001B45A0" w:rsidRDefault="001B45A0" w:rsidP="001B45A0">
      <w:pPr>
        <w:tabs>
          <w:tab w:val="left" w:pos="7320"/>
        </w:tabs>
        <w:jc w:val="center"/>
        <w:rPr>
          <w:rFonts w:ascii="Arial" w:hAnsi="Arial" w:cs="Arial"/>
          <w:b/>
          <w:sz w:val="28"/>
          <w:szCs w:val="28"/>
        </w:rPr>
      </w:pPr>
      <w:r>
        <w:rPr>
          <w:rFonts w:ascii="Arial" w:hAnsi="Arial" w:cs="Arial"/>
          <w:b/>
          <w:sz w:val="28"/>
          <w:szCs w:val="28"/>
        </w:rPr>
        <w:t>Российская Федерация</w:t>
      </w:r>
    </w:p>
    <w:p w:rsidR="001B45A0" w:rsidRDefault="001B45A0" w:rsidP="001B45A0">
      <w:pPr>
        <w:jc w:val="center"/>
        <w:rPr>
          <w:rFonts w:ascii="Arial" w:hAnsi="Arial" w:cs="Arial"/>
          <w:b/>
          <w:sz w:val="28"/>
          <w:szCs w:val="28"/>
        </w:rPr>
      </w:pPr>
      <w:r>
        <w:rPr>
          <w:rFonts w:ascii="Arial" w:hAnsi="Arial" w:cs="Arial"/>
          <w:b/>
          <w:sz w:val="28"/>
          <w:szCs w:val="28"/>
        </w:rPr>
        <w:t>Свердловская область</w:t>
      </w:r>
    </w:p>
    <w:p w:rsidR="001B45A0" w:rsidRDefault="001B45A0" w:rsidP="001B45A0">
      <w:pPr>
        <w:jc w:val="center"/>
        <w:rPr>
          <w:rFonts w:ascii="Arial" w:hAnsi="Arial" w:cs="Arial"/>
          <w:b/>
          <w:sz w:val="28"/>
          <w:szCs w:val="28"/>
        </w:rPr>
      </w:pPr>
      <w:r>
        <w:rPr>
          <w:rFonts w:ascii="Arial" w:hAnsi="Arial" w:cs="Arial"/>
          <w:b/>
          <w:sz w:val="28"/>
          <w:szCs w:val="28"/>
        </w:rPr>
        <w:t>Байкаловский район</w:t>
      </w:r>
    </w:p>
    <w:p w:rsidR="001B45A0" w:rsidRDefault="001B45A0" w:rsidP="001B45A0">
      <w:pPr>
        <w:jc w:val="center"/>
        <w:rPr>
          <w:rFonts w:ascii="Arial" w:hAnsi="Arial" w:cs="Arial"/>
          <w:b/>
          <w:sz w:val="28"/>
          <w:szCs w:val="28"/>
        </w:rPr>
      </w:pPr>
      <w:r>
        <w:rPr>
          <w:rFonts w:ascii="Arial" w:hAnsi="Arial" w:cs="Arial"/>
          <w:b/>
          <w:sz w:val="28"/>
          <w:szCs w:val="28"/>
        </w:rPr>
        <w:t>Постановление</w:t>
      </w:r>
    </w:p>
    <w:p w:rsidR="001B45A0" w:rsidRDefault="001B45A0" w:rsidP="001B45A0">
      <w:pPr>
        <w:jc w:val="center"/>
        <w:rPr>
          <w:rFonts w:ascii="Arial" w:hAnsi="Arial" w:cs="Arial"/>
          <w:b/>
          <w:sz w:val="28"/>
          <w:szCs w:val="28"/>
        </w:rPr>
      </w:pPr>
      <w:r>
        <w:rPr>
          <w:rFonts w:ascii="Arial" w:hAnsi="Arial" w:cs="Arial"/>
          <w:b/>
          <w:sz w:val="28"/>
          <w:szCs w:val="28"/>
        </w:rPr>
        <w:t>главы Краснополянского сельского поселения</w:t>
      </w:r>
    </w:p>
    <w:p w:rsidR="001B45A0" w:rsidRDefault="00CD0F60" w:rsidP="00D17B67">
      <w:pPr>
        <w:jc w:val="center"/>
        <w:rPr>
          <w:rFonts w:ascii="Arial" w:hAnsi="Arial" w:cs="Arial"/>
          <w:b/>
          <w:sz w:val="28"/>
          <w:szCs w:val="28"/>
        </w:rPr>
      </w:pPr>
      <w:r>
        <w:rPr>
          <w:rFonts w:ascii="Arial" w:hAnsi="Arial" w:cs="Arial"/>
          <w:b/>
          <w:sz w:val="28"/>
          <w:szCs w:val="28"/>
        </w:rPr>
        <w:t>от «25» апреля 2025 года  № 58</w:t>
      </w:r>
    </w:p>
    <w:p w:rsidR="001B45A0" w:rsidRDefault="001B45A0" w:rsidP="001B45A0">
      <w:pPr>
        <w:jc w:val="center"/>
        <w:rPr>
          <w:rFonts w:ascii="Arial" w:hAnsi="Arial" w:cs="Arial"/>
          <w:b/>
          <w:sz w:val="28"/>
          <w:szCs w:val="28"/>
        </w:rPr>
      </w:pPr>
    </w:p>
    <w:p w:rsidR="00590940" w:rsidRPr="00D17B67" w:rsidRDefault="00590940" w:rsidP="00590940">
      <w:pPr>
        <w:jc w:val="center"/>
        <w:rPr>
          <w:rFonts w:ascii="Arial" w:hAnsi="Arial" w:cs="Arial"/>
          <w:b/>
          <w:color w:val="000000" w:themeColor="text1"/>
          <w:sz w:val="28"/>
          <w:szCs w:val="28"/>
        </w:rPr>
      </w:pPr>
      <w:r w:rsidRPr="00D17B67">
        <w:rPr>
          <w:rFonts w:ascii="Arial" w:hAnsi="Arial" w:cs="Arial"/>
          <w:b/>
          <w:color w:val="000000" w:themeColor="text1"/>
          <w:sz w:val="28"/>
          <w:szCs w:val="28"/>
        </w:rPr>
        <w:t xml:space="preserve">Об утверждении </w:t>
      </w:r>
      <w:hyperlink w:anchor="P32" w:tooltip="КОДЕКС">
        <w:proofErr w:type="gramStart"/>
        <w:r w:rsidRPr="00D17B67">
          <w:rPr>
            <w:rFonts w:ascii="Arial" w:hAnsi="Arial" w:cs="Arial"/>
            <w:b/>
            <w:color w:val="000000" w:themeColor="text1"/>
            <w:sz w:val="28"/>
            <w:szCs w:val="28"/>
          </w:rPr>
          <w:t>Кодекс</w:t>
        </w:r>
        <w:proofErr w:type="gramEnd"/>
      </w:hyperlink>
      <w:r w:rsidRPr="00D17B67">
        <w:rPr>
          <w:rFonts w:ascii="Arial" w:hAnsi="Arial" w:cs="Arial"/>
          <w:b/>
          <w:color w:val="000000" w:themeColor="text1"/>
          <w:sz w:val="28"/>
          <w:szCs w:val="28"/>
        </w:rPr>
        <w:t>а этики и служебного поведения муниципальных служащих, замещающих должност</w:t>
      </w:r>
      <w:r w:rsidR="00A41D37" w:rsidRPr="00D17B67">
        <w:rPr>
          <w:rFonts w:ascii="Arial" w:hAnsi="Arial" w:cs="Arial"/>
          <w:b/>
          <w:color w:val="000000" w:themeColor="text1"/>
          <w:sz w:val="28"/>
          <w:szCs w:val="28"/>
        </w:rPr>
        <w:t>и</w:t>
      </w:r>
      <w:r w:rsidRPr="00D17B67">
        <w:rPr>
          <w:rFonts w:ascii="Arial" w:hAnsi="Arial" w:cs="Arial"/>
          <w:b/>
          <w:color w:val="000000" w:themeColor="text1"/>
          <w:sz w:val="28"/>
          <w:szCs w:val="28"/>
        </w:rPr>
        <w:t xml:space="preserve"> муниципальной службы в Администрации </w:t>
      </w:r>
      <w:r w:rsidR="00D17B67" w:rsidRPr="00D17B67">
        <w:rPr>
          <w:rFonts w:ascii="Arial" w:hAnsi="Arial" w:cs="Arial"/>
          <w:b/>
          <w:color w:val="000000" w:themeColor="text1"/>
          <w:sz w:val="28"/>
          <w:szCs w:val="28"/>
        </w:rPr>
        <w:t xml:space="preserve">Краснополянского сельского поселения </w:t>
      </w:r>
      <w:r w:rsidRPr="00D17B67">
        <w:rPr>
          <w:rFonts w:ascii="Arial" w:hAnsi="Arial" w:cs="Arial"/>
          <w:b/>
          <w:color w:val="000000" w:themeColor="text1"/>
          <w:sz w:val="28"/>
          <w:szCs w:val="28"/>
        </w:rPr>
        <w:t>Байкаловского муниципального района</w:t>
      </w:r>
      <w:r w:rsidR="00804B28" w:rsidRPr="00D17B67">
        <w:rPr>
          <w:rFonts w:ascii="Arial" w:hAnsi="Arial" w:cs="Arial"/>
          <w:b/>
          <w:color w:val="000000" w:themeColor="text1"/>
          <w:sz w:val="28"/>
          <w:szCs w:val="28"/>
        </w:rPr>
        <w:t xml:space="preserve"> Свердловской области</w:t>
      </w:r>
    </w:p>
    <w:p w:rsidR="00590940" w:rsidRPr="00D17B67" w:rsidRDefault="00590940" w:rsidP="00D17B67">
      <w:pPr>
        <w:autoSpaceDE w:val="0"/>
        <w:autoSpaceDN w:val="0"/>
        <w:adjustRightInd w:val="0"/>
        <w:jc w:val="both"/>
        <w:rPr>
          <w:rFonts w:ascii="Times New Roman" w:hAnsi="Times New Roman" w:cs="Times New Roman"/>
          <w:color w:val="000000" w:themeColor="text1"/>
          <w:sz w:val="28"/>
          <w:szCs w:val="28"/>
        </w:rPr>
      </w:pPr>
    </w:p>
    <w:p w:rsidR="00590940" w:rsidRPr="00D17B67" w:rsidRDefault="00590940" w:rsidP="00D17B67">
      <w:pPr>
        <w:ind w:firstLine="709"/>
        <w:jc w:val="both"/>
        <w:rPr>
          <w:rFonts w:ascii="Arial" w:hAnsi="Arial" w:cs="Arial"/>
          <w:b/>
          <w:color w:val="000000" w:themeColor="text1"/>
          <w:sz w:val="24"/>
          <w:szCs w:val="24"/>
        </w:rPr>
      </w:pPr>
      <w:proofErr w:type="gramStart"/>
      <w:r w:rsidRPr="00D17B67">
        <w:rPr>
          <w:rFonts w:ascii="Arial" w:hAnsi="Arial" w:cs="Arial"/>
          <w:color w:val="000000" w:themeColor="text1"/>
          <w:sz w:val="24"/>
          <w:szCs w:val="24"/>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Администрации </w:t>
      </w:r>
      <w:r w:rsidR="00D17B67" w:rsidRPr="00D17B67">
        <w:rPr>
          <w:rFonts w:ascii="Arial" w:hAnsi="Arial" w:cs="Arial"/>
          <w:color w:val="000000" w:themeColor="text1"/>
          <w:sz w:val="24"/>
          <w:szCs w:val="24"/>
        </w:rPr>
        <w:t xml:space="preserve">Краснополянского сельского поселения </w:t>
      </w:r>
      <w:r w:rsidRPr="00D17B67">
        <w:rPr>
          <w:rFonts w:ascii="Arial" w:hAnsi="Arial" w:cs="Arial"/>
          <w:color w:val="000000" w:themeColor="text1"/>
          <w:sz w:val="24"/>
          <w:szCs w:val="24"/>
        </w:rPr>
        <w:t xml:space="preserve">Байкаловского муниципального района должностных обязанностей, а также профилактики коррупционных проявлений на муниципальной службе, в соответствии с Федеральными законами от 02.03.2007 </w:t>
      </w:r>
      <w:hyperlink r:id="rId9"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D17B67">
          <w:rPr>
            <w:rFonts w:ascii="Arial" w:hAnsi="Arial" w:cs="Arial"/>
            <w:color w:val="000000" w:themeColor="text1"/>
            <w:sz w:val="24"/>
            <w:szCs w:val="24"/>
          </w:rPr>
          <w:t>№ 25-ФЗ</w:t>
        </w:r>
      </w:hyperlink>
      <w:r w:rsidRPr="00D17B67">
        <w:rPr>
          <w:rFonts w:ascii="Arial" w:hAnsi="Arial" w:cs="Arial"/>
          <w:color w:val="000000" w:themeColor="text1"/>
          <w:sz w:val="24"/>
          <w:szCs w:val="24"/>
        </w:rPr>
        <w:t xml:space="preserve"> «О муниципальной службе в Российской Федерации», от 25.12.2008 </w:t>
      </w:r>
      <w:hyperlink r:id="rId10" w:tooltip="Федеральный закон от 25.12.2008 N 273-ФЗ (ред. от 07.10.2022) &quot;О противодействии коррупции&quot; {КонсультантПлюс}">
        <w:r w:rsidRPr="00D17B67">
          <w:rPr>
            <w:rFonts w:ascii="Arial" w:hAnsi="Arial" w:cs="Arial"/>
            <w:color w:val="000000" w:themeColor="text1"/>
            <w:sz w:val="24"/>
            <w:szCs w:val="24"/>
          </w:rPr>
          <w:t>№ 273-ФЗ</w:t>
        </w:r>
      </w:hyperlink>
      <w:r w:rsidRPr="00D17B67">
        <w:rPr>
          <w:rFonts w:ascii="Arial" w:hAnsi="Arial" w:cs="Arial"/>
          <w:color w:val="000000" w:themeColor="text1"/>
          <w:sz w:val="24"/>
          <w:szCs w:val="24"/>
        </w:rPr>
        <w:t xml:space="preserve"> «О противодействии коррупции», содержащими ограничения, запреты и обязанности для</w:t>
      </w:r>
      <w:proofErr w:type="gramEnd"/>
      <w:r w:rsidRPr="00D17B67">
        <w:rPr>
          <w:rFonts w:ascii="Arial" w:hAnsi="Arial" w:cs="Arial"/>
          <w:color w:val="000000" w:themeColor="text1"/>
          <w:sz w:val="24"/>
          <w:szCs w:val="24"/>
        </w:rPr>
        <w:t xml:space="preserve"> муниципальных служащих, принимая во внимание </w:t>
      </w:r>
      <w:hyperlink r:id="rId11" w:tooltip="Указ Губернатора Свердловской области от 10.03.2011 N 166-УГ (ред. от 02.09.2019) &quot;Об утверждении Кодекса этики и служебного поведения государственных гражданских служащих Свердловской области&quot; {КонсультантПлюс}">
        <w:r w:rsidRPr="00D17B67">
          <w:rPr>
            <w:rFonts w:ascii="Arial" w:hAnsi="Arial" w:cs="Arial"/>
            <w:color w:val="000000" w:themeColor="text1"/>
            <w:sz w:val="24"/>
            <w:szCs w:val="24"/>
          </w:rPr>
          <w:t>Указ</w:t>
        </w:r>
      </w:hyperlink>
      <w:r w:rsidRPr="00D17B67">
        <w:rPr>
          <w:rFonts w:ascii="Arial" w:hAnsi="Arial" w:cs="Arial"/>
          <w:color w:val="000000" w:themeColor="text1"/>
          <w:sz w:val="24"/>
          <w:szCs w:val="24"/>
        </w:rPr>
        <w:t xml:space="preserve"> Губернатора Свердловской области от 10.03.2011 № 166-УГ «Об утверждении Кодекса этики и служебного поведения государственных гражданских служащих Свердловской Области», руководствуясь Устав</w:t>
      </w:r>
      <w:r w:rsidR="00D17B67" w:rsidRPr="00D17B67">
        <w:rPr>
          <w:rFonts w:ascii="Arial" w:hAnsi="Arial" w:cs="Arial"/>
          <w:color w:val="000000" w:themeColor="text1"/>
          <w:sz w:val="24"/>
          <w:szCs w:val="24"/>
        </w:rPr>
        <w:t>ом</w:t>
      </w:r>
      <w:r w:rsidRPr="00D17B67">
        <w:rPr>
          <w:rFonts w:ascii="Arial" w:hAnsi="Arial" w:cs="Arial"/>
          <w:color w:val="000000" w:themeColor="text1"/>
          <w:sz w:val="24"/>
          <w:szCs w:val="24"/>
        </w:rPr>
        <w:t xml:space="preserve"> </w:t>
      </w:r>
      <w:r w:rsidR="00D17B67" w:rsidRPr="00D17B67">
        <w:rPr>
          <w:rFonts w:ascii="Arial" w:hAnsi="Arial" w:cs="Arial"/>
          <w:color w:val="000000" w:themeColor="text1"/>
          <w:sz w:val="24"/>
          <w:szCs w:val="24"/>
        </w:rPr>
        <w:t>Краснополянского сельского поселения</w:t>
      </w:r>
      <w:r w:rsidRPr="00D17B67">
        <w:rPr>
          <w:rFonts w:ascii="Arial" w:hAnsi="Arial" w:cs="Arial"/>
          <w:color w:val="000000" w:themeColor="text1"/>
          <w:sz w:val="24"/>
          <w:szCs w:val="24"/>
        </w:rPr>
        <w:t xml:space="preserve">, </w:t>
      </w:r>
      <w:r w:rsidR="00D17B67" w:rsidRPr="00D17B67">
        <w:rPr>
          <w:rFonts w:ascii="Arial" w:hAnsi="Arial" w:cs="Arial"/>
          <w:color w:val="000000" w:themeColor="text1"/>
          <w:sz w:val="24"/>
          <w:szCs w:val="24"/>
        </w:rPr>
        <w:t>постановляю:</w:t>
      </w:r>
    </w:p>
    <w:p w:rsidR="007B1193" w:rsidRPr="009D2124" w:rsidRDefault="007B1193" w:rsidP="00D17B67">
      <w:pPr>
        <w:pStyle w:val="ConsPlusNormal0"/>
        <w:ind w:firstLine="709"/>
        <w:jc w:val="both"/>
        <w:rPr>
          <w:color w:val="000000" w:themeColor="text1"/>
          <w:sz w:val="24"/>
          <w:szCs w:val="24"/>
        </w:rPr>
      </w:pPr>
    </w:p>
    <w:p w:rsidR="007B1193" w:rsidRPr="009D2124" w:rsidRDefault="008958DE" w:rsidP="00D17B67">
      <w:pPr>
        <w:pStyle w:val="ConsPlusNormal0"/>
        <w:ind w:firstLine="709"/>
        <w:jc w:val="both"/>
        <w:rPr>
          <w:color w:val="000000" w:themeColor="text1"/>
          <w:sz w:val="24"/>
          <w:szCs w:val="24"/>
        </w:rPr>
      </w:pPr>
      <w:r w:rsidRPr="009D2124">
        <w:rPr>
          <w:color w:val="000000" w:themeColor="text1"/>
          <w:sz w:val="24"/>
          <w:szCs w:val="24"/>
        </w:rPr>
        <w:t xml:space="preserve">1. Утвердить </w:t>
      </w:r>
      <w:hyperlink w:anchor="P32" w:tooltip="КОДЕКС">
        <w:r w:rsidRPr="009D2124">
          <w:rPr>
            <w:color w:val="000000" w:themeColor="text1"/>
            <w:sz w:val="24"/>
            <w:szCs w:val="24"/>
          </w:rPr>
          <w:t>Кодекс</w:t>
        </w:r>
      </w:hyperlink>
      <w:r w:rsidRPr="009D2124">
        <w:rPr>
          <w:color w:val="000000" w:themeColor="text1"/>
          <w:sz w:val="24"/>
          <w:szCs w:val="24"/>
        </w:rPr>
        <w:t xml:space="preserve"> этики и служебного поведения муниципальных служащих</w:t>
      </w:r>
      <w:r w:rsidR="00590940" w:rsidRPr="009D2124">
        <w:rPr>
          <w:color w:val="000000" w:themeColor="text1"/>
          <w:sz w:val="24"/>
          <w:szCs w:val="24"/>
        </w:rPr>
        <w:t>,</w:t>
      </w:r>
      <w:r w:rsidRPr="009D2124">
        <w:rPr>
          <w:color w:val="000000" w:themeColor="text1"/>
          <w:sz w:val="24"/>
          <w:szCs w:val="24"/>
        </w:rPr>
        <w:t xml:space="preserve"> </w:t>
      </w:r>
      <w:r w:rsidR="00590940" w:rsidRPr="009D2124">
        <w:rPr>
          <w:color w:val="000000" w:themeColor="text1"/>
          <w:sz w:val="24"/>
          <w:szCs w:val="24"/>
        </w:rPr>
        <w:t>замещающих должност</w:t>
      </w:r>
      <w:r w:rsidR="00A41D37" w:rsidRPr="009D2124">
        <w:rPr>
          <w:color w:val="000000" w:themeColor="text1"/>
          <w:sz w:val="24"/>
          <w:szCs w:val="24"/>
        </w:rPr>
        <w:t>и</w:t>
      </w:r>
      <w:r w:rsidR="00590940" w:rsidRPr="009D2124">
        <w:rPr>
          <w:color w:val="000000" w:themeColor="text1"/>
          <w:sz w:val="24"/>
          <w:szCs w:val="24"/>
        </w:rPr>
        <w:t xml:space="preserve"> муниципальной службы в Администрации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 xml:space="preserve">Байкаловского муниципального района </w:t>
      </w:r>
      <w:r w:rsidR="00804B28" w:rsidRPr="009D2124">
        <w:rPr>
          <w:color w:val="000000" w:themeColor="text1"/>
          <w:sz w:val="24"/>
          <w:szCs w:val="24"/>
        </w:rPr>
        <w:t xml:space="preserve">Свердловской области </w:t>
      </w:r>
      <w:r w:rsidRPr="009D2124">
        <w:rPr>
          <w:color w:val="000000" w:themeColor="text1"/>
          <w:sz w:val="24"/>
          <w:szCs w:val="24"/>
        </w:rPr>
        <w:t>(Прил</w:t>
      </w:r>
      <w:r w:rsidR="00A41D37" w:rsidRPr="009D2124">
        <w:rPr>
          <w:color w:val="000000" w:themeColor="text1"/>
          <w:sz w:val="24"/>
          <w:szCs w:val="24"/>
        </w:rPr>
        <w:t>агается</w:t>
      </w:r>
      <w:r w:rsidRPr="009D2124">
        <w:rPr>
          <w:color w:val="000000" w:themeColor="text1"/>
          <w:sz w:val="24"/>
          <w:szCs w:val="24"/>
        </w:rPr>
        <w:t>).</w:t>
      </w:r>
    </w:p>
    <w:p w:rsidR="007B1193" w:rsidRPr="009D2124" w:rsidRDefault="008958DE" w:rsidP="00D17B67">
      <w:pPr>
        <w:pStyle w:val="ConsPlusNormal0"/>
        <w:ind w:firstLine="709"/>
        <w:jc w:val="both"/>
        <w:rPr>
          <w:color w:val="000000" w:themeColor="text1"/>
          <w:sz w:val="24"/>
          <w:szCs w:val="24"/>
        </w:rPr>
      </w:pPr>
      <w:r w:rsidRPr="009D2124">
        <w:rPr>
          <w:color w:val="000000" w:themeColor="text1"/>
          <w:sz w:val="24"/>
          <w:szCs w:val="24"/>
        </w:rPr>
        <w:t xml:space="preserve">2. </w:t>
      </w:r>
      <w:proofErr w:type="gramStart"/>
      <w:r w:rsidRPr="009D2124">
        <w:rPr>
          <w:color w:val="000000" w:themeColor="text1"/>
          <w:sz w:val="24"/>
          <w:szCs w:val="24"/>
        </w:rPr>
        <w:t xml:space="preserve">Рекомендовать муниципальным служащим, замещающим должности муниципальной службы в </w:t>
      </w:r>
      <w:r w:rsidR="00590940" w:rsidRPr="009D2124">
        <w:rPr>
          <w:color w:val="000000" w:themeColor="text1"/>
          <w:sz w:val="24"/>
          <w:szCs w:val="24"/>
        </w:rPr>
        <w:t xml:space="preserve">иных </w:t>
      </w:r>
      <w:r w:rsidRPr="009D2124">
        <w:rPr>
          <w:color w:val="000000" w:themeColor="text1"/>
          <w:sz w:val="24"/>
          <w:szCs w:val="24"/>
        </w:rPr>
        <w:t>органах местного самоуправления</w:t>
      </w:r>
      <w:r w:rsidR="00590940" w:rsidRPr="009D2124">
        <w:rPr>
          <w:color w:val="000000" w:themeColor="text1"/>
          <w:sz w:val="24"/>
          <w:szCs w:val="24"/>
        </w:rPr>
        <w:t xml:space="preserve">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Байкаловского муниципального района</w:t>
      </w:r>
      <w:r w:rsidR="009D2124" w:rsidRPr="009D2124">
        <w:rPr>
          <w:color w:val="000000" w:themeColor="text1"/>
          <w:sz w:val="24"/>
          <w:szCs w:val="24"/>
        </w:rPr>
        <w:t xml:space="preserve"> Свердловской области</w:t>
      </w:r>
      <w:r w:rsidRPr="009D2124">
        <w:rPr>
          <w:color w:val="000000" w:themeColor="text1"/>
          <w:sz w:val="24"/>
          <w:szCs w:val="24"/>
        </w:rPr>
        <w:t xml:space="preserve">, придерживаться основных правил служебного поведения и общих принципов профессиональной служебной этики, установленных </w:t>
      </w:r>
      <w:hyperlink w:anchor="P32" w:tooltip="КОДЕКС">
        <w:r w:rsidRPr="009D2124">
          <w:rPr>
            <w:color w:val="000000" w:themeColor="text1"/>
            <w:sz w:val="24"/>
            <w:szCs w:val="24"/>
          </w:rPr>
          <w:t>Кодексом</w:t>
        </w:r>
      </w:hyperlink>
      <w:r w:rsidRPr="009D2124">
        <w:rPr>
          <w:color w:val="000000" w:themeColor="text1"/>
          <w:sz w:val="24"/>
          <w:szCs w:val="24"/>
        </w:rPr>
        <w:t xml:space="preserve"> этики и служебного поведения муниципальных служащих</w:t>
      </w:r>
      <w:r w:rsidR="00590940" w:rsidRPr="009D2124">
        <w:rPr>
          <w:color w:val="000000" w:themeColor="text1"/>
          <w:sz w:val="24"/>
          <w:szCs w:val="24"/>
        </w:rPr>
        <w:t>,</w:t>
      </w:r>
      <w:r w:rsidRPr="009D2124">
        <w:rPr>
          <w:color w:val="000000" w:themeColor="text1"/>
          <w:sz w:val="24"/>
          <w:szCs w:val="24"/>
        </w:rPr>
        <w:t xml:space="preserve"> </w:t>
      </w:r>
      <w:r w:rsidR="00590940" w:rsidRPr="009D2124">
        <w:rPr>
          <w:color w:val="000000" w:themeColor="text1"/>
          <w:sz w:val="24"/>
          <w:szCs w:val="24"/>
        </w:rPr>
        <w:t xml:space="preserve">замещающих должность муниципальной службы в Администрации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Байкаловского муниципального района</w:t>
      </w:r>
      <w:r w:rsidR="009D2124" w:rsidRPr="009D2124">
        <w:rPr>
          <w:color w:val="000000" w:themeColor="text1"/>
          <w:sz w:val="24"/>
          <w:szCs w:val="24"/>
        </w:rPr>
        <w:t xml:space="preserve"> Свердловской области</w:t>
      </w:r>
      <w:r w:rsidRPr="009D2124">
        <w:rPr>
          <w:color w:val="000000" w:themeColor="text1"/>
          <w:sz w:val="24"/>
          <w:szCs w:val="24"/>
        </w:rPr>
        <w:t>, утвержденным настоящим Постановлением.</w:t>
      </w:r>
      <w:proofErr w:type="gramEnd"/>
    </w:p>
    <w:p w:rsidR="009D2124" w:rsidRPr="009D2124" w:rsidRDefault="00590940" w:rsidP="00D17B67">
      <w:pPr>
        <w:pStyle w:val="ConsPlusNormal0"/>
        <w:ind w:firstLine="709"/>
        <w:jc w:val="both"/>
        <w:rPr>
          <w:color w:val="000000" w:themeColor="text1"/>
          <w:sz w:val="24"/>
          <w:szCs w:val="24"/>
        </w:rPr>
      </w:pPr>
      <w:r w:rsidRPr="009D2124">
        <w:rPr>
          <w:color w:val="000000" w:themeColor="text1"/>
          <w:sz w:val="24"/>
          <w:szCs w:val="24"/>
        </w:rPr>
        <w:t xml:space="preserve">3. </w:t>
      </w:r>
      <w:r w:rsidR="009D2124" w:rsidRPr="009D2124">
        <w:rPr>
          <w:color w:val="000000" w:themeColor="text1"/>
          <w:sz w:val="24"/>
          <w:szCs w:val="24"/>
        </w:rPr>
        <w:t>Постановление главы Краснополянского сельского поселения от 10.03.2011 №25 «Об утверждении Кодекса этики и служебного поселения» признать утратившим силу.</w:t>
      </w:r>
    </w:p>
    <w:p w:rsidR="0060183C" w:rsidRDefault="0060183C" w:rsidP="0060183C">
      <w:pPr>
        <w:pStyle w:val="ConsPlusNormal0"/>
        <w:ind w:firstLine="709"/>
        <w:jc w:val="both"/>
      </w:pPr>
      <w:r>
        <w:rPr>
          <w:sz w:val="24"/>
          <w:szCs w:val="24"/>
        </w:rPr>
        <w:t>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w:t>
      </w:r>
      <w:r w:rsidRPr="0060183C">
        <w:rPr>
          <w:sz w:val="24"/>
          <w:szCs w:val="24"/>
        </w:rPr>
        <w:t xml:space="preserve"> </w:t>
      </w:r>
      <w:hyperlink r:id="rId12" w:history="1">
        <w:r w:rsidRPr="0060183C">
          <w:rPr>
            <w:rStyle w:val="a3"/>
            <w:rFonts w:eastAsia="Calibri"/>
            <w:color w:val="auto"/>
            <w:sz w:val="24"/>
            <w:szCs w:val="24"/>
          </w:rPr>
          <w:t>www.krasnopolyanskoe.ru</w:t>
        </w:r>
      </w:hyperlink>
      <w:r>
        <w:rPr>
          <w:rStyle w:val="a3"/>
          <w:rFonts w:eastAsia="Calibri"/>
          <w:color w:val="auto"/>
          <w:sz w:val="24"/>
          <w:szCs w:val="24"/>
        </w:rPr>
        <w:t>.</w:t>
      </w:r>
    </w:p>
    <w:p w:rsidR="007151B5" w:rsidRPr="0060183C" w:rsidRDefault="007151B5" w:rsidP="00D17B67">
      <w:pPr>
        <w:pStyle w:val="ConsPlusNormal"/>
        <w:ind w:firstLine="709"/>
        <w:jc w:val="both"/>
        <w:rPr>
          <w:color w:val="000000" w:themeColor="text1"/>
          <w:sz w:val="24"/>
          <w:szCs w:val="24"/>
        </w:rPr>
      </w:pPr>
      <w:r w:rsidRPr="0060183C">
        <w:rPr>
          <w:color w:val="000000" w:themeColor="text1"/>
          <w:sz w:val="24"/>
          <w:szCs w:val="24"/>
        </w:rPr>
        <w:t xml:space="preserve">5. Контроль исполнения настоящего постановления </w:t>
      </w:r>
      <w:r w:rsidR="0060183C" w:rsidRPr="0060183C">
        <w:rPr>
          <w:color w:val="000000" w:themeColor="text1"/>
          <w:sz w:val="24"/>
          <w:szCs w:val="24"/>
        </w:rPr>
        <w:t>оставляю за собой.</w:t>
      </w:r>
    </w:p>
    <w:p w:rsidR="0060183C" w:rsidRPr="0060183C" w:rsidRDefault="0060183C" w:rsidP="007151B5">
      <w:pPr>
        <w:pStyle w:val="ConsPlusNormal"/>
        <w:rPr>
          <w:color w:val="000000" w:themeColor="text1"/>
          <w:sz w:val="24"/>
          <w:szCs w:val="28"/>
        </w:rPr>
      </w:pPr>
    </w:p>
    <w:p w:rsidR="007151B5" w:rsidRPr="0060183C" w:rsidRDefault="007151B5" w:rsidP="007151B5">
      <w:pPr>
        <w:pStyle w:val="ConsPlusNormal"/>
        <w:rPr>
          <w:color w:val="000000" w:themeColor="text1"/>
          <w:sz w:val="24"/>
          <w:szCs w:val="28"/>
        </w:rPr>
      </w:pPr>
      <w:r w:rsidRPr="0060183C">
        <w:rPr>
          <w:color w:val="000000" w:themeColor="text1"/>
          <w:sz w:val="24"/>
          <w:szCs w:val="28"/>
        </w:rPr>
        <w:t>Глава</w:t>
      </w:r>
      <w:r w:rsidR="0060183C" w:rsidRPr="0060183C">
        <w:rPr>
          <w:color w:val="000000" w:themeColor="text1"/>
          <w:sz w:val="24"/>
          <w:szCs w:val="28"/>
        </w:rPr>
        <w:t xml:space="preserve"> Краснополянского сельского поселения       </w:t>
      </w:r>
      <w:r w:rsidRPr="0060183C">
        <w:rPr>
          <w:color w:val="000000" w:themeColor="text1"/>
          <w:sz w:val="24"/>
          <w:szCs w:val="28"/>
        </w:rPr>
        <w:t xml:space="preserve">                                     А.</w:t>
      </w:r>
      <w:r w:rsidR="0060183C" w:rsidRPr="0060183C">
        <w:rPr>
          <w:color w:val="000000" w:themeColor="text1"/>
          <w:sz w:val="24"/>
          <w:szCs w:val="28"/>
        </w:rPr>
        <w:t>Н. Кошелев</w:t>
      </w:r>
    </w:p>
    <w:p w:rsidR="007151B5" w:rsidRPr="00D5561F" w:rsidRDefault="007151B5">
      <w:pPr>
        <w:rPr>
          <w:rFonts w:ascii="Times New Roman" w:hAnsi="Times New Roman" w:cs="Times New Roman"/>
          <w:color w:val="000000" w:themeColor="text1"/>
          <w:sz w:val="20"/>
          <w:highlight w:val="yellow"/>
        </w:rPr>
      </w:pPr>
      <w:r w:rsidRPr="00D5561F">
        <w:rPr>
          <w:rFonts w:ascii="Times New Roman" w:hAnsi="Times New Roman" w:cs="Times New Roman"/>
          <w:color w:val="000000" w:themeColor="text1"/>
          <w:highlight w:val="yellow"/>
        </w:rPr>
        <w:br w:type="page"/>
      </w:r>
    </w:p>
    <w:p w:rsidR="007151B5" w:rsidRPr="00D5561F" w:rsidRDefault="007151B5" w:rsidP="007151B5">
      <w:pPr>
        <w:pStyle w:val="ConsPlusNormal"/>
        <w:rPr>
          <w:rFonts w:ascii="Times New Roman" w:hAnsi="Times New Roman" w:cs="Times New Roman"/>
          <w:color w:val="000000" w:themeColor="text1"/>
          <w:highlight w:val="yellow"/>
        </w:rPr>
      </w:pP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A41D37" w:rsidP="001B45A0">
      <w:pPr>
        <w:pStyle w:val="ConsPlusNormal0"/>
        <w:ind w:firstLine="709"/>
        <w:jc w:val="right"/>
        <w:rPr>
          <w:color w:val="000000" w:themeColor="text1"/>
          <w:sz w:val="24"/>
          <w:szCs w:val="24"/>
        </w:rPr>
      </w:pPr>
      <w:r w:rsidRPr="001B45A0">
        <w:rPr>
          <w:color w:val="000000" w:themeColor="text1"/>
          <w:sz w:val="24"/>
          <w:szCs w:val="24"/>
        </w:rPr>
        <w:t>Утвержден</w:t>
      </w:r>
    </w:p>
    <w:p w:rsidR="007B1193" w:rsidRPr="001B45A0" w:rsidRDefault="001B45A0" w:rsidP="001B45A0">
      <w:pPr>
        <w:pStyle w:val="ConsPlusNormal0"/>
        <w:ind w:firstLine="709"/>
        <w:jc w:val="right"/>
        <w:rPr>
          <w:color w:val="000000" w:themeColor="text1"/>
          <w:sz w:val="24"/>
          <w:szCs w:val="24"/>
        </w:rPr>
      </w:pPr>
      <w:r w:rsidRPr="001B45A0">
        <w:rPr>
          <w:color w:val="000000" w:themeColor="text1"/>
          <w:sz w:val="24"/>
          <w:szCs w:val="24"/>
        </w:rPr>
        <w:t xml:space="preserve"> п</w:t>
      </w:r>
      <w:r w:rsidR="008958DE" w:rsidRPr="001B45A0">
        <w:rPr>
          <w:color w:val="000000" w:themeColor="text1"/>
          <w:sz w:val="24"/>
          <w:szCs w:val="24"/>
        </w:rPr>
        <w:t>остановлени</w:t>
      </w:r>
      <w:r w:rsidR="00A41D37" w:rsidRPr="001B45A0">
        <w:rPr>
          <w:color w:val="000000" w:themeColor="text1"/>
          <w:sz w:val="24"/>
          <w:szCs w:val="24"/>
        </w:rPr>
        <w:t>ем</w:t>
      </w:r>
      <w:r w:rsidR="008958DE" w:rsidRPr="001B45A0">
        <w:rPr>
          <w:color w:val="000000" w:themeColor="text1"/>
          <w:sz w:val="24"/>
          <w:szCs w:val="24"/>
        </w:rPr>
        <w:t xml:space="preserve"> </w:t>
      </w:r>
      <w:r w:rsidRPr="001B45A0">
        <w:rPr>
          <w:color w:val="000000" w:themeColor="text1"/>
          <w:sz w:val="24"/>
          <w:szCs w:val="24"/>
        </w:rPr>
        <w:t>главы</w:t>
      </w:r>
    </w:p>
    <w:p w:rsidR="007151B5" w:rsidRPr="001B45A0" w:rsidRDefault="001B45A0" w:rsidP="001B45A0">
      <w:pPr>
        <w:pStyle w:val="ConsPlusNormal0"/>
        <w:ind w:firstLine="709"/>
        <w:jc w:val="right"/>
        <w:rPr>
          <w:color w:val="000000" w:themeColor="text1"/>
          <w:sz w:val="24"/>
          <w:szCs w:val="24"/>
        </w:rPr>
      </w:pPr>
      <w:r w:rsidRPr="001B45A0">
        <w:rPr>
          <w:color w:val="000000" w:themeColor="text1"/>
          <w:sz w:val="24"/>
          <w:szCs w:val="24"/>
        </w:rPr>
        <w:t>Краснополянского сельского поселения</w:t>
      </w:r>
    </w:p>
    <w:p w:rsidR="007B1193" w:rsidRPr="001B45A0" w:rsidRDefault="008958DE" w:rsidP="001B45A0">
      <w:pPr>
        <w:pStyle w:val="ConsPlusNormal0"/>
        <w:ind w:firstLine="709"/>
        <w:jc w:val="right"/>
        <w:rPr>
          <w:color w:val="000000" w:themeColor="text1"/>
          <w:sz w:val="24"/>
          <w:szCs w:val="24"/>
        </w:rPr>
      </w:pPr>
      <w:r w:rsidRPr="001B45A0">
        <w:rPr>
          <w:color w:val="000000" w:themeColor="text1"/>
          <w:sz w:val="24"/>
          <w:szCs w:val="24"/>
        </w:rPr>
        <w:t xml:space="preserve">от </w:t>
      </w:r>
      <w:r w:rsidR="00CD0F60">
        <w:rPr>
          <w:color w:val="000000" w:themeColor="text1"/>
          <w:sz w:val="24"/>
          <w:szCs w:val="24"/>
        </w:rPr>
        <w:t>«25</w:t>
      </w:r>
      <w:r w:rsidR="001B45A0" w:rsidRPr="001B45A0">
        <w:rPr>
          <w:color w:val="000000" w:themeColor="text1"/>
          <w:sz w:val="24"/>
          <w:szCs w:val="24"/>
        </w:rPr>
        <w:t>».04</w:t>
      </w:r>
      <w:r w:rsidR="00A41D37" w:rsidRPr="001B45A0">
        <w:rPr>
          <w:color w:val="000000" w:themeColor="text1"/>
          <w:sz w:val="24"/>
          <w:szCs w:val="24"/>
        </w:rPr>
        <w:t>.</w:t>
      </w:r>
      <w:r w:rsidR="001B45A0" w:rsidRPr="001B45A0">
        <w:rPr>
          <w:color w:val="000000" w:themeColor="text1"/>
          <w:sz w:val="24"/>
          <w:szCs w:val="24"/>
        </w:rPr>
        <w:t>2025</w:t>
      </w:r>
      <w:r w:rsidRPr="001B45A0">
        <w:rPr>
          <w:color w:val="000000" w:themeColor="text1"/>
          <w:sz w:val="24"/>
          <w:szCs w:val="24"/>
        </w:rPr>
        <w:t xml:space="preserve"> г. </w:t>
      </w:r>
      <w:r w:rsidR="007151B5" w:rsidRPr="001B45A0">
        <w:rPr>
          <w:color w:val="000000" w:themeColor="text1"/>
          <w:sz w:val="24"/>
          <w:szCs w:val="24"/>
        </w:rPr>
        <w:t>№</w:t>
      </w:r>
      <w:r w:rsidR="00CD0F60">
        <w:rPr>
          <w:color w:val="000000" w:themeColor="text1"/>
          <w:sz w:val="24"/>
          <w:szCs w:val="24"/>
        </w:rPr>
        <w:t>58</w:t>
      </w:r>
      <w:bookmarkStart w:id="0" w:name="_GoBack"/>
      <w:bookmarkEnd w:id="0"/>
    </w:p>
    <w:p w:rsidR="007B1193" w:rsidRPr="00D5561F" w:rsidRDefault="007B1193" w:rsidP="00D5561F">
      <w:pPr>
        <w:pStyle w:val="ConsPlusNormal0"/>
        <w:ind w:firstLine="709"/>
        <w:jc w:val="both"/>
        <w:rPr>
          <w:color w:val="000000" w:themeColor="text1"/>
          <w:sz w:val="24"/>
          <w:szCs w:val="24"/>
          <w:highlight w:val="yellow"/>
        </w:rPr>
      </w:pPr>
    </w:p>
    <w:bookmarkStart w:id="1" w:name="P32"/>
    <w:bookmarkEnd w:id="1"/>
    <w:p w:rsidR="007B1193" w:rsidRPr="001B45A0" w:rsidRDefault="007151B5" w:rsidP="001B45A0">
      <w:pPr>
        <w:pStyle w:val="ConsPlusNormal0"/>
        <w:ind w:firstLine="709"/>
        <w:jc w:val="center"/>
        <w:rPr>
          <w:b/>
          <w:color w:val="000000" w:themeColor="text1"/>
          <w:sz w:val="24"/>
          <w:szCs w:val="24"/>
        </w:rPr>
      </w:pPr>
      <w:r w:rsidRPr="001B45A0">
        <w:rPr>
          <w:b/>
          <w:color w:val="000000" w:themeColor="text1"/>
          <w:sz w:val="24"/>
          <w:szCs w:val="24"/>
        </w:rPr>
        <w:fldChar w:fldCharType="begin"/>
      </w:r>
      <w:r w:rsidRPr="001B45A0">
        <w:rPr>
          <w:b/>
          <w:color w:val="000000" w:themeColor="text1"/>
          <w:sz w:val="24"/>
          <w:szCs w:val="24"/>
        </w:rPr>
        <w:instrText xml:space="preserve"> HYPERLINK \l "P32" \o "КОДЕКС" \h </w:instrText>
      </w:r>
      <w:r w:rsidRPr="001B45A0">
        <w:rPr>
          <w:b/>
          <w:color w:val="000000" w:themeColor="text1"/>
          <w:sz w:val="24"/>
          <w:szCs w:val="24"/>
        </w:rPr>
        <w:fldChar w:fldCharType="separate"/>
      </w:r>
      <w:r w:rsidRPr="001B45A0">
        <w:rPr>
          <w:b/>
          <w:color w:val="000000" w:themeColor="text1"/>
          <w:sz w:val="24"/>
          <w:szCs w:val="24"/>
        </w:rPr>
        <w:t>Кодекс</w:t>
      </w:r>
      <w:r w:rsidRPr="001B45A0">
        <w:rPr>
          <w:b/>
          <w:color w:val="000000" w:themeColor="text1"/>
          <w:sz w:val="24"/>
          <w:szCs w:val="24"/>
        </w:rPr>
        <w:fldChar w:fldCharType="end"/>
      </w:r>
      <w:r w:rsidRPr="001B45A0">
        <w:rPr>
          <w:b/>
          <w:color w:val="000000" w:themeColor="text1"/>
          <w:sz w:val="24"/>
          <w:szCs w:val="24"/>
        </w:rPr>
        <w:t xml:space="preserve"> этики и служебного поведения муниципальных служащих, замещающих должност</w:t>
      </w:r>
      <w:r w:rsidR="00A41D37" w:rsidRPr="001B45A0">
        <w:rPr>
          <w:b/>
          <w:color w:val="000000" w:themeColor="text1"/>
          <w:sz w:val="24"/>
          <w:szCs w:val="24"/>
        </w:rPr>
        <w:t>и</w:t>
      </w:r>
      <w:r w:rsidRPr="001B45A0">
        <w:rPr>
          <w:b/>
          <w:color w:val="000000" w:themeColor="text1"/>
          <w:sz w:val="24"/>
          <w:szCs w:val="24"/>
        </w:rPr>
        <w:t xml:space="preserve"> муниципальной службы в Администрации </w:t>
      </w:r>
      <w:r w:rsidR="001B45A0" w:rsidRPr="001B45A0">
        <w:rPr>
          <w:b/>
          <w:color w:val="000000" w:themeColor="text1"/>
          <w:sz w:val="24"/>
          <w:szCs w:val="24"/>
        </w:rPr>
        <w:t xml:space="preserve">Краснополянского сельского поселения </w:t>
      </w:r>
      <w:r w:rsidRPr="001B45A0">
        <w:rPr>
          <w:b/>
          <w:color w:val="000000" w:themeColor="text1"/>
          <w:sz w:val="24"/>
          <w:szCs w:val="24"/>
        </w:rPr>
        <w:t>Байкаловского муниципального района Свердловской области</w:t>
      </w:r>
    </w:p>
    <w:p w:rsidR="007B1193" w:rsidRPr="00D5561F" w:rsidRDefault="007B1193" w:rsidP="00D5561F">
      <w:pPr>
        <w:pStyle w:val="ConsPlusNormal0"/>
        <w:ind w:firstLine="709"/>
        <w:jc w:val="both"/>
        <w:rPr>
          <w:color w:val="000000" w:themeColor="text1"/>
          <w:sz w:val="24"/>
          <w:szCs w:val="24"/>
          <w:highlight w:val="yellow"/>
        </w:rPr>
      </w:pPr>
    </w:p>
    <w:p w:rsidR="007B1193" w:rsidRPr="00D5561F" w:rsidRDefault="008958DE" w:rsidP="00D5561F">
      <w:pPr>
        <w:pStyle w:val="ConsPlusTitle0"/>
        <w:ind w:firstLine="709"/>
        <w:jc w:val="center"/>
        <w:rPr>
          <w:color w:val="000000" w:themeColor="text1"/>
          <w:sz w:val="24"/>
          <w:szCs w:val="24"/>
        </w:rPr>
      </w:pPr>
      <w:r w:rsidRPr="00D5561F">
        <w:rPr>
          <w:color w:val="000000" w:themeColor="text1"/>
          <w:sz w:val="24"/>
          <w:szCs w:val="24"/>
        </w:rPr>
        <w:t>Глава 1. О</w:t>
      </w:r>
      <w:r w:rsidR="007151B5" w:rsidRPr="00D5561F">
        <w:rPr>
          <w:color w:val="000000" w:themeColor="text1"/>
          <w:sz w:val="24"/>
          <w:szCs w:val="24"/>
        </w:rPr>
        <w:t>бщие положения</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both"/>
        <w:rPr>
          <w:color w:val="000000" w:themeColor="text1"/>
          <w:sz w:val="24"/>
          <w:szCs w:val="24"/>
        </w:rPr>
      </w:pPr>
      <w:r w:rsidRPr="00D5561F">
        <w:rPr>
          <w:color w:val="000000" w:themeColor="text1"/>
          <w:sz w:val="24"/>
          <w:szCs w:val="24"/>
        </w:rPr>
        <w:t>Статья 1. Предмет и сфера действия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1. </w:t>
      </w:r>
      <w:hyperlink w:anchor="P32" w:tooltip="КОДЕКС">
        <w:proofErr w:type="gramStart"/>
        <w:r w:rsidR="007151B5" w:rsidRPr="00D5561F">
          <w:rPr>
            <w:color w:val="000000" w:themeColor="text1"/>
            <w:sz w:val="24"/>
            <w:szCs w:val="24"/>
          </w:rPr>
          <w:t>Кодекс</w:t>
        </w:r>
      </w:hyperlink>
      <w:r w:rsidR="007151B5" w:rsidRPr="00D5561F">
        <w:rPr>
          <w:color w:val="000000" w:themeColor="text1"/>
          <w:sz w:val="24"/>
          <w:szCs w:val="24"/>
        </w:rPr>
        <w:t xml:space="preserve"> этики и служебного поведения муниципальных служащих, замещающих должност</w:t>
      </w:r>
      <w:r w:rsidR="00A41D37" w:rsidRPr="00D5561F">
        <w:rPr>
          <w:color w:val="000000" w:themeColor="text1"/>
          <w:sz w:val="24"/>
          <w:szCs w:val="24"/>
        </w:rPr>
        <w:t>и</w:t>
      </w:r>
      <w:r w:rsidR="007151B5" w:rsidRPr="00D5561F">
        <w:rPr>
          <w:color w:val="000000" w:themeColor="text1"/>
          <w:sz w:val="24"/>
          <w:szCs w:val="24"/>
        </w:rPr>
        <w:t xml:space="preserve"> муниципальной службы в 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Байкаловского муниципального района Свердловской области</w:t>
      </w:r>
      <w:r w:rsidRPr="00D5561F">
        <w:rPr>
          <w:color w:val="000000" w:themeColor="text1"/>
          <w:sz w:val="24"/>
          <w:szCs w:val="24"/>
        </w:rPr>
        <w:t xml:space="preserve"> (далее - кодекс) разработан в соответствии с положениями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D5561F">
          <w:rPr>
            <w:color w:val="000000" w:themeColor="text1"/>
            <w:sz w:val="24"/>
            <w:szCs w:val="24"/>
          </w:rPr>
          <w:t>Конституции</w:t>
        </w:r>
      </w:hyperlink>
      <w:r w:rsidRPr="00D5561F">
        <w:rPr>
          <w:color w:val="000000" w:themeColor="text1"/>
          <w:sz w:val="24"/>
          <w:szCs w:val="24"/>
        </w:rPr>
        <w:t xml:space="preserve"> Российской Федерации, Федеральных законов от 25 декабря 2008 года </w:t>
      </w:r>
      <w:hyperlink r:id="rId14" w:tooltip="Федеральный закон от 25.12.2008 N 273-ФЗ (ред. от 07.10.2022) &quot;О противодействии коррупции&quot; {КонсультантПлюс}">
        <w:r w:rsidR="007151B5" w:rsidRPr="00D5561F">
          <w:rPr>
            <w:color w:val="000000" w:themeColor="text1"/>
            <w:sz w:val="24"/>
            <w:szCs w:val="24"/>
          </w:rPr>
          <w:t>№</w:t>
        </w:r>
        <w:r w:rsidRPr="00D5561F">
          <w:rPr>
            <w:color w:val="000000" w:themeColor="text1"/>
            <w:sz w:val="24"/>
            <w:szCs w:val="24"/>
          </w:rPr>
          <w:t xml:space="preserve"> 273-ФЗ</w:t>
        </w:r>
      </w:hyperlink>
      <w:r w:rsidRPr="00D5561F">
        <w:rPr>
          <w:color w:val="000000" w:themeColor="text1"/>
          <w:sz w:val="24"/>
          <w:szCs w:val="24"/>
        </w:rPr>
        <w:t xml:space="preserve"> </w:t>
      </w:r>
      <w:r w:rsidR="007151B5" w:rsidRPr="00D5561F">
        <w:rPr>
          <w:color w:val="000000" w:themeColor="text1"/>
          <w:sz w:val="24"/>
          <w:szCs w:val="24"/>
        </w:rPr>
        <w:t>«</w:t>
      </w:r>
      <w:r w:rsidRPr="00D5561F">
        <w:rPr>
          <w:color w:val="000000" w:themeColor="text1"/>
          <w:sz w:val="24"/>
          <w:szCs w:val="24"/>
        </w:rPr>
        <w:t>О противодействии коррупции</w:t>
      </w:r>
      <w:r w:rsidR="007151B5" w:rsidRPr="00D5561F">
        <w:rPr>
          <w:color w:val="000000" w:themeColor="text1"/>
          <w:sz w:val="24"/>
          <w:szCs w:val="24"/>
        </w:rPr>
        <w:t>»</w:t>
      </w:r>
      <w:r w:rsidRPr="00D5561F">
        <w:rPr>
          <w:color w:val="000000" w:themeColor="text1"/>
          <w:sz w:val="24"/>
          <w:szCs w:val="24"/>
        </w:rPr>
        <w:t xml:space="preserve">, от 2 марта 2007 года </w:t>
      </w:r>
      <w:hyperlink r:id="rId15" w:tooltip="Федеральный закон от 02.03.2007 N 25-ФЗ (ред. от 26.05.2021) &quot;О муниципальной службе в Российской Федерации&quot; (с изм. и доп., вступ. в силу с 01.07.2021) {КонсультантПлюс}">
        <w:r w:rsidR="007151B5" w:rsidRPr="00D5561F">
          <w:rPr>
            <w:color w:val="000000" w:themeColor="text1"/>
            <w:sz w:val="24"/>
            <w:szCs w:val="24"/>
          </w:rPr>
          <w:t>№</w:t>
        </w:r>
        <w:r w:rsidRPr="00D5561F">
          <w:rPr>
            <w:color w:val="000000" w:themeColor="text1"/>
            <w:sz w:val="24"/>
            <w:szCs w:val="24"/>
          </w:rPr>
          <w:t xml:space="preserve"> 25-ФЗ</w:t>
        </w:r>
      </w:hyperlink>
      <w:r w:rsidRPr="00D5561F">
        <w:rPr>
          <w:color w:val="000000" w:themeColor="text1"/>
          <w:sz w:val="24"/>
          <w:szCs w:val="24"/>
        </w:rPr>
        <w:t xml:space="preserve"> </w:t>
      </w:r>
      <w:r w:rsidR="007151B5" w:rsidRPr="00D5561F">
        <w:rPr>
          <w:color w:val="000000" w:themeColor="text1"/>
          <w:sz w:val="24"/>
          <w:szCs w:val="24"/>
        </w:rPr>
        <w:t>«</w:t>
      </w:r>
      <w:r w:rsidRPr="00D5561F">
        <w:rPr>
          <w:color w:val="000000" w:themeColor="text1"/>
          <w:sz w:val="24"/>
          <w:szCs w:val="24"/>
        </w:rPr>
        <w:t>О муниципальной службе в Российской Федерации</w:t>
      </w:r>
      <w:r w:rsidR="007151B5" w:rsidRPr="00D5561F">
        <w:rPr>
          <w:color w:val="000000" w:themeColor="text1"/>
          <w:sz w:val="24"/>
          <w:szCs w:val="24"/>
        </w:rPr>
        <w:t>»</w:t>
      </w:r>
      <w:r w:rsidRPr="00D5561F">
        <w:rPr>
          <w:color w:val="000000" w:themeColor="text1"/>
          <w:sz w:val="24"/>
          <w:szCs w:val="24"/>
        </w:rPr>
        <w:t>, других федеральных законов, содержащих ограничения, запреты</w:t>
      </w:r>
      <w:proofErr w:type="gramEnd"/>
      <w:r w:rsidRPr="00D5561F">
        <w:rPr>
          <w:color w:val="000000" w:themeColor="text1"/>
          <w:sz w:val="24"/>
          <w:szCs w:val="24"/>
        </w:rPr>
        <w:t xml:space="preserve"> и обязанности для муниципальных служащих, а также </w:t>
      </w:r>
      <w:proofErr w:type="gramStart"/>
      <w:r w:rsidRPr="00D5561F">
        <w:rPr>
          <w:color w:val="000000" w:themeColor="text1"/>
          <w:sz w:val="24"/>
          <w:szCs w:val="24"/>
        </w:rPr>
        <w:t>основан</w:t>
      </w:r>
      <w:proofErr w:type="gramEnd"/>
      <w:r w:rsidRPr="00D5561F">
        <w:rPr>
          <w:color w:val="000000" w:themeColor="text1"/>
          <w:sz w:val="24"/>
          <w:szCs w:val="24"/>
        </w:rPr>
        <w:t xml:space="preserve"> на общепризнанных нравственных принципах и нормах российского общества и государства.</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w:t>
      </w:r>
      <w:r w:rsidR="007151B5" w:rsidRPr="00D5561F">
        <w:rPr>
          <w:color w:val="000000" w:themeColor="text1"/>
          <w:sz w:val="24"/>
          <w:szCs w:val="24"/>
        </w:rPr>
        <w:t xml:space="preserve">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Байкаловского муниципального района</w:t>
      </w:r>
      <w:r w:rsidRPr="00D5561F">
        <w:rPr>
          <w:color w:val="000000" w:themeColor="text1"/>
          <w:sz w:val="24"/>
          <w:szCs w:val="24"/>
        </w:rPr>
        <w:t xml:space="preserve"> </w:t>
      </w:r>
      <w:r w:rsidR="00D5561F" w:rsidRPr="00D5561F">
        <w:rPr>
          <w:color w:val="000000" w:themeColor="text1"/>
          <w:sz w:val="24"/>
          <w:szCs w:val="24"/>
        </w:rPr>
        <w:t xml:space="preserve">Свердловской области </w:t>
      </w:r>
      <w:r w:rsidRPr="00D5561F">
        <w:rPr>
          <w:color w:val="000000" w:themeColor="text1"/>
          <w:sz w:val="24"/>
          <w:szCs w:val="24"/>
        </w:rPr>
        <w:t>(далее - муниципальные служащие) независимо от замещаемой ими должности.</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both"/>
        <w:rPr>
          <w:color w:val="000000" w:themeColor="text1"/>
          <w:sz w:val="24"/>
          <w:szCs w:val="24"/>
        </w:rPr>
      </w:pPr>
      <w:r w:rsidRPr="00D5561F">
        <w:rPr>
          <w:color w:val="000000" w:themeColor="text1"/>
          <w:sz w:val="24"/>
          <w:szCs w:val="24"/>
        </w:rPr>
        <w:t>Статья 2. Цель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007151B5" w:rsidRPr="00D5561F">
        <w:rPr>
          <w:color w:val="000000" w:themeColor="text1"/>
          <w:sz w:val="24"/>
          <w:szCs w:val="24"/>
        </w:rPr>
        <w:t xml:space="preserve">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 xml:space="preserve">Байкаловского муниципального района </w:t>
      </w:r>
      <w:r w:rsidRPr="00D5561F">
        <w:rPr>
          <w:color w:val="000000" w:themeColor="text1"/>
          <w:sz w:val="24"/>
          <w:szCs w:val="24"/>
        </w:rPr>
        <w:t>(далее - орган местного самоуправления, муниципальный орган) и обеспечение единых норм поведения муниципальных служащих.</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Кодекс призван повысить эффективность выполнения муниципальными служащими своих должностных обязанностей.</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2.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lastRenderedPageBreak/>
        <w:t>3.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center"/>
        <w:rPr>
          <w:color w:val="000000" w:themeColor="text1"/>
          <w:sz w:val="24"/>
          <w:szCs w:val="24"/>
        </w:rPr>
      </w:pPr>
      <w:r w:rsidRPr="00D5561F">
        <w:rPr>
          <w:color w:val="000000" w:themeColor="text1"/>
          <w:sz w:val="24"/>
          <w:szCs w:val="24"/>
        </w:rPr>
        <w:t>Глава 2. О</w:t>
      </w:r>
      <w:r w:rsidR="007151B5" w:rsidRPr="00D5561F">
        <w:rPr>
          <w:color w:val="000000" w:themeColor="text1"/>
          <w:sz w:val="24"/>
          <w:szCs w:val="24"/>
        </w:rPr>
        <w:t>сновные принципы и правила служебного поведения, которыми надлежит руководствоваться муниципальным служащим</w:t>
      </w:r>
    </w:p>
    <w:p w:rsidR="007B1193" w:rsidRPr="00A34123" w:rsidRDefault="007B1193" w:rsidP="00D5561F">
      <w:pPr>
        <w:pStyle w:val="ConsPlusNormal0"/>
        <w:ind w:firstLine="709"/>
        <w:jc w:val="both"/>
        <w:rPr>
          <w:color w:val="000000" w:themeColor="text1"/>
          <w:sz w:val="24"/>
          <w:szCs w:val="24"/>
        </w:rPr>
      </w:pPr>
    </w:p>
    <w:p w:rsidR="007B1193" w:rsidRPr="00A34123" w:rsidRDefault="008958DE" w:rsidP="00D5561F">
      <w:pPr>
        <w:pStyle w:val="ConsPlusTitle0"/>
        <w:ind w:firstLine="709"/>
        <w:jc w:val="both"/>
        <w:rPr>
          <w:color w:val="000000" w:themeColor="text1"/>
          <w:sz w:val="24"/>
          <w:szCs w:val="24"/>
        </w:rPr>
      </w:pPr>
      <w:r w:rsidRPr="00A34123">
        <w:rPr>
          <w:color w:val="000000" w:themeColor="text1"/>
          <w:sz w:val="24"/>
          <w:szCs w:val="24"/>
        </w:rPr>
        <w:t>Статья 3. Основные принципы служебного поведения муниципальных служащих</w:t>
      </w:r>
    </w:p>
    <w:p w:rsidR="007B1193" w:rsidRPr="00A34123" w:rsidRDefault="007B1193" w:rsidP="00D5561F">
      <w:pPr>
        <w:pStyle w:val="ConsPlusNormal0"/>
        <w:ind w:firstLine="709"/>
        <w:jc w:val="both"/>
        <w:rPr>
          <w:color w:val="000000" w:themeColor="text1"/>
          <w:sz w:val="24"/>
          <w:szCs w:val="24"/>
        </w:rPr>
      </w:pP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2. Муниципальные служащие, сознавая ответственность перед государством, обществом и гражданами, призваны:</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sidRPr="00A34123">
        <w:rPr>
          <w:color w:val="000000" w:themeColor="text1"/>
          <w:sz w:val="24"/>
          <w:szCs w:val="24"/>
        </w:rPr>
        <w:t>деятельности</w:t>
      </w:r>
      <w:proofErr w:type="gramEnd"/>
      <w:r w:rsidRPr="00A34123">
        <w:rPr>
          <w:color w:val="000000" w:themeColor="text1"/>
          <w:sz w:val="24"/>
          <w:szCs w:val="24"/>
        </w:rPr>
        <w:t xml:space="preserve"> как органов местного самоуправления, муниципального органа, так и муниципальных служащих;</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осуществлять свою деятельность в пределах полномочий соответствующего органа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4)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6) соблюдать установленные федеральными законами ограничения и запреты, исполнять обязанности, связанные с прохождением муниципальной службы;</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8) соблюдать нормы служебной, профессиональной этики и правила делового поведения;</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9) проявлять корректность в обращении с гражданами;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10) 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а также конфессий, способствовать межнациональному и межконфессиональному согласию;</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11) воздерживаться от поведения, которое могло бы вызвать сомнение в добросовестном исполнении муниципальным служащим должностных обязанностей, а также не допускать конфликтных ситуаций, способных нанести ущерб его репутации или авторитету органа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13) не использовать служебное положение для оказания влияния на деятельность органов местного самоуправления, муниципального органа, организаций, должностных лиц, муниципальных служащих и граждан при решении вопросов личного характера;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14) воздерживаться от публичных высказываний, суждений и оценок в отношении деятельности органа местного самоуправления, муниципального органа, его </w:t>
      </w:r>
      <w:r w:rsidRPr="00A34123">
        <w:rPr>
          <w:color w:val="000000" w:themeColor="text1"/>
          <w:sz w:val="24"/>
          <w:szCs w:val="24"/>
        </w:rPr>
        <w:lastRenderedPageBreak/>
        <w:t>руководителя, если это не входит в должностные обязанности муниципального служащего;</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15) соблюдать установленные в органе местного самоуправления, муниципальном органе правила публичных выступлений и предоставления служебной информации;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16)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органа, а также оказывать содействие в получении достоверной информации в установленном порядке;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A34123">
        <w:rPr>
          <w:color w:val="000000" w:themeColor="text1"/>
          <w:sz w:val="24"/>
          <w:szCs w:val="24"/>
        </w:rPr>
        <w:t>объектов</w:t>
      </w:r>
      <w:proofErr w:type="gramEnd"/>
      <w:r w:rsidRPr="00A34123">
        <w:rPr>
          <w:color w:val="000000" w:themeColor="text1"/>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18) постоянно стремиться к обеспечению как можно более эффективного распоряжения ресурсами, находящимися в сфере его ответственности.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При взаимодействии друг с другом муниципальным служащим необходимо:</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оказывать поддержку и содействие в рамках соблюдения установленных законодательством Российской Федерации запретов и ограничений;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2) проявлять уважение и вежливость;</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соблюдать субординацию;</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4) самостоятельно исполнять должностные обязанности, определенные должностной инструкцией, исключая их перепоручение;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5) проявлять сдержанность и стрессоустойчивость;</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6) не допускать обсуждения в коллективе личных и профессиональных качеств муниципальных служащих;</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7) оказывать содействие в формировании взаимопонимания, взаимопомощи и доброжелательности в коллективе.</w:t>
      </w:r>
    </w:p>
    <w:p w:rsidR="007B1193" w:rsidRPr="00A34123" w:rsidRDefault="007B1193"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t>Статья 4. Соблюдение законности</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1. </w:t>
      </w:r>
      <w:proofErr w:type="gramStart"/>
      <w:r w:rsidRPr="008C6608">
        <w:rPr>
          <w:color w:val="000000" w:themeColor="text1"/>
          <w:sz w:val="24"/>
          <w:szCs w:val="24"/>
        </w:rPr>
        <w:t xml:space="preserve">Муниципальные служащие обязаны соблюдать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8C6608">
          <w:rPr>
            <w:color w:val="000000" w:themeColor="text1"/>
            <w:sz w:val="24"/>
            <w:szCs w:val="24"/>
          </w:rPr>
          <w:t>Конституцию</w:t>
        </w:r>
      </w:hyperlink>
      <w:r w:rsidRPr="008C6608">
        <w:rPr>
          <w:color w:val="000000" w:themeColor="text1"/>
          <w:sz w:val="24"/>
          <w:szCs w:val="24"/>
        </w:rPr>
        <w:t xml:space="preserve"> Российской Федерации, федеральные конституционные и федеральные законы, иные нормативные правовые акты Российской Федерации, Свердловской области, муниципальные правовые акты органов местного самоуправления</w:t>
      </w:r>
      <w:r w:rsidR="00F8547D" w:rsidRPr="008C6608">
        <w:rPr>
          <w:color w:val="000000" w:themeColor="text1"/>
          <w:sz w:val="24"/>
          <w:szCs w:val="24"/>
        </w:rPr>
        <w:t xml:space="preserve"> </w:t>
      </w:r>
      <w:r w:rsidR="008C6608" w:rsidRPr="008C6608">
        <w:rPr>
          <w:color w:val="000000" w:themeColor="text1"/>
          <w:sz w:val="24"/>
          <w:szCs w:val="24"/>
        </w:rPr>
        <w:t xml:space="preserve">Краснополянского сельского поселения </w:t>
      </w:r>
      <w:r w:rsidR="00F8547D" w:rsidRPr="008C6608">
        <w:rPr>
          <w:color w:val="000000" w:themeColor="text1"/>
          <w:sz w:val="24"/>
          <w:szCs w:val="24"/>
        </w:rPr>
        <w:t>Байкаловского муниципального района</w:t>
      </w:r>
      <w:r w:rsidR="008C6608" w:rsidRPr="008C6608">
        <w:rPr>
          <w:color w:val="000000" w:themeColor="text1"/>
          <w:sz w:val="24"/>
          <w:szCs w:val="24"/>
        </w:rPr>
        <w:t xml:space="preserve"> Свердловской области</w:t>
      </w:r>
      <w:r w:rsidR="00F8547D" w:rsidRPr="008C6608">
        <w:rPr>
          <w:color w:val="000000" w:themeColor="text1"/>
          <w:sz w:val="24"/>
          <w:szCs w:val="24"/>
        </w:rPr>
        <w:t>.</w:t>
      </w:r>
      <w:proofErr w:type="gramEnd"/>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t>Статья 5. Требования к антикоррупционному поведению муниципальных служащих</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1.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w:t>
      </w:r>
      <w:r w:rsidRPr="008C6608">
        <w:rPr>
          <w:color w:val="000000" w:themeColor="text1"/>
          <w:sz w:val="24"/>
          <w:szCs w:val="24"/>
        </w:rPr>
        <w:lastRenderedPageBreak/>
        <w:t>наличия у него личной заинтересованности, которая влияет или может повлиять на надлежащее исполнение им должностных обязанностей.</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2. </w:t>
      </w:r>
      <w:proofErr w:type="gramStart"/>
      <w:r w:rsidRPr="008C6608">
        <w:rPr>
          <w:color w:val="000000" w:themeColor="text1"/>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доходах, об имуществе и обязательствах имущественного характера, а также сведения о расходах,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а также муниципальными правовыми актами.</w:t>
      </w:r>
      <w:proofErr w:type="gramEnd"/>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муниципального органа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D5561F" w:rsidRPr="008C6608" w:rsidRDefault="00D5561F" w:rsidP="008C6608">
      <w:pPr>
        <w:pStyle w:val="ConsPlusNormal0"/>
        <w:ind w:firstLine="709"/>
        <w:jc w:val="both"/>
        <w:rPr>
          <w:color w:val="000000" w:themeColor="text1"/>
          <w:sz w:val="24"/>
          <w:szCs w:val="24"/>
        </w:rPr>
      </w:pPr>
      <w:proofErr w:type="gramStart"/>
      <w:r w:rsidRPr="008C6608">
        <w:rPr>
          <w:color w:val="000000" w:themeColor="text1"/>
          <w:sz w:val="24"/>
          <w:szCs w:val="24"/>
        </w:rPr>
        <w:t>Муниципальный служащий, сдавший пода</w:t>
      </w:r>
      <w:r w:rsidR="008C6608" w:rsidRPr="008C6608">
        <w:rPr>
          <w:color w:val="000000" w:themeColor="text1"/>
          <w:sz w:val="24"/>
          <w:szCs w:val="24"/>
        </w:rPr>
        <w:t xml:space="preserve">рок, полученный им в связи с </w:t>
      </w:r>
      <w:r w:rsidRPr="008C6608">
        <w:rPr>
          <w:color w:val="000000" w:themeColor="text1"/>
          <w:sz w:val="24"/>
          <w:szCs w:val="24"/>
        </w:rPr>
        <w:t>протокольным мероприятием, со служе</w:t>
      </w:r>
      <w:r w:rsidR="008C6608" w:rsidRPr="008C6608">
        <w:rPr>
          <w:color w:val="000000" w:themeColor="text1"/>
          <w:sz w:val="24"/>
          <w:szCs w:val="24"/>
        </w:rPr>
        <w:t xml:space="preserve">бной командировкой или с другим </w:t>
      </w:r>
      <w:r w:rsidRPr="008C6608">
        <w:rPr>
          <w:color w:val="000000" w:themeColor="text1"/>
          <w:sz w:val="24"/>
          <w:szCs w:val="24"/>
        </w:rPr>
        <w:t>официальным мероприятием, может его вы</w:t>
      </w:r>
      <w:r w:rsidR="008C6608" w:rsidRPr="008C6608">
        <w:rPr>
          <w:color w:val="000000" w:themeColor="text1"/>
          <w:sz w:val="24"/>
          <w:szCs w:val="24"/>
        </w:rPr>
        <w:t xml:space="preserve">купить в порядке, установленном </w:t>
      </w:r>
      <w:r w:rsidRPr="008C6608">
        <w:rPr>
          <w:color w:val="000000" w:themeColor="text1"/>
          <w:sz w:val="24"/>
          <w:szCs w:val="24"/>
        </w:rPr>
        <w:t xml:space="preserve">Порядком сообщения о получении </w:t>
      </w:r>
      <w:r w:rsidR="008C6608" w:rsidRPr="008C6608">
        <w:rPr>
          <w:color w:val="000000" w:themeColor="text1"/>
          <w:sz w:val="24"/>
          <w:szCs w:val="24"/>
        </w:rPr>
        <w:t xml:space="preserve">подарка в связи с протокольными </w:t>
      </w:r>
      <w:r w:rsidRPr="008C6608">
        <w:rPr>
          <w:color w:val="000000" w:themeColor="text1"/>
          <w:sz w:val="24"/>
          <w:szCs w:val="24"/>
        </w:rPr>
        <w:t>мероприятиями, служебными команд</w:t>
      </w:r>
      <w:r w:rsidR="008C6608" w:rsidRPr="008C6608">
        <w:rPr>
          <w:color w:val="000000" w:themeColor="text1"/>
          <w:sz w:val="24"/>
          <w:szCs w:val="24"/>
        </w:rPr>
        <w:t xml:space="preserve">ировками и другими официальными </w:t>
      </w:r>
      <w:r w:rsidRPr="008C6608">
        <w:rPr>
          <w:color w:val="000000" w:themeColor="text1"/>
          <w:sz w:val="24"/>
          <w:szCs w:val="24"/>
        </w:rPr>
        <w:t xml:space="preserve">мероприятиями, участие в которых </w:t>
      </w:r>
      <w:r w:rsidR="008C6608" w:rsidRPr="008C6608">
        <w:rPr>
          <w:color w:val="000000" w:themeColor="text1"/>
          <w:sz w:val="24"/>
          <w:szCs w:val="24"/>
        </w:rPr>
        <w:t xml:space="preserve">связано с исполнением служебных </w:t>
      </w:r>
      <w:r w:rsidRPr="008C6608">
        <w:rPr>
          <w:color w:val="000000" w:themeColor="text1"/>
          <w:sz w:val="24"/>
          <w:szCs w:val="24"/>
        </w:rPr>
        <w:t>(должностных) обязанностей, сдачи и оценки</w:t>
      </w:r>
      <w:r w:rsidR="008C6608" w:rsidRPr="008C6608">
        <w:rPr>
          <w:color w:val="000000" w:themeColor="text1"/>
          <w:sz w:val="24"/>
          <w:szCs w:val="24"/>
        </w:rPr>
        <w:t xml:space="preserve"> подарка, реализации (выкупа) и </w:t>
      </w:r>
      <w:r w:rsidRPr="008C6608">
        <w:rPr>
          <w:color w:val="000000" w:themeColor="text1"/>
          <w:sz w:val="24"/>
          <w:szCs w:val="24"/>
        </w:rPr>
        <w:t>зачисления средств, вырученных</w:t>
      </w:r>
      <w:proofErr w:type="gramEnd"/>
      <w:r w:rsidRPr="008C6608">
        <w:rPr>
          <w:color w:val="000000" w:themeColor="text1"/>
          <w:sz w:val="24"/>
          <w:szCs w:val="24"/>
        </w:rPr>
        <w:t xml:space="preserve"> от его реализации в </w:t>
      </w:r>
      <w:r w:rsidR="008C6608" w:rsidRPr="008C6608">
        <w:rPr>
          <w:color w:val="000000" w:themeColor="text1"/>
          <w:sz w:val="24"/>
          <w:szCs w:val="24"/>
        </w:rPr>
        <w:t>муниципальном органе</w:t>
      </w:r>
      <w:r w:rsidRPr="008C6608">
        <w:rPr>
          <w:color w:val="000000" w:themeColor="text1"/>
          <w:sz w:val="24"/>
          <w:szCs w:val="24"/>
        </w:rPr>
        <w:t>, утвержденным</w:t>
      </w:r>
      <w:r w:rsidR="008C6608" w:rsidRPr="008C6608">
        <w:rPr>
          <w:color w:val="000000" w:themeColor="text1"/>
          <w:sz w:val="24"/>
          <w:szCs w:val="24"/>
        </w:rPr>
        <w:t xml:space="preserve"> п</w:t>
      </w:r>
      <w:r w:rsidRPr="008C6608">
        <w:rPr>
          <w:color w:val="000000" w:themeColor="text1"/>
          <w:sz w:val="24"/>
          <w:szCs w:val="24"/>
        </w:rPr>
        <w:t xml:space="preserve">остановлением </w:t>
      </w:r>
      <w:r w:rsidR="008C6608" w:rsidRPr="008C6608">
        <w:rPr>
          <w:color w:val="000000" w:themeColor="text1"/>
          <w:sz w:val="24"/>
          <w:szCs w:val="24"/>
        </w:rPr>
        <w:t>главы Краснополянского сельского поселения</w:t>
      </w:r>
      <w:r w:rsidRPr="008C6608">
        <w:rPr>
          <w:color w:val="000000" w:themeColor="text1"/>
          <w:sz w:val="24"/>
          <w:szCs w:val="24"/>
        </w:rPr>
        <w:t xml:space="preserve"> Байк</w:t>
      </w:r>
      <w:r w:rsidR="008C6608" w:rsidRPr="008C6608">
        <w:rPr>
          <w:color w:val="000000" w:themeColor="text1"/>
          <w:sz w:val="24"/>
          <w:szCs w:val="24"/>
        </w:rPr>
        <w:t xml:space="preserve">аловского муниципального района </w:t>
      </w:r>
      <w:r w:rsidRPr="008C6608">
        <w:rPr>
          <w:color w:val="000000" w:themeColor="text1"/>
          <w:sz w:val="24"/>
          <w:szCs w:val="24"/>
        </w:rPr>
        <w:t>Свердловской области.</w:t>
      </w:r>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 xml:space="preserve">5. </w:t>
      </w:r>
      <w:proofErr w:type="gramStart"/>
      <w:r w:rsidRPr="008C6608">
        <w:rPr>
          <w:rFonts w:ascii="Arial" w:hAnsi="Arial" w:cs="Arial"/>
          <w:sz w:val="24"/>
          <w:szCs w:val="24"/>
        </w:rPr>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w:t>
      </w:r>
      <w:r w:rsidRPr="008C6608">
        <w:rPr>
          <w:rFonts w:ascii="Arial" w:hAnsi="Arial" w:cs="Arial"/>
          <w:color w:val="000000" w:themeColor="text1"/>
          <w:sz w:val="24"/>
          <w:szCs w:val="24"/>
        </w:rPr>
        <w:t xml:space="preserve">со </w:t>
      </w:r>
      <w:hyperlink r:id="rId17" w:history="1">
        <w:r w:rsidRPr="008C6608">
          <w:rPr>
            <w:rFonts w:ascii="Arial" w:hAnsi="Arial" w:cs="Arial"/>
            <w:color w:val="000000" w:themeColor="text1"/>
            <w:sz w:val="24"/>
            <w:szCs w:val="24"/>
          </w:rPr>
          <w:t>статьей 26</w:t>
        </w:r>
      </w:hyperlink>
      <w:r w:rsidRPr="008C6608">
        <w:rPr>
          <w:rFonts w:ascii="Arial" w:hAnsi="Arial" w:cs="Arial"/>
          <w:color w:val="000000" w:themeColor="text1"/>
          <w:sz w:val="24"/>
          <w:szCs w:val="24"/>
        </w:rPr>
        <w:t xml:space="preserve"> Федерального</w:t>
      </w:r>
      <w:r w:rsidRPr="008C6608">
        <w:rPr>
          <w:rFonts w:ascii="Arial" w:hAnsi="Arial" w:cs="Arial"/>
          <w:sz w:val="24"/>
          <w:szCs w:val="24"/>
        </w:rPr>
        <w:t xml:space="preserve"> закона от 30 апреля 2021 г. № 116-ФЗ «О внесении изменений в отдельные законодательные акты Российской Федерации», призваны:</w:t>
      </w:r>
      <w:proofErr w:type="gramEnd"/>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а) принимать все возможные меры, направленные на прекращение гражданства (подданства) иностранного государства;</w:t>
      </w:r>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1F42A7" w:rsidRPr="008C6608" w:rsidRDefault="00D5561F" w:rsidP="008C6608">
      <w:pPr>
        <w:pStyle w:val="ConsPlusNormal0"/>
        <w:ind w:firstLine="709"/>
        <w:jc w:val="both"/>
        <w:rPr>
          <w:color w:val="000000" w:themeColor="text1"/>
          <w:sz w:val="24"/>
          <w:szCs w:val="24"/>
        </w:rPr>
      </w:pPr>
      <w:r w:rsidRPr="008C6608">
        <w:rPr>
          <w:color w:val="000000" w:themeColor="text1"/>
          <w:sz w:val="24"/>
          <w:szCs w:val="24"/>
        </w:rPr>
        <w:t>6. Муниципальному служащему запр</w:t>
      </w:r>
      <w:r w:rsidR="008C6608" w:rsidRPr="008C6608">
        <w:rPr>
          <w:color w:val="000000" w:themeColor="text1"/>
          <w:sz w:val="24"/>
          <w:szCs w:val="24"/>
        </w:rPr>
        <w:t xml:space="preserve">ещается выезжать в командировки </w:t>
      </w:r>
      <w:r w:rsidRPr="008C6608">
        <w:rPr>
          <w:color w:val="000000" w:themeColor="text1"/>
          <w:sz w:val="24"/>
          <w:szCs w:val="24"/>
        </w:rPr>
        <w:t>за счет средств физических и юридических лиц, за и</w:t>
      </w:r>
      <w:r w:rsidR="008C6608" w:rsidRPr="008C6608">
        <w:rPr>
          <w:color w:val="000000" w:themeColor="text1"/>
          <w:sz w:val="24"/>
          <w:szCs w:val="24"/>
        </w:rPr>
        <w:t xml:space="preserve">сключением командировок, </w:t>
      </w:r>
      <w:r w:rsidRPr="008C6608">
        <w:rPr>
          <w:color w:val="000000" w:themeColor="text1"/>
          <w:sz w:val="24"/>
          <w:szCs w:val="24"/>
        </w:rPr>
        <w:t>осуществляемых на взаимной основе по</w:t>
      </w:r>
      <w:r w:rsidR="008C6608" w:rsidRPr="008C6608">
        <w:rPr>
          <w:color w:val="000000" w:themeColor="text1"/>
          <w:sz w:val="24"/>
          <w:szCs w:val="24"/>
        </w:rPr>
        <w:t xml:space="preserve"> договоренности органа местного </w:t>
      </w:r>
      <w:r w:rsidRPr="008C6608">
        <w:rPr>
          <w:color w:val="000000" w:themeColor="text1"/>
          <w:sz w:val="24"/>
          <w:szCs w:val="24"/>
        </w:rPr>
        <w:t>самоуправления с органами местного само</w:t>
      </w:r>
      <w:r w:rsidR="008C6608" w:rsidRPr="008C6608">
        <w:rPr>
          <w:color w:val="000000" w:themeColor="text1"/>
          <w:sz w:val="24"/>
          <w:szCs w:val="24"/>
        </w:rPr>
        <w:t xml:space="preserve">управления других муниципальных </w:t>
      </w:r>
      <w:r w:rsidRPr="008C6608">
        <w:rPr>
          <w:color w:val="000000" w:themeColor="text1"/>
          <w:sz w:val="24"/>
          <w:szCs w:val="24"/>
        </w:rPr>
        <w:t>образований, а также с органами государстве</w:t>
      </w:r>
      <w:r w:rsidR="008C6608" w:rsidRPr="008C6608">
        <w:rPr>
          <w:color w:val="000000" w:themeColor="text1"/>
          <w:sz w:val="24"/>
          <w:szCs w:val="24"/>
        </w:rPr>
        <w:t xml:space="preserve">нной власти и органами местного </w:t>
      </w:r>
      <w:r w:rsidRPr="008C6608">
        <w:rPr>
          <w:color w:val="000000" w:themeColor="text1"/>
          <w:sz w:val="24"/>
          <w:szCs w:val="24"/>
        </w:rPr>
        <w:t>самоуправления иностранных государств</w:t>
      </w:r>
      <w:r w:rsidR="008C6608" w:rsidRPr="008C6608">
        <w:rPr>
          <w:color w:val="000000" w:themeColor="text1"/>
          <w:sz w:val="24"/>
          <w:szCs w:val="24"/>
        </w:rPr>
        <w:t xml:space="preserve">, международными и иностранными </w:t>
      </w:r>
      <w:r w:rsidRPr="008C6608">
        <w:rPr>
          <w:color w:val="000000" w:themeColor="text1"/>
          <w:sz w:val="24"/>
          <w:szCs w:val="24"/>
        </w:rPr>
        <w:t>некоммерческими организациями.</w:t>
      </w:r>
    </w:p>
    <w:p w:rsidR="00D5561F" w:rsidRPr="008C6608" w:rsidRDefault="00D5561F"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lastRenderedPageBreak/>
        <w:t>Статья 6. Обращение со служебной информацией</w:t>
      </w: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законодательством Российской Федерации.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7.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принимать меры по предотвращению и урегулированию конфликта интересов;</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принимать меры по предупреждению коррупции;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1B45A0">
        <w:rPr>
          <w:color w:val="000000" w:themeColor="text1"/>
          <w:sz w:val="24"/>
          <w:szCs w:val="24"/>
        </w:rPr>
        <w:t>коррупционно</w:t>
      </w:r>
      <w:proofErr w:type="spellEnd"/>
      <w:r w:rsidRPr="001B45A0">
        <w:rPr>
          <w:color w:val="000000" w:themeColor="text1"/>
          <w:sz w:val="24"/>
          <w:szCs w:val="24"/>
        </w:rPr>
        <w:t xml:space="preserve"> опасного поведения, своим личным поведением подавать пример честности, беспристрастности и справедливости.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5.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w:t>
      </w:r>
      <w:r w:rsidR="00F8547D" w:rsidRPr="001B45A0">
        <w:rPr>
          <w:color w:val="000000" w:themeColor="text1"/>
          <w:sz w:val="24"/>
          <w:szCs w:val="24"/>
        </w:rPr>
        <w:t xml:space="preserve">органа местного самоуправления </w:t>
      </w:r>
      <w:r w:rsidRPr="001B45A0">
        <w:rPr>
          <w:color w:val="000000" w:themeColor="text1"/>
          <w:sz w:val="24"/>
          <w:szCs w:val="24"/>
        </w:rPr>
        <w:t>в период замещения им указанной должности.</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1B45A0">
      <w:pPr>
        <w:pStyle w:val="ConsPlusTitle0"/>
        <w:ind w:firstLine="709"/>
        <w:jc w:val="center"/>
        <w:rPr>
          <w:color w:val="000000" w:themeColor="text1"/>
          <w:sz w:val="24"/>
          <w:szCs w:val="24"/>
        </w:rPr>
      </w:pPr>
      <w:r w:rsidRPr="001B45A0">
        <w:rPr>
          <w:color w:val="000000" w:themeColor="text1"/>
          <w:sz w:val="24"/>
          <w:szCs w:val="24"/>
        </w:rPr>
        <w:t>Глава 3. Р</w:t>
      </w:r>
      <w:r w:rsidR="00F8547D" w:rsidRPr="001B45A0">
        <w:rPr>
          <w:color w:val="000000" w:themeColor="text1"/>
          <w:sz w:val="24"/>
          <w:szCs w:val="24"/>
        </w:rPr>
        <w:t>екомендательные этические правила служебного поведения муниципальных служащих</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8. Служебное поведение</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1B45A0">
        <w:rPr>
          <w:color w:val="000000" w:themeColor="text1"/>
          <w:sz w:val="24"/>
          <w:szCs w:val="24"/>
        </w:rPr>
        <w:t>ценностью</w:t>
      </w:r>
      <w:proofErr w:type="gramEnd"/>
      <w:r w:rsidRPr="001B45A0">
        <w:rPr>
          <w:color w:val="000000" w:themeColor="text1"/>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2. В служебном поведении муниципальный служащий воздерживается </w:t>
      </w:r>
      <w:proofErr w:type="gramStart"/>
      <w:r w:rsidRPr="001B45A0">
        <w:rPr>
          <w:color w:val="000000" w:themeColor="text1"/>
          <w:sz w:val="24"/>
          <w:szCs w:val="24"/>
        </w:rPr>
        <w:t>от</w:t>
      </w:r>
      <w:proofErr w:type="gramEnd"/>
      <w:r w:rsidRPr="001B45A0">
        <w:rPr>
          <w:color w:val="000000" w:themeColor="text1"/>
          <w:sz w:val="24"/>
          <w:szCs w:val="24"/>
        </w:rPr>
        <w:t>:</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lastRenderedPageBreak/>
        <w:t>2) грубости, проявлений пренебрежительного тона, заносчивости, предвзятых замечаний, предъявления неправомерных, незаслуженных обвинений;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курения во время служебных совещаний, бесед, иного служебного общения с гражданами.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4. </w:t>
      </w:r>
      <w:proofErr w:type="gramStart"/>
      <w:r w:rsidRPr="001B45A0">
        <w:rPr>
          <w:color w:val="000000" w:themeColor="text1"/>
          <w:sz w:val="24"/>
          <w:szCs w:val="24"/>
        </w:rPr>
        <w:t xml:space="preserve">При размещении в личных целях информации в информационно-телекоммуникационной сети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xml:space="preserve"> (далее - сеть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муниципальный служащий должен воздерживаться от высказываний, суждений и оценок в отношении деятельности муниципальных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его личной репутации или авторитету</w:t>
      </w:r>
      <w:r w:rsidR="005E5876" w:rsidRPr="001B45A0">
        <w:rPr>
          <w:color w:val="000000" w:themeColor="text1"/>
          <w:sz w:val="24"/>
          <w:szCs w:val="24"/>
        </w:rPr>
        <w:t xml:space="preserve"> органа местного самоуправления</w:t>
      </w:r>
      <w:r w:rsidRPr="001B45A0">
        <w:rPr>
          <w:color w:val="000000" w:themeColor="text1"/>
          <w:sz w:val="24"/>
          <w:szCs w:val="24"/>
        </w:rPr>
        <w:t>.</w:t>
      </w:r>
      <w:proofErr w:type="gramEnd"/>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Не допускается размещение в сети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xml:space="preserve"> служебных документов.</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9. Внешний вид муниципальных служащих</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Внешний вид муниципальных служащих при исполнении ими должностных обязанностей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Цветовые решения в одежде должны соответствовать классическому деловому стилю.</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Деловой стиль для мужчин предполагает костюм классического покроя умеренных, неярких тонов: пиджак и брюки, сорочка с длинными рукавами, предпочтительно светлых тонов, галстук. В летнее время при отсутствии пиджака допускается сорочка с короткими рукавами, а также отсутствие галстука. Рекомендуется классическая обувь.</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Деловой стиль для женщин предполагает строгий костюм: жакет и юбка, жакет и брюки, жакет и платье классического покроя. Допускаются также сочетания: блузка и юбка, блузка и брюки. При отсутствии жакета рекомендуется прикрывающий плечи рукав блузки или платья. Рекомендуется классическая обувь. Основные рекомендации к украшениям, макияжу и аксессуарам - умеренность и элегантность.</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1B45A0">
      <w:pPr>
        <w:pStyle w:val="ConsPlusTitle0"/>
        <w:ind w:firstLine="709"/>
        <w:jc w:val="center"/>
        <w:rPr>
          <w:color w:val="000000" w:themeColor="text1"/>
          <w:sz w:val="24"/>
          <w:szCs w:val="24"/>
        </w:rPr>
      </w:pPr>
      <w:r w:rsidRPr="001B45A0">
        <w:rPr>
          <w:color w:val="000000" w:themeColor="text1"/>
          <w:sz w:val="24"/>
          <w:szCs w:val="24"/>
        </w:rPr>
        <w:t>Глава 4. О</w:t>
      </w:r>
      <w:r w:rsidR="005E5876" w:rsidRPr="001B45A0">
        <w:rPr>
          <w:color w:val="000000" w:themeColor="text1"/>
          <w:sz w:val="24"/>
          <w:szCs w:val="24"/>
        </w:rPr>
        <w:t>тветственность за нарушение положений кодекса</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10. Ответственность муниципального служащего за нарушение кодекса</w:t>
      </w:r>
    </w:p>
    <w:p w:rsidR="007B1193" w:rsidRPr="001B45A0" w:rsidRDefault="007B1193" w:rsidP="00D5561F">
      <w:pPr>
        <w:pStyle w:val="ConsPlusNormal0"/>
        <w:ind w:firstLine="709"/>
        <w:jc w:val="both"/>
        <w:rPr>
          <w:color w:val="000000" w:themeColor="text1"/>
          <w:sz w:val="24"/>
          <w:szCs w:val="24"/>
        </w:rPr>
      </w:pPr>
    </w:p>
    <w:p w:rsidR="00D5561F" w:rsidRPr="001B45A0" w:rsidRDefault="00D5561F" w:rsidP="00D5561F">
      <w:pPr>
        <w:pStyle w:val="ConsPlusNormal0"/>
        <w:ind w:firstLine="709"/>
        <w:jc w:val="both"/>
        <w:rPr>
          <w:rFonts w:eastAsiaTheme="minorHAnsi"/>
          <w:bCs/>
          <w:sz w:val="24"/>
          <w:szCs w:val="24"/>
          <w:lang w:eastAsia="en-US"/>
        </w:rPr>
      </w:pPr>
      <w:r w:rsidRPr="001B45A0">
        <w:rPr>
          <w:rFonts w:eastAsiaTheme="minorHAnsi"/>
          <w:bCs/>
          <w:sz w:val="24"/>
          <w:szCs w:val="24"/>
          <w:lang w:eastAsia="en-US"/>
        </w:rPr>
        <w:t>1. Нарушение муниципальным служащим норм кодекса подлежит моральному осуждению, а в случаях нарушения им законодательства Российской Федерации и Свердловской области муниципальный служащий несет ответственность, предусмотренную законодательством Российской Федерации.</w:t>
      </w:r>
    </w:p>
    <w:p w:rsidR="007B1193" w:rsidRPr="00D5561F" w:rsidRDefault="008958DE" w:rsidP="00D5561F">
      <w:pPr>
        <w:pStyle w:val="ConsPlusNormal0"/>
        <w:ind w:firstLine="709"/>
        <w:jc w:val="both"/>
        <w:rPr>
          <w:color w:val="000000" w:themeColor="text1"/>
          <w:sz w:val="24"/>
          <w:szCs w:val="24"/>
        </w:rPr>
      </w:pPr>
      <w:r w:rsidRPr="001B45A0">
        <w:rPr>
          <w:color w:val="000000" w:themeColor="text1"/>
          <w:sz w:val="24"/>
          <w:szCs w:val="24"/>
        </w:rPr>
        <w:t>2. 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7B1193" w:rsidRPr="00D5561F" w:rsidSect="00590940">
      <w:headerReference w:type="default" r:id="rId18"/>
      <w:footerReference w:type="default" r:id="rId19"/>
      <w:footerReference w:type="first" r:id="rId20"/>
      <w:pgSz w:w="11906" w:h="16838"/>
      <w:pgMar w:top="426"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A3" w:rsidRDefault="002923A3">
      <w:r>
        <w:separator/>
      </w:r>
    </w:p>
  </w:endnote>
  <w:endnote w:type="continuationSeparator" w:id="0">
    <w:p w:rsidR="002923A3" w:rsidRDefault="0029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A3" w:rsidRDefault="002923A3">
      <w:r>
        <w:separator/>
      </w:r>
    </w:p>
  </w:footnote>
  <w:footnote w:type="continuationSeparator" w:id="0">
    <w:p w:rsidR="002923A3" w:rsidRDefault="0029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Bdr>
        <w:bottom w:val="single" w:sz="12" w:space="0" w:color="auto"/>
      </w:pBdr>
      <w:rPr>
        <w:sz w:val="2"/>
        <w:szCs w:val="2"/>
      </w:rPr>
    </w:pPr>
  </w:p>
  <w:p w:rsidR="007B1193" w:rsidRDefault="007B119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3"/>
    <w:rsid w:val="001567AD"/>
    <w:rsid w:val="001B45A0"/>
    <w:rsid w:val="001F42A7"/>
    <w:rsid w:val="002923A3"/>
    <w:rsid w:val="002C747C"/>
    <w:rsid w:val="00440983"/>
    <w:rsid w:val="004F1FF5"/>
    <w:rsid w:val="00590940"/>
    <w:rsid w:val="005975D5"/>
    <w:rsid w:val="005E5876"/>
    <w:rsid w:val="0060183C"/>
    <w:rsid w:val="006C3F96"/>
    <w:rsid w:val="007151B5"/>
    <w:rsid w:val="007B1193"/>
    <w:rsid w:val="00804B28"/>
    <w:rsid w:val="008958DE"/>
    <w:rsid w:val="008C6608"/>
    <w:rsid w:val="009D2124"/>
    <w:rsid w:val="00A34123"/>
    <w:rsid w:val="00A41D37"/>
    <w:rsid w:val="00AF0794"/>
    <w:rsid w:val="00CB43C1"/>
    <w:rsid w:val="00CD0F60"/>
    <w:rsid w:val="00D17B67"/>
    <w:rsid w:val="00D5561F"/>
    <w:rsid w:val="00D91CAB"/>
    <w:rsid w:val="00F8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940"/>
    <w:pPr>
      <w:keepNext/>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customStyle="1" w:styleId="10">
    <w:name w:val="Заголовок 1 Знак"/>
    <w:basedOn w:val="a0"/>
    <w:link w:val="1"/>
    <w:rsid w:val="00590940"/>
    <w:rPr>
      <w:rFonts w:ascii="Times New Roman" w:eastAsia="Times New Roman" w:hAnsi="Times New Roman" w:cs="Times New Roman"/>
      <w:b/>
      <w:sz w:val="36"/>
      <w:szCs w:val="20"/>
    </w:rPr>
  </w:style>
  <w:style w:type="character" w:styleId="a3">
    <w:name w:val="Hyperlink"/>
    <w:basedOn w:val="a0"/>
    <w:uiPriority w:val="99"/>
    <w:unhideWhenUsed/>
    <w:rsid w:val="00590940"/>
    <w:rPr>
      <w:color w:val="0000FF"/>
      <w:u w:val="single"/>
    </w:rPr>
  </w:style>
  <w:style w:type="paragraph" w:styleId="a4">
    <w:name w:val="header"/>
    <w:basedOn w:val="a"/>
    <w:link w:val="a5"/>
    <w:uiPriority w:val="99"/>
    <w:unhideWhenUsed/>
    <w:rsid w:val="00590940"/>
    <w:pPr>
      <w:tabs>
        <w:tab w:val="center" w:pos="4677"/>
        <w:tab w:val="right" w:pos="9355"/>
      </w:tabs>
    </w:pPr>
  </w:style>
  <w:style w:type="character" w:customStyle="1" w:styleId="a5">
    <w:name w:val="Верхний колонтитул Знак"/>
    <w:basedOn w:val="a0"/>
    <w:link w:val="a4"/>
    <w:uiPriority w:val="99"/>
    <w:rsid w:val="00590940"/>
  </w:style>
  <w:style w:type="paragraph" w:styleId="a6">
    <w:name w:val="footer"/>
    <w:basedOn w:val="a"/>
    <w:link w:val="a7"/>
    <w:uiPriority w:val="99"/>
    <w:unhideWhenUsed/>
    <w:rsid w:val="00590940"/>
    <w:pPr>
      <w:tabs>
        <w:tab w:val="center" w:pos="4677"/>
        <w:tab w:val="right" w:pos="9355"/>
      </w:tabs>
    </w:pPr>
  </w:style>
  <w:style w:type="character" w:customStyle="1" w:styleId="a7">
    <w:name w:val="Нижний колонтитул Знак"/>
    <w:basedOn w:val="a0"/>
    <w:link w:val="a6"/>
    <w:uiPriority w:val="99"/>
    <w:rsid w:val="00590940"/>
  </w:style>
  <w:style w:type="paragraph" w:styleId="a8">
    <w:name w:val="Balloon Text"/>
    <w:basedOn w:val="a"/>
    <w:link w:val="a9"/>
    <w:uiPriority w:val="99"/>
    <w:semiHidden/>
    <w:unhideWhenUsed/>
    <w:rsid w:val="00AF0794"/>
    <w:rPr>
      <w:rFonts w:ascii="Segoe UI" w:hAnsi="Segoe UI" w:cs="Segoe UI"/>
      <w:sz w:val="18"/>
      <w:szCs w:val="18"/>
    </w:rPr>
  </w:style>
  <w:style w:type="character" w:customStyle="1" w:styleId="a9">
    <w:name w:val="Текст выноски Знак"/>
    <w:basedOn w:val="a0"/>
    <w:link w:val="a8"/>
    <w:uiPriority w:val="99"/>
    <w:semiHidden/>
    <w:rsid w:val="00AF0794"/>
    <w:rPr>
      <w:rFonts w:ascii="Segoe UI" w:hAnsi="Segoe UI" w:cs="Segoe UI"/>
      <w:sz w:val="18"/>
      <w:szCs w:val="18"/>
    </w:rPr>
  </w:style>
  <w:style w:type="paragraph" w:styleId="aa">
    <w:name w:val="Normal (Web)"/>
    <w:basedOn w:val="a"/>
    <w:rsid w:val="009D2124"/>
    <w:pPr>
      <w:spacing w:before="100" w:beforeAutospacing="1" w:after="100" w:afterAutospacing="1"/>
    </w:pPr>
    <w:rPr>
      <w:rFonts w:ascii="Times New Roman" w:eastAsia="Times New Roman" w:hAnsi="Times New Roman" w:cs="Times New Roman"/>
      <w:sz w:val="24"/>
      <w:szCs w:val="24"/>
    </w:rPr>
  </w:style>
  <w:style w:type="character" w:customStyle="1" w:styleId="ConsPlusNormal1">
    <w:name w:val="ConsPlusNormal Знак"/>
    <w:link w:val="ConsPlusNormal0"/>
    <w:locked/>
    <w:rsid w:val="0060183C"/>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940"/>
    <w:pPr>
      <w:keepNext/>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customStyle="1" w:styleId="10">
    <w:name w:val="Заголовок 1 Знак"/>
    <w:basedOn w:val="a0"/>
    <w:link w:val="1"/>
    <w:rsid w:val="00590940"/>
    <w:rPr>
      <w:rFonts w:ascii="Times New Roman" w:eastAsia="Times New Roman" w:hAnsi="Times New Roman" w:cs="Times New Roman"/>
      <w:b/>
      <w:sz w:val="36"/>
      <w:szCs w:val="20"/>
    </w:rPr>
  </w:style>
  <w:style w:type="character" w:styleId="a3">
    <w:name w:val="Hyperlink"/>
    <w:basedOn w:val="a0"/>
    <w:uiPriority w:val="99"/>
    <w:unhideWhenUsed/>
    <w:rsid w:val="00590940"/>
    <w:rPr>
      <w:color w:val="0000FF"/>
      <w:u w:val="single"/>
    </w:rPr>
  </w:style>
  <w:style w:type="paragraph" w:styleId="a4">
    <w:name w:val="header"/>
    <w:basedOn w:val="a"/>
    <w:link w:val="a5"/>
    <w:uiPriority w:val="99"/>
    <w:unhideWhenUsed/>
    <w:rsid w:val="00590940"/>
    <w:pPr>
      <w:tabs>
        <w:tab w:val="center" w:pos="4677"/>
        <w:tab w:val="right" w:pos="9355"/>
      </w:tabs>
    </w:pPr>
  </w:style>
  <w:style w:type="character" w:customStyle="1" w:styleId="a5">
    <w:name w:val="Верхний колонтитул Знак"/>
    <w:basedOn w:val="a0"/>
    <w:link w:val="a4"/>
    <w:uiPriority w:val="99"/>
    <w:rsid w:val="00590940"/>
  </w:style>
  <w:style w:type="paragraph" w:styleId="a6">
    <w:name w:val="footer"/>
    <w:basedOn w:val="a"/>
    <w:link w:val="a7"/>
    <w:uiPriority w:val="99"/>
    <w:unhideWhenUsed/>
    <w:rsid w:val="00590940"/>
    <w:pPr>
      <w:tabs>
        <w:tab w:val="center" w:pos="4677"/>
        <w:tab w:val="right" w:pos="9355"/>
      </w:tabs>
    </w:pPr>
  </w:style>
  <w:style w:type="character" w:customStyle="1" w:styleId="a7">
    <w:name w:val="Нижний колонтитул Знак"/>
    <w:basedOn w:val="a0"/>
    <w:link w:val="a6"/>
    <w:uiPriority w:val="99"/>
    <w:rsid w:val="00590940"/>
  </w:style>
  <w:style w:type="paragraph" w:styleId="a8">
    <w:name w:val="Balloon Text"/>
    <w:basedOn w:val="a"/>
    <w:link w:val="a9"/>
    <w:uiPriority w:val="99"/>
    <w:semiHidden/>
    <w:unhideWhenUsed/>
    <w:rsid w:val="00AF0794"/>
    <w:rPr>
      <w:rFonts w:ascii="Segoe UI" w:hAnsi="Segoe UI" w:cs="Segoe UI"/>
      <w:sz w:val="18"/>
      <w:szCs w:val="18"/>
    </w:rPr>
  </w:style>
  <w:style w:type="character" w:customStyle="1" w:styleId="a9">
    <w:name w:val="Текст выноски Знак"/>
    <w:basedOn w:val="a0"/>
    <w:link w:val="a8"/>
    <w:uiPriority w:val="99"/>
    <w:semiHidden/>
    <w:rsid w:val="00AF0794"/>
    <w:rPr>
      <w:rFonts w:ascii="Segoe UI" w:hAnsi="Segoe UI" w:cs="Segoe UI"/>
      <w:sz w:val="18"/>
      <w:szCs w:val="18"/>
    </w:rPr>
  </w:style>
  <w:style w:type="paragraph" w:styleId="aa">
    <w:name w:val="Normal (Web)"/>
    <w:basedOn w:val="a"/>
    <w:rsid w:val="009D2124"/>
    <w:pPr>
      <w:spacing w:before="100" w:beforeAutospacing="1" w:after="100" w:afterAutospacing="1"/>
    </w:pPr>
    <w:rPr>
      <w:rFonts w:ascii="Times New Roman" w:eastAsia="Times New Roman" w:hAnsi="Times New Roman" w:cs="Times New Roman"/>
      <w:sz w:val="24"/>
      <w:szCs w:val="24"/>
    </w:rPr>
  </w:style>
  <w:style w:type="character" w:customStyle="1" w:styleId="ConsPlusNormal1">
    <w:name w:val="ConsPlusNormal Знак"/>
    <w:link w:val="ConsPlusNormal0"/>
    <w:locked/>
    <w:rsid w:val="0060183C"/>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0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370B20CD118F23FB360673B595DD4D2547384D727F5FF173073201818FA9593978F3BED75DCD4F4DE745TF35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snopolyanskoe.ru" TargetMode="External"/><Relationship Id="rId17" Type="http://schemas.openxmlformats.org/officeDocument/2006/relationships/hyperlink" Target="consultantplus://offline/ref=30F906D1D2C46C36C7516CCE35CAED3F7BB6DCF08287F7AFE06CF4732CC6423DE0778370A8EF33DB4F69487D85CD004B033A897829DA6C920FyBI" TargetMode="External"/><Relationship Id="rId2" Type="http://schemas.openxmlformats.org/officeDocument/2006/relationships/styles" Target="styles.xml"/><Relationship Id="rId16" Type="http://schemas.openxmlformats.org/officeDocument/2006/relationships/hyperlink" Target="consultantplus://offline/ref=8F370B20CD118F23FB360673B595DD4D2547384D727F5FF173073201818FA9593978F3BED75DCD4F4DE745TF35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370B20CD118F23FB36187EA3F98347264461457B2C0BAC7A0E3A53D68FF51C6F71F8E98A18C1504FE747F714796AEA385E6F6CF0C64D36941AD594T136G" TargetMode="External"/><Relationship Id="rId5" Type="http://schemas.openxmlformats.org/officeDocument/2006/relationships/webSettings" Target="webSettings.xml"/><Relationship Id="rId15" Type="http://schemas.openxmlformats.org/officeDocument/2006/relationships/hyperlink" Target="consultantplus://offline/ref=8F370B20CD118F23FB360673B595DD4D24473C4D7B2D08F322523C0489DFF3493D31A6B0C95FD2504EF945F71FT730G" TargetMode="External"/><Relationship Id="rId10" Type="http://schemas.openxmlformats.org/officeDocument/2006/relationships/hyperlink" Target="consultantplus://offline/ref=8F370B20CD118F23FB360673B595DD4D234D374B712108F322523C0489DFF3493D31A6B0C95FD2504EF945F71FT730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F370B20CD118F23FB360673B595DD4D24473C4D7B2D08F322523C0489DFF3493D31A6B0C95FD2504EF945F71FT730G" TargetMode="External"/><Relationship Id="rId14" Type="http://schemas.openxmlformats.org/officeDocument/2006/relationships/hyperlink" Target="consultantplus://offline/ref=8F370B20CD118F23FB360673B595DD4D234D374B712108F322523C0489DFF3493D31A6B0C95FD2504EF945F71FT730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8D9E-0D67-47B2-93E6-E3799099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Постановление Главы г. Нижний Тагил от 27.04.2011 N 44
(ред. от 05.08.2021)
"Об утверждении Кодекса этики и служебного поведения муниципальных служащих города Нижний Тагил"</vt:lpstr>
    </vt:vector>
  </TitlesOfParts>
  <Company>КонсультантПлюс Версия 4022.00.21</Company>
  <LinksUpToDate>false</LinksUpToDate>
  <CharactersWithSpaces>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 Нижний Тагил от 27.04.2011 N 44
(ред. от 05.08.2021)
"Об утверждении Кодекса этики и служебного поведения муниципальных служащих города Нижний Тагил"</dc:title>
  <dc:creator>Евгения Валерьевна</dc:creator>
  <cp:lastModifiedBy>User</cp:lastModifiedBy>
  <cp:revision>2</cp:revision>
  <cp:lastPrinted>2025-04-25T06:48:00Z</cp:lastPrinted>
  <dcterms:created xsi:type="dcterms:W3CDTF">2025-04-25T06:48:00Z</dcterms:created>
  <dcterms:modified xsi:type="dcterms:W3CDTF">2025-04-25T06:48:00Z</dcterms:modified>
</cp:coreProperties>
</file>