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 xml:space="preserve">Постановлением </w:t>
      </w:r>
      <w:r w:rsidR="00F67D07">
        <w:rPr>
          <w:sz w:val="22"/>
          <w:szCs w:val="22"/>
        </w:rPr>
        <w:t xml:space="preserve">Главы </w:t>
      </w:r>
    </w:p>
    <w:p w:rsidR="00F67D07" w:rsidRDefault="0003007A" w:rsidP="00F32B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7D07" w:rsidRPr="00F67D07">
        <w:rPr>
          <w:sz w:val="22"/>
          <w:szCs w:val="22"/>
        </w:rPr>
        <w:t xml:space="preserve">муниципального образования </w:t>
      </w:r>
    </w:p>
    <w:p w:rsidR="00A35517" w:rsidRPr="00A35517" w:rsidRDefault="00F67D07" w:rsidP="00F32BD7">
      <w:pPr>
        <w:jc w:val="right"/>
        <w:rPr>
          <w:sz w:val="22"/>
          <w:szCs w:val="22"/>
        </w:rPr>
      </w:pPr>
      <w:r w:rsidRPr="00F67D07">
        <w:rPr>
          <w:sz w:val="22"/>
          <w:szCs w:val="22"/>
        </w:rPr>
        <w:t>Краснополянское сельское поселение</w:t>
      </w:r>
    </w:p>
    <w:p w:rsidR="00A35517" w:rsidRPr="00A35517" w:rsidRDefault="00F67D07" w:rsidP="00F32BD7">
      <w:pPr>
        <w:jc w:val="right"/>
        <w:rPr>
          <w:bCs/>
          <w:spacing w:val="60"/>
          <w:sz w:val="22"/>
          <w:szCs w:val="22"/>
        </w:rPr>
      </w:pPr>
      <w:r w:rsidRPr="00855292">
        <w:rPr>
          <w:sz w:val="22"/>
          <w:szCs w:val="22"/>
        </w:rPr>
        <w:t>о</w:t>
      </w:r>
      <w:r w:rsidR="00DB07E4" w:rsidRPr="00855292">
        <w:rPr>
          <w:sz w:val="22"/>
          <w:szCs w:val="22"/>
        </w:rPr>
        <w:t>т</w:t>
      </w:r>
      <w:r w:rsidRPr="00855292">
        <w:rPr>
          <w:sz w:val="22"/>
          <w:szCs w:val="22"/>
        </w:rPr>
        <w:t xml:space="preserve">  01</w:t>
      </w:r>
      <w:r w:rsidR="0003007A" w:rsidRPr="00855292">
        <w:rPr>
          <w:sz w:val="22"/>
          <w:szCs w:val="22"/>
        </w:rPr>
        <w:t>.0</w:t>
      </w:r>
      <w:r w:rsidRPr="00855292">
        <w:rPr>
          <w:sz w:val="22"/>
          <w:szCs w:val="22"/>
        </w:rPr>
        <w:t>6</w:t>
      </w:r>
      <w:r w:rsidR="0003007A" w:rsidRPr="00855292">
        <w:rPr>
          <w:sz w:val="22"/>
          <w:szCs w:val="22"/>
        </w:rPr>
        <w:t>.2021</w:t>
      </w:r>
      <w:r w:rsidRPr="00855292">
        <w:rPr>
          <w:sz w:val="22"/>
          <w:szCs w:val="22"/>
        </w:rPr>
        <w:t xml:space="preserve"> г</w:t>
      </w:r>
      <w:r w:rsidR="005B2399" w:rsidRPr="00855292">
        <w:rPr>
          <w:sz w:val="22"/>
          <w:szCs w:val="22"/>
        </w:rPr>
        <w:t>. №</w:t>
      </w:r>
      <w:r w:rsidR="00BE60E4" w:rsidRPr="00855292">
        <w:rPr>
          <w:sz w:val="22"/>
          <w:szCs w:val="22"/>
        </w:rPr>
        <w:t xml:space="preserve"> </w:t>
      </w:r>
      <w:r w:rsidR="00855292" w:rsidRPr="00855292">
        <w:rPr>
          <w:sz w:val="22"/>
          <w:szCs w:val="22"/>
        </w:rPr>
        <w:t>7</w:t>
      </w:r>
      <w:r w:rsidR="00BE60E4" w:rsidRPr="00855292">
        <w:rPr>
          <w:sz w:val="22"/>
          <w:szCs w:val="22"/>
        </w:rPr>
        <w:t>0</w:t>
      </w:r>
      <w:r w:rsidR="00BE60E4">
        <w:rPr>
          <w:sz w:val="22"/>
          <w:szCs w:val="22"/>
        </w:rPr>
        <w:t xml:space="preserve"> </w:t>
      </w:r>
      <w:r w:rsidR="005B2399">
        <w:rPr>
          <w:sz w:val="22"/>
          <w:szCs w:val="22"/>
        </w:rPr>
        <w:t xml:space="preserve"> 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F67D07" w:rsidRDefault="00F67D07" w:rsidP="00F67D07">
      <w:pPr>
        <w:pStyle w:val="13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F420A3">
        <w:rPr>
          <w:sz w:val="24"/>
          <w:szCs w:val="24"/>
        </w:rPr>
        <w:t>И</w:t>
      </w:r>
      <w:r>
        <w:rPr>
          <w:sz w:val="24"/>
          <w:szCs w:val="24"/>
        </w:rPr>
        <w:t>НФОРМАЦИОННОЕ СООБЩЕНИЕ</w:t>
      </w:r>
    </w:p>
    <w:p w:rsidR="00F67D07" w:rsidRPr="002C1F87" w:rsidRDefault="00F67D07" w:rsidP="00F67D07">
      <w:pPr>
        <w:jc w:val="center"/>
        <w:rPr>
          <w:b/>
        </w:rPr>
      </w:pPr>
      <w:r>
        <w:rPr>
          <w:b/>
        </w:rPr>
        <w:t xml:space="preserve">о проведении </w:t>
      </w:r>
      <w:r w:rsidRPr="00F420A3">
        <w:rPr>
          <w:b/>
        </w:rPr>
        <w:t xml:space="preserve">  </w:t>
      </w:r>
      <w:r w:rsidRPr="002C1F87">
        <w:rPr>
          <w:b/>
        </w:rPr>
        <w:t>Администраци</w:t>
      </w:r>
      <w:r>
        <w:rPr>
          <w:b/>
        </w:rPr>
        <w:t>ей</w:t>
      </w:r>
      <w:r w:rsidRPr="002C1F87">
        <w:rPr>
          <w:b/>
        </w:rPr>
        <w:t xml:space="preserve"> муниципального образования Краснополянское сельское поселение</w:t>
      </w:r>
      <w:r w:rsidRPr="00F420A3">
        <w:rPr>
          <w:b/>
        </w:rPr>
        <w:t xml:space="preserve"> открыт</w:t>
      </w:r>
      <w:r>
        <w:rPr>
          <w:b/>
        </w:rPr>
        <w:t>ого</w:t>
      </w:r>
      <w:r w:rsidRPr="00F420A3">
        <w:rPr>
          <w:b/>
        </w:rPr>
        <w:t xml:space="preserve"> аукцион</w:t>
      </w:r>
      <w:r>
        <w:rPr>
          <w:b/>
        </w:rPr>
        <w:t>а</w:t>
      </w:r>
      <w:r w:rsidRPr="00F420A3">
        <w:rPr>
          <w:b/>
        </w:rPr>
        <w:t xml:space="preserve"> в электронной форме по продаже  </w:t>
      </w:r>
      <w:r>
        <w:rPr>
          <w:b/>
        </w:rPr>
        <w:t xml:space="preserve">муниципального </w:t>
      </w:r>
      <w:r w:rsidRPr="00F420A3">
        <w:rPr>
          <w:b/>
        </w:rPr>
        <w:t>имущества,</w:t>
      </w:r>
      <w:r>
        <w:rPr>
          <w:b/>
        </w:rPr>
        <w:t xml:space="preserve"> </w:t>
      </w:r>
      <w:r w:rsidRPr="00F420A3">
        <w:rPr>
          <w:b/>
        </w:rPr>
        <w:t xml:space="preserve">находящегося в муниципальной собственности </w:t>
      </w:r>
      <w:r>
        <w:rPr>
          <w:b/>
        </w:rPr>
        <w:t xml:space="preserve">муниципального образования </w:t>
      </w:r>
      <w:r>
        <w:rPr>
          <w:bCs/>
        </w:rPr>
        <w:t xml:space="preserve"> </w:t>
      </w:r>
      <w:r w:rsidRPr="002C1F87">
        <w:rPr>
          <w:b/>
        </w:rPr>
        <w:t>Краснополянское сельское поселение</w:t>
      </w:r>
    </w:p>
    <w:p w:rsidR="00F67D07" w:rsidRDefault="00F67D07" w:rsidP="00F67D07">
      <w:pPr>
        <w:pStyle w:val="13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BE0EA0" w:rsidRPr="00DB4BB4" w:rsidRDefault="007051BC" w:rsidP="00F67D07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r w:rsidR="00F67D07">
        <w:t>муниципального образования  Краснополянское сельское поселение</w:t>
      </w:r>
      <w:r w:rsidR="00967FA2" w:rsidRPr="00DB07E4">
        <w:t xml:space="preserve">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 xml:space="preserve">Федеральным законом № 178-ФЗ от 21.12.2001 г. (в ред. от 31.07.2020г.) «О приватизации государственного и муниципального имущества»; </w:t>
      </w:r>
      <w:proofErr w:type="gramStart"/>
      <w:r w:rsidR="008071D6" w:rsidRPr="008071D6">
        <w:t xml:space="preserve">Постановлением Правительства РФ от 27.08.2012 N 860 (ред. от 29.07.2020г.) "Об организации и проведении продажи государственного или муниципального имущества в электронной форме",  Решениями Думы </w:t>
      </w:r>
      <w:r w:rsidR="00F67D07">
        <w:t xml:space="preserve"> Краснополянского сельского поселения </w:t>
      </w:r>
      <w:r w:rsidR="008071D6" w:rsidRPr="008071D6">
        <w:t xml:space="preserve">от </w:t>
      </w:r>
      <w:r w:rsidR="003161E7" w:rsidRPr="003161E7">
        <w:t>25</w:t>
      </w:r>
      <w:r w:rsidR="008071D6" w:rsidRPr="003161E7">
        <w:t>.</w:t>
      </w:r>
      <w:r w:rsidR="003161E7" w:rsidRPr="003161E7">
        <w:t>12</w:t>
      </w:r>
      <w:r w:rsidR="008071D6" w:rsidRPr="003161E7">
        <w:t>.20</w:t>
      </w:r>
      <w:r w:rsidR="00F67D07" w:rsidRPr="003161E7">
        <w:t>2</w:t>
      </w:r>
      <w:r w:rsidR="003161E7" w:rsidRPr="003161E7">
        <w:t>0</w:t>
      </w:r>
      <w:r w:rsidR="00F67D07" w:rsidRPr="003161E7">
        <w:t xml:space="preserve"> </w:t>
      </w:r>
      <w:r w:rsidR="008071D6" w:rsidRPr="003161E7">
        <w:t>г. №</w:t>
      </w:r>
      <w:r w:rsidR="003161E7">
        <w:t xml:space="preserve"> 184</w:t>
      </w:r>
      <w:r w:rsidR="003161E7" w:rsidRPr="00EE19D2">
        <w:t xml:space="preserve">,  № </w:t>
      </w:r>
      <w:r w:rsidR="00EE19D2" w:rsidRPr="00EE19D2">
        <w:t xml:space="preserve">211 </w:t>
      </w:r>
      <w:r w:rsidR="003161E7" w:rsidRPr="00EE19D2">
        <w:t xml:space="preserve"> от 25.12.2020 года, </w:t>
      </w:r>
      <w:r w:rsidR="003161E7">
        <w:t xml:space="preserve"> </w:t>
      </w:r>
      <w:r w:rsidR="008071D6" w:rsidRPr="008071D6">
        <w:t xml:space="preserve"> </w:t>
      </w:r>
      <w:r w:rsidR="00F67D07">
        <w:t xml:space="preserve">   «</w:t>
      </w:r>
      <w:r w:rsidR="009A70D5" w:rsidRPr="00DB4BB4">
        <w:t xml:space="preserve">Постановлением Администрации </w:t>
      </w:r>
      <w:r w:rsidR="003659A6" w:rsidRPr="003659A6">
        <w:t xml:space="preserve">муниципального образования Краснополянское сельское поселение </w:t>
      </w:r>
      <w:r w:rsidR="00693CF1" w:rsidRPr="00EE19D2">
        <w:t xml:space="preserve">от </w:t>
      </w:r>
      <w:r w:rsidR="003659A6" w:rsidRPr="00EE19D2">
        <w:t>01</w:t>
      </w:r>
      <w:r w:rsidR="0003007A" w:rsidRPr="00EE19D2">
        <w:t>.0</w:t>
      </w:r>
      <w:r w:rsidR="003659A6" w:rsidRPr="00EE19D2">
        <w:t>6</w:t>
      </w:r>
      <w:r w:rsidR="0003007A" w:rsidRPr="00EE19D2">
        <w:t>.2021</w:t>
      </w:r>
      <w:r w:rsidR="007410D6" w:rsidRPr="00EE19D2">
        <w:t xml:space="preserve">г. № </w:t>
      </w:r>
      <w:r w:rsidR="00BE60E4" w:rsidRPr="00EE19D2">
        <w:t xml:space="preserve">60 </w:t>
      </w:r>
      <w:r w:rsidR="00DB4BB4" w:rsidRPr="00EE19D2">
        <w:t xml:space="preserve"> «О проведении</w:t>
      </w:r>
      <w:r w:rsidR="009A70D5" w:rsidRPr="00EE19D2">
        <w:t xml:space="preserve"> аукци</w:t>
      </w:r>
      <w:r w:rsidR="009A697E" w:rsidRPr="00EE19D2">
        <w:t>она</w:t>
      </w:r>
      <w:r w:rsidR="00DB4BB4" w:rsidRPr="00EE19D2">
        <w:t xml:space="preserve"> в электронной форме</w:t>
      </w:r>
      <w:r w:rsidR="009A697E" w:rsidRPr="00EE19D2">
        <w:t xml:space="preserve"> по продаже муниципального </w:t>
      </w:r>
      <w:r w:rsidR="009A70D5" w:rsidRPr="00EE19D2">
        <w:t>имущества»</w:t>
      </w:r>
      <w:r w:rsidRPr="00EE19D2">
        <w:t>, рег</w:t>
      </w:r>
      <w:r w:rsidR="007F0A15" w:rsidRPr="00EE19D2">
        <w:t>л</w:t>
      </w:r>
      <w:r w:rsidRPr="00EE19D2">
        <w:t>аментом электронной площадки</w:t>
      </w:r>
      <w:proofErr w:type="gramEnd"/>
      <w:r w:rsidRPr="00EE19D2">
        <w:t xml:space="preserve"> </w:t>
      </w:r>
      <w:r w:rsidR="007D2DC7" w:rsidRPr="00EE19D2">
        <w:t xml:space="preserve"> </w:t>
      </w:r>
      <w:hyperlink r:id="rId9" w:history="1">
        <w:r w:rsidR="00201162" w:rsidRPr="00EE19D2">
          <w:rPr>
            <w:rStyle w:val="a6"/>
            <w:color w:val="auto"/>
          </w:rPr>
          <w:t>http://utp.sberbank-ast.ru</w:t>
        </w:r>
      </w:hyperlink>
      <w:r w:rsidR="007D2DC7" w:rsidRPr="00EE19D2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3659A6" w:rsidRPr="00BC7839" w:rsidRDefault="003659A6" w:rsidP="003659A6">
      <w:pPr>
        <w:pStyle w:val="23"/>
        <w:shd w:val="clear" w:color="auto" w:fill="auto"/>
        <w:spacing w:line="278" w:lineRule="exact"/>
        <w:rPr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 w:rsidR="00480DA3" w:rsidRPr="008D3A7E">
        <w:rPr>
          <w:b/>
          <w:bCs/>
          <w:color w:val="000000"/>
        </w:rPr>
        <w:t>Продавец</w:t>
      </w:r>
      <w:r w:rsidR="00480DA3" w:rsidRPr="008D3A7E">
        <w:rPr>
          <w:bCs/>
          <w:color w:val="000000"/>
        </w:rPr>
        <w:t xml:space="preserve">: </w:t>
      </w:r>
      <w:r w:rsidRPr="003659A6">
        <w:rPr>
          <w:bCs/>
          <w:color w:val="000000"/>
        </w:rPr>
        <w:t xml:space="preserve">Администрация  муниципального образования Краснополянское сельское поселение, адрес: 623861, Свердловская область, </w:t>
      </w:r>
      <w:proofErr w:type="spellStart"/>
      <w:r w:rsidRPr="003659A6">
        <w:rPr>
          <w:bCs/>
          <w:color w:val="000000"/>
        </w:rPr>
        <w:t>Байкаловский</w:t>
      </w:r>
      <w:proofErr w:type="spellEnd"/>
      <w:r w:rsidRPr="003659A6">
        <w:rPr>
          <w:bCs/>
          <w:color w:val="000000"/>
        </w:rPr>
        <w:t xml:space="preserve"> р-н, с. Красно</w:t>
      </w:r>
      <w:r>
        <w:rPr>
          <w:bCs/>
          <w:color w:val="000000"/>
        </w:rPr>
        <w:t xml:space="preserve">полянское, ул. Советская, д. 26. </w:t>
      </w:r>
      <w:r w:rsidRPr="00BC7839">
        <w:rPr>
          <w:sz w:val="24"/>
          <w:szCs w:val="24"/>
        </w:rPr>
        <w:t xml:space="preserve">График работы понедельник – </w:t>
      </w:r>
      <w:r>
        <w:rPr>
          <w:sz w:val="24"/>
          <w:szCs w:val="24"/>
        </w:rPr>
        <w:t>пятница</w:t>
      </w:r>
      <w:r w:rsidRPr="00BC7839">
        <w:rPr>
          <w:sz w:val="24"/>
          <w:szCs w:val="24"/>
        </w:rPr>
        <w:t>: с 8.00 до 1</w:t>
      </w:r>
      <w:r>
        <w:rPr>
          <w:sz w:val="24"/>
          <w:szCs w:val="24"/>
        </w:rPr>
        <w:t>6</w:t>
      </w:r>
      <w:r w:rsidRPr="00BC7839">
        <w:rPr>
          <w:sz w:val="24"/>
          <w:szCs w:val="24"/>
        </w:rPr>
        <w:t>.00 по местному времени, перерыв с 12.00 до 13.00 по местному времени.</w:t>
      </w:r>
    </w:p>
    <w:p w:rsidR="003659A6" w:rsidRPr="00BC7839" w:rsidRDefault="003659A6" w:rsidP="003659A6">
      <w:pPr>
        <w:pStyle w:val="23"/>
        <w:shd w:val="clear" w:color="auto" w:fill="auto"/>
        <w:rPr>
          <w:sz w:val="24"/>
          <w:szCs w:val="24"/>
          <w:lang w:bidi="en-US"/>
        </w:rPr>
      </w:pPr>
      <w:r w:rsidRPr="00BC7839">
        <w:rPr>
          <w:sz w:val="24"/>
          <w:szCs w:val="24"/>
        </w:rPr>
        <w:t xml:space="preserve">Адрес электронной почты </w:t>
      </w:r>
      <w:r w:rsidRPr="00BC7839">
        <w:rPr>
          <w:sz w:val="24"/>
          <w:szCs w:val="24"/>
          <w:lang w:val="en-US" w:bidi="en-US"/>
        </w:rPr>
        <w:t>E</w:t>
      </w:r>
      <w:r w:rsidRPr="00BC7839">
        <w:rPr>
          <w:sz w:val="24"/>
          <w:szCs w:val="24"/>
          <w:lang w:bidi="en-US"/>
        </w:rPr>
        <w:t>-</w:t>
      </w:r>
      <w:r w:rsidRPr="00BC7839">
        <w:rPr>
          <w:sz w:val="24"/>
          <w:szCs w:val="24"/>
          <w:lang w:val="en-US" w:bidi="en-US"/>
        </w:rPr>
        <w:t>mail</w:t>
      </w:r>
      <w:r w:rsidRPr="00BC7839">
        <w:rPr>
          <w:sz w:val="24"/>
          <w:szCs w:val="24"/>
          <w:lang w:bidi="en-US"/>
        </w:rPr>
        <w:t xml:space="preserve">: </w:t>
      </w:r>
      <w:proofErr w:type="spellStart"/>
      <w:r w:rsidRPr="002C1F87">
        <w:rPr>
          <w:color w:val="365F91" w:themeColor="accent1" w:themeShade="BF"/>
          <w:sz w:val="24"/>
          <w:szCs w:val="24"/>
          <w:u w:val="single"/>
          <w:lang w:val="en-US" w:bidi="en-US"/>
        </w:rPr>
        <w:t>kras</w:t>
      </w:r>
      <w:proofErr w:type="spellEnd"/>
      <w:r w:rsidRPr="002C1F87">
        <w:rPr>
          <w:color w:val="365F91" w:themeColor="accent1" w:themeShade="BF"/>
          <w:sz w:val="24"/>
          <w:szCs w:val="24"/>
          <w:u w:val="single"/>
          <w:lang w:bidi="en-US"/>
        </w:rPr>
        <w:t>-</w:t>
      </w:r>
      <w:proofErr w:type="spellStart"/>
      <w:r w:rsidRPr="002C1F87">
        <w:rPr>
          <w:color w:val="365F91" w:themeColor="accent1" w:themeShade="BF"/>
          <w:sz w:val="24"/>
          <w:szCs w:val="24"/>
          <w:u w:val="single"/>
          <w:lang w:val="en-US" w:bidi="en-US"/>
        </w:rPr>
        <w:t>posel</w:t>
      </w:r>
      <w:proofErr w:type="spellEnd"/>
      <w:r w:rsidRPr="002C1F87">
        <w:rPr>
          <w:color w:val="365F91" w:themeColor="accent1" w:themeShade="BF"/>
          <w:sz w:val="24"/>
          <w:szCs w:val="24"/>
          <w:u w:val="single"/>
          <w:lang w:bidi="en-US"/>
        </w:rPr>
        <w:t>@</w:t>
      </w:r>
      <w:r w:rsidRPr="002C1F87">
        <w:rPr>
          <w:color w:val="365F91" w:themeColor="accent1" w:themeShade="BF"/>
          <w:sz w:val="24"/>
          <w:szCs w:val="24"/>
          <w:u w:val="single"/>
          <w:lang w:val="en-US" w:bidi="en-US"/>
        </w:rPr>
        <w:t>mail</w:t>
      </w:r>
      <w:r w:rsidRPr="002C1F87">
        <w:rPr>
          <w:color w:val="365F91" w:themeColor="accent1" w:themeShade="BF"/>
          <w:sz w:val="24"/>
          <w:szCs w:val="24"/>
          <w:u w:val="single"/>
          <w:lang w:bidi="en-US"/>
        </w:rPr>
        <w:t>.</w:t>
      </w:r>
      <w:proofErr w:type="spellStart"/>
      <w:r w:rsidRPr="002C1F87">
        <w:rPr>
          <w:color w:val="365F91" w:themeColor="accent1" w:themeShade="BF"/>
          <w:sz w:val="24"/>
          <w:szCs w:val="24"/>
          <w:u w:val="single"/>
          <w:lang w:val="en-US" w:bidi="en-US"/>
        </w:rPr>
        <w:t>ru</w:t>
      </w:r>
      <w:proofErr w:type="spellEnd"/>
      <w:r w:rsidRPr="002C1F87">
        <w:rPr>
          <w:color w:val="365F91" w:themeColor="accent1" w:themeShade="BF"/>
          <w:sz w:val="24"/>
          <w:szCs w:val="24"/>
          <w:u w:val="single"/>
          <w:lang w:bidi="en-US"/>
        </w:rPr>
        <w:t xml:space="preserve">              </w:t>
      </w:r>
      <w:hyperlink r:id="rId10"/>
    </w:p>
    <w:p w:rsidR="003659A6" w:rsidRPr="00BC7839" w:rsidRDefault="003659A6" w:rsidP="003659A6">
      <w:pPr>
        <w:pStyle w:val="23"/>
        <w:shd w:val="clear" w:color="auto" w:fill="auto"/>
        <w:rPr>
          <w:sz w:val="24"/>
          <w:szCs w:val="24"/>
        </w:rPr>
      </w:pPr>
      <w:r w:rsidRPr="00BC7839">
        <w:rPr>
          <w:sz w:val="24"/>
          <w:szCs w:val="24"/>
        </w:rPr>
        <w:t>Номер контактного телефона</w:t>
      </w:r>
      <w:r>
        <w:rPr>
          <w:sz w:val="24"/>
          <w:szCs w:val="24"/>
        </w:rPr>
        <w:t xml:space="preserve"> </w:t>
      </w:r>
      <w:r w:rsidR="00D032D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BC7839">
        <w:rPr>
          <w:sz w:val="24"/>
          <w:szCs w:val="24"/>
        </w:rPr>
        <w:t xml:space="preserve"> (</w:t>
      </w:r>
      <w:r>
        <w:rPr>
          <w:sz w:val="24"/>
          <w:szCs w:val="24"/>
        </w:rPr>
        <w:t>34362</w:t>
      </w:r>
      <w:r w:rsidRPr="00BC7839">
        <w:rPr>
          <w:sz w:val="24"/>
          <w:szCs w:val="24"/>
        </w:rPr>
        <w:t xml:space="preserve">) </w:t>
      </w:r>
      <w:r>
        <w:rPr>
          <w:sz w:val="24"/>
          <w:szCs w:val="24"/>
        </w:rPr>
        <w:t>9</w:t>
      </w:r>
      <w:r w:rsidRPr="00BC7839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BC7839">
        <w:rPr>
          <w:sz w:val="24"/>
          <w:szCs w:val="24"/>
        </w:rPr>
        <w:t>3-</w:t>
      </w:r>
      <w:r>
        <w:rPr>
          <w:sz w:val="24"/>
          <w:szCs w:val="24"/>
        </w:rPr>
        <w:t>23</w:t>
      </w:r>
      <w:r w:rsidRPr="00BC7839">
        <w:rPr>
          <w:sz w:val="24"/>
          <w:szCs w:val="24"/>
        </w:rPr>
        <w:t>.</w:t>
      </w:r>
    </w:p>
    <w:p w:rsidR="003659A6" w:rsidRPr="00406CA5" w:rsidRDefault="003659A6" w:rsidP="003659A6">
      <w:pPr>
        <w:pStyle w:val="23"/>
        <w:shd w:val="clear" w:color="auto" w:fill="auto"/>
        <w:rPr>
          <w:sz w:val="24"/>
          <w:szCs w:val="24"/>
        </w:rPr>
      </w:pPr>
      <w:r w:rsidRPr="00BC7839">
        <w:rPr>
          <w:sz w:val="24"/>
          <w:szCs w:val="24"/>
        </w:rPr>
        <w:t>Контактное лицо:</w:t>
      </w:r>
      <w:r w:rsidRPr="00406C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Шевелева Эльвира Анатольевна 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lastRenderedPageBreak/>
        <w:t>Сведения об объекте приватизации</w:t>
      </w:r>
    </w:p>
    <w:p w:rsidR="00B91425" w:rsidRPr="00B91425" w:rsidRDefault="008071D6" w:rsidP="00B91425">
      <w:pPr>
        <w:pStyle w:val="a9"/>
        <w:jc w:val="both"/>
      </w:pPr>
      <w:r w:rsidRPr="00E31635">
        <w:rPr>
          <w:b/>
          <w:u w:val="single"/>
        </w:rPr>
        <w:t>Лот № 1:</w:t>
      </w:r>
      <w:r w:rsidRPr="00E31635">
        <w:rPr>
          <w:b/>
        </w:rPr>
        <w:t xml:space="preserve"> </w:t>
      </w:r>
      <w:r w:rsidR="00B91425" w:rsidRPr="00B91425">
        <w:rPr>
          <w:b/>
        </w:rPr>
        <w:t xml:space="preserve">  </w:t>
      </w:r>
      <w:r w:rsidR="00B91425" w:rsidRPr="00A72AD0">
        <w:rPr>
          <w:highlight w:val="lightGray"/>
        </w:rPr>
        <w:t>Подвесной лодочный мотор SEA-PRO T30ES. 2016 года выпуска</w:t>
      </w:r>
      <w:r w:rsidR="00B91425" w:rsidRPr="00B91425">
        <w:t xml:space="preserve"> </w:t>
      </w:r>
    </w:p>
    <w:p w:rsidR="00B91425" w:rsidRDefault="008071D6" w:rsidP="00464C5D">
      <w:pPr>
        <w:pStyle w:val="a9"/>
        <w:spacing w:after="0"/>
        <w:jc w:val="both"/>
      </w:pPr>
      <w:r w:rsidRPr="00464C5D">
        <w:rPr>
          <w:b/>
        </w:rPr>
        <w:t>Местонахождение:</w:t>
      </w:r>
      <w:r w:rsidRPr="008071D6">
        <w:t xml:space="preserve"> </w:t>
      </w:r>
      <w:r w:rsidR="00B91425" w:rsidRPr="00B91425">
        <w:t xml:space="preserve">Свердловская область, </w:t>
      </w:r>
      <w:proofErr w:type="spellStart"/>
      <w:r w:rsidR="00B91425" w:rsidRPr="00B91425">
        <w:t>Байкаловский</w:t>
      </w:r>
      <w:proofErr w:type="spellEnd"/>
      <w:r w:rsidR="00B91425" w:rsidRPr="00B91425">
        <w:t xml:space="preserve"> р-н, с. Краснополянское, ул. Советская, д. 26.</w:t>
      </w:r>
    </w:p>
    <w:p w:rsidR="008071D6" w:rsidRPr="008071D6" w:rsidRDefault="008071D6" w:rsidP="00464C5D">
      <w:pPr>
        <w:pStyle w:val="a9"/>
        <w:spacing w:after="0"/>
        <w:jc w:val="both"/>
      </w:pPr>
      <w:r w:rsidRPr="00464C5D">
        <w:rPr>
          <w:b/>
        </w:rPr>
        <w:t>Начальная цена продажи</w:t>
      </w:r>
      <w:r w:rsidRPr="008071D6">
        <w:t>: 7</w:t>
      </w:r>
      <w:r w:rsidR="00B91425">
        <w:t>1</w:t>
      </w:r>
      <w:r w:rsidRPr="008071D6">
        <w:t xml:space="preserve"> 000,00 (Семь</w:t>
      </w:r>
      <w:r w:rsidR="00B91425">
        <w:t xml:space="preserve">десят одна </w:t>
      </w:r>
      <w:r w:rsidRPr="008071D6">
        <w:t xml:space="preserve"> тысяч</w:t>
      </w:r>
      <w:r w:rsidR="00B91425">
        <w:t>а</w:t>
      </w:r>
      <w:r w:rsidRPr="008071D6">
        <w:t xml:space="preserve">) рублей, </w:t>
      </w:r>
      <w:r w:rsidR="0036694F">
        <w:t>(</w:t>
      </w:r>
      <w:r w:rsidR="00CA67C6" w:rsidRPr="00CA67C6">
        <w:t>без учета НДС</w:t>
      </w:r>
      <w:r w:rsidR="0036694F">
        <w:t>).</w:t>
      </w:r>
      <w:r w:rsidR="00CA67C6" w:rsidRPr="00CA67C6">
        <w:t xml:space="preserve"> </w:t>
      </w:r>
    </w:p>
    <w:p w:rsidR="008071D6" w:rsidRPr="008071D6" w:rsidRDefault="00E31635" w:rsidP="00464C5D">
      <w:pPr>
        <w:widowControl/>
        <w:autoSpaceDE/>
        <w:autoSpaceDN/>
        <w:adjustRightInd/>
        <w:jc w:val="both"/>
      </w:pPr>
      <w:r w:rsidRPr="00464C5D">
        <w:rPr>
          <w:b/>
          <w:bCs/>
        </w:rPr>
        <w:t>Величина повышения начальной цены</w:t>
      </w:r>
      <w:r w:rsidRPr="00E31635">
        <w:rPr>
          <w:bCs/>
        </w:rPr>
        <w:t> —</w:t>
      </w:r>
      <w:r w:rsidRPr="00E31635">
        <w:rPr>
          <w:b/>
          <w:bCs/>
        </w:rPr>
        <w:t xml:space="preserve"> </w:t>
      </w:r>
      <w:r w:rsidRPr="00E31635">
        <w:t>«</w:t>
      </w:r>
      <w:r w:rsidR="008071D6" w:rsidRPr="008071D6">
        <w:t>Шаг аукциона</w:t>
      </w:r>
      <w:r w:rsidRPr="00E31635">
        <w:t>»</w:t>
      </w:r>
      <w:r w:rsidR="008071D6" w:rsidRPr="008071D6">
        <w:t xml:space="preserve"> 5%  – </w:t>
      </w:r>
      <w:r w:rsidR="00B91425">
        <w:t>355</w:t>
      </w:r>
      <w:r w:rsidR="008071D6" w:rsidRPr="008071D6">
        <w:t>0,00 (</w:t>
      </w:r>
      <w:r w:rsidR="00B91425">
        <w:t>три тысячи пятьсот пятьдесят</w:t>
      </w:r>
      <w:r w:rsidR="008071D6" w:rsidRPr="008071D6">
        <w:t>) рублей, остается неизменным в течение всего аукциона.</w:t>
      </w:r>
    </w:p>
    <w:p w:rsidR="008071D6" w:rsidRDefault="00B91425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Размер задатка 20%</w:t>
      </w:r>
      <w:r>
        <w:t xml:space="preserve">  – 14</w:t>
      </w:r>
      <w:r w:rsidR="008071D6" w:rsidRPr="008071D6">
        <w:t> </w:t>
      </w:r>
      <w:r>
        <w:t>2</w:t>
      </w:r>
      <w:r w:rsidR="008071D6" w:rsidRPr="008071D6">
        <w:t>00,00 (</w:t>
      </w:r>
      <w:r>
        <w:t>Четырнадцать тысяч двести</w:t>
      </w:r>
      <w:r w:rsidR="008071D6" w:rsidRPr="008071D6">
        <w:t>) рублей.</w:t>
      </w:r>
    </w:p>
    <w:p w:rsidR="00967FA2" w:rsidRDefault="00967FA2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Обременение объекта</w:t>
      </w:r>
      <w:r w:rsidRPr="00DB07E4">
        <w:t xml:space="preserve"> – отсутствует.</w:t>
      </w:r>
    </w:p>
    <w:p w:rsidR="00464C5D" w:rsidRDefault="00464C5D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Способ приватизации имущества</w:t>
      </w:r>
      <w:r w:rsidRPr="00464C5D">
        <w:t>: продажа на аукционе в электронной форме, открытом по составу участников и по форме подачи предложения о цене имущества.</w:t>
      </w:r>
    </w:p>
    <w:p w:rsidR="00464C5D" w:rsidRDefault="00464C5D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Информация о проводимых ранее торгах</w:t>
      </w:r>
      <w:r w:rsidRPr="00464C5D">
        <w:t>: имущество выставляется на торги впервые</w:t>
      </w:r>
      <w:r>
        <w:t>.</w:t>
      </w:r>
    </w:p>
    <w:p w:rsidR="00464C5D" w:rsidRPr="00DB07E4" w:rsidRDefault="00464C5D" w:rsidP="00464C5D">
      <w:pPr>
        <w:widowControl/>
        <w:autoSpaceDE/>
        <w:autoSpaceDN/>
        <w:adjustRightInd/>
        <w:jc w:val="both"/>
      </w:pPr>
    </w:p>
    <w:p w:rsidR="00B91425" w:rsidRDefault="008071D6" w:rsidP="008071D6">
      <w:pPr>
        <w:widowControl/>
        <w:autoSpaceDE/>
        <w:autoSpaceDN/>
        <w:adjustRightInd/>
        <w:jc w:val="both"/>
      </w:pPr>
      <w:r w:rsidRPr="008071D6">
        <w:rPr>
          <w:b/>
          <w:u w:val="single"/>
        </w:rPr>
        <w:t>Лот № 2:</w:t>
      </w:r>
      <w:r w:rsidRPr="008071D6">
        <w:rPr>
          <w:b/>
        </w:rPr>
        <w:t xml:space="preserve"> </w:t>
      </w:r>
      <w:r w:rsidR="00B91425" w:rsidRPr="00B91425">
        <w:t>Лодка моторная Wyatboat-430Pro</w:t>
      </w:r>
      <w:r w:rsidR="00B91425">
        <w:t>, 2016 года выпуска</w:t>
      </w:r>
      <w:r w:rsidR="00464C5D">
        <w:t>.</w:t>
      </w:r>
      <w:r w:rsidR="00B91425">
        <w:t xml:space="preserve"> Исправна, в хорошем техническом состоянии. </w:t>
      </w:r>
    </w:p>
    <w:p w:rsidR="008071D6" w:rsidRPr="008071D6" w:rsidRDefault="00B91425" w:rsidP="008071D6">
      <w:pPr>
        <w:widowControl/>
        <w:autoSpaceDE/>
        <w:autoSpaceDN/>
        <w:adjustRightInd/>
        <w:jc w:val="both"/>
      </w:pPr>
      <w:r w:rsidRPr="00B91425">
        <w:t xml:space="preserve"> </w:t>
      </w:r>
      <w:r w:rsidR="008071D6" w:rsidRPr="00464C5D">
        <w:rPr>
          <w:b/>
        </w:rPr>
        <w:t>Местонахождение</w:t>
      </w:r>
      <w:r w:rsidR="00464C5D">
        <w:rPr>
          <w:b/>
        </w:rPr>
        <w:t>:</w:t>
      </w:r>
      <w:r w:rsidRPr="00B91425">
        <w:t xml:space="preserve"> Свердловская область, </w:t>
      </w:r>
      <w:proofErr w:type="spellStart"/>
      <w:r w:rsidRPr="00B91425">
        <w:t>Байкаловский</w:t>
      </w:r>
      <w:proofErr w:type="spellEnd"/>
      <w:r w:rsidRPr="00B91425">
        <w:t xml:space="preserve"> р-н, с. Краснополянское, ул. Советская, д. 26.</w:t>
      </w:r>
    </w:p>
    <w:p w:rsidR="00CC3C3F" w:rsidRDefault="008071D6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Начальная цена продажи</w:t>
      </w:r>
      <w:r w:rsidRPr="008071D6">
        <w:t>: 1</w:t>
      </w:r>
      <w:r w:rsidR="00464C5D">
        <w:t xml:space="preserve">35 </w:t>
      </w:r>
      <w:r w:rsidRPr="008071D6">
        <w:t>0</w:t>
      </w:r>
      <w:r w:rsidR="00464C5D">
        <w:t>00</w:t>
      </w:r>
      <w:r w:rsidRPr="008071D6">
        <w:t>,00 (</w:t>
      </w:r>
      <w:r w:rsidR="00464C5D">
        <w:t>Сто тридцать пять</w:t>
      </w:r>
      <w:r w:rsidRPr="008071D6">
        <w:t xml:space="preserve"> тысяч) рублей</w:t>
      </w:r>
      <w:r w:rsidR="0036694F">
        <w:t xml:space="preserve"> (без учета НДС)</w:t>
      </w:r>
      <w:r w:rsidR="00CC3C3F">
        <w:t>;</w:t>
      </w:r>
    </w:p>
    <w:p w:rsidR="008071D6" w:rsidRPr="008071D6" w:rsidRDefault="00E31635" w:rsidP="00464C5D">
      <w:pPr>
        <w:widowControl/>
        <w:autoSpaceDE/>
        <w:autoSpaceDN/>
        <w:adjustRightInd/>
        <w:jc w:val="both"/>
      </w:pPr>
      <w:r w:rsidRPr="00464C5D">
        <w:rPr>
          <w:b/>
          <w:bCs/>
        </w:rPr>
        <w:t>Величина повышения начальной цены</w:t>
      </w:r>
      <w:r w:rsidRPr="00E31635">
        <w:rPr>
          <w:b/>
          <w:bCs/>
        </w:rPr>
        <w:t> — «</w:t>
      </w:r>
      <w:r w:rsidR="008071D6" w:rsidRPr="008071D6">
        <w:t>Шаг аукциона</w:t>
      </w:r>
      <w:r w:rsidRPr="00E31635">
        <w:t>»</w:t>
      </w:r>
      <w:r w:rsidR="008071D6" w:rsidRPr="008071D6">
        <w:t xml:space="preserve"> 5%  – 6</w:t>
      </w:r>
      <w:r w:rsidR="00464C5D">
        <w:t>750</w:t>
      </w:r>
      <w:r w:rsidR="008071D6" w:rsidRPr="008071D6">
        <w:t>,00 (Шесть</w:t>
      </w:r>
      <w:r w:rsidR="00464C5D">
        <w:t xml:space="preserve"> тысяч семьсот пятьдесят</w:t>
      </w:r>
      <w:r w:rsidR="008071D6" w:rsidRPr="008071D6">
        <w:t>) рублей, остается неизменным в течение всего аукциона.</w:t>
      </w:r>
    </w:p>
    <w:p w:rsidR="008071D6" w:rsidRPr="008071D6" w:rsidRDefault="008071D6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Размер задатка 20%</w:t>
      </w:r>
      <w:r w:rsidRPr="008071D6">
        <w:t xml:space="preserve">  – 2</w:t>
      </w:r>
      <w:r w:rsidR="00464C5D">
        <w:t>7 000</w:t>
      </w:r>
      <w:r w:rsidRPr="008071D6">
        <w:t>,00 (Дв</w:t>
      </w:r>
      <w:r w:rsidR="00464C5D">
        <w:t>адцать семь</w:t>
      </w:r>
      <w:r w:rsidRPr="008071D6">
        <w:t xml:space="preserve"> тысяч) рублей.</w:t>
      </w:r>
    </w:p>
    <w:p w:rsidR="008071D6" w:rsidRPr="00DB07E4" w:rsidRDefault="00967FA2" w:rsidP="00464C5D">
      <w:pPr>
        <w:widowControl/>
        <w:autoSpaceDE/>
        <w:autoSpaceDN/>
        <w:adjustRightInd/>
        <w:jc w:val="both"/>
      </w:pPr>
      <w:r w:rsidRPr="00464C5D">
        <w:rPr>
          <w:b/>
        </w:rPr>
        <w:t>Обременение объекта</w:t>
      </w:r>
      <w:r w:rsidRPr="00DB07E4">
        <w:t xml:space="preserve">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91235" w:rsidRPr="005963B2" w:rsidRDefault="00B91235" w:rsidP="00B91235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464C5D" w:rsidRPr="00464C5D">
        <w:t>имущество выставляется на торги впервые</w:t>
      </w:r>
    </w:p>
    <w:p w:rsidR="00741B3A" w:rsidRPr="00CC3C3F" w:rsidRDefault="007F22D8" w:rsidP="007F22D8">
      <w:pPr>
        <w:spacing w:before="16"/>
        <w:ind w:left="31" w:right="31"/>
        <w:jc w:val="both"/>
        <w:rPr>
          <w:b/>
          <w:bCs/>
        </w:rPr>
      </w:pPr>
      <w:r w:rsidRPr="00CC3C3F">
        <w:rPr>
          <w:b/>
          <w:bCs/>
        </w:rPr>
        <w:t>Дата и время начала приема заявок на участие в аукционе –</w:t>
      </w:r>
      <w:r w:rsidR="0031508F" w:rsidRPr="00CC3C3F">
        <w:rPr>
          <w:b/>
          <w:bCs/>
        </w:rPr>
        <w:t xml:space="preserve"> </w:t>
      </w:r>
      <w:r w:rsidR="00855292">
        <w:rPr>
          <w:b/>
          <w:bCs/>
        </w:rPr>
        <w:t>10</w:t>
      </w:r>
      <w:r w:rsidR="00146770" w:rsidRPr="00CC3C3F">
        <w:rPr>
          <w:b/>
          <w:bCs/>
        </w:rPr>
        <w:t>.</w:t>
      </w:r>
      <w:r w:rsidR="00DB07E4" w:rsidRPr="00CC3C3F">
        <w:rPr>
          <w:b/>
          <w:bCs/>
        </w:rPr>
        <w:t>0</w:t>
      </w:r>
      <w:r w:rsidR="00464C5D" w:rsidRPr="00CC3C3F">
        <w:rPr>
          <w:b/>
          <w:bCs/>
        </w:rPr>
        <w:t>6</w:t>
      </w:r>
      <w:r w:rsidR="00146770" w:rsidRPr="00CC3C3F">
        <w:rPr>
          <w:b/>
          <w:bCs/>
        </w:rPr>
        <w:t>.20</w:t>
      </w:r>
      <w:r w:rsidR="00DB07E4" w:rsidRPr="00CC3C3F">
        <w:rPr>
          <w:b/>
          <w:bCs/>
        </w:rPr>
        <w:t>21</w:t>
      </w:r>
      <w:r w:rsidR="00010EFD" w:rsidRPr="00CC3C3F">
        <w:rPr>
          <w:b/>
          <w:bCs/>
        </w:rPr>
        <w:t xml:space="preserve">г. </w:t>
      </w:r>
      <w:r w:rsidR="004B6C24" w:rsidRPr="00CC3C3F">
        <w:rPr>
          <w:b/>
          <w:bCs/>
        </w:rPr>
        <w:t>с 8:</w:t>
      </w:r>
      <w:r w:rsidR="00010EFD" w:rsidRPr="00CC3C3F">
        <w:rPr>
          <w:b/>
          <w:bCs/>
        </w:rPr>
        <w:t>0</w:t>
      </w:r>
      <w:r w:rsidR="00B91235" w:rsidRPr="00CC3C3F">
        <w:rPr>
          <w:b/>
          <w:bCs/>
        </w:rPr>
        <w:t>0</w:t>
      </w:r>
      <w:r w:rsidR="00010EFD" w:rsidRPr="00CC3C3F">
        <w:rPr>
          <w:b/>
          <w:bCs/>
        </w:rPr>
        <w:t xml:space="preserve"> </w:t>
      </w:r>
      <w:r w:rsidR="00BC29F4" w:rsidRPr="00CC3C3F">
        <w:rPr>
          <w:b/>
          <w:bCs/>
        </w:rPr>
        <w:t>(</w:t>
      </w:r>
      <w:r w:rsidR="00010EFD" w:rsidRPr="00CC3C3F">
        <w:rPr>
          <w:b/>
          <w:bCs/>
        </w:rPr>
        <w:t xml:space="preserve">по </w:t>
      </w:r>
      <w:r w:rsidR="004B6C24" w:rsidRPr="00CC3C3F">
        <w:rPr>
          <w:b/>
          <w:bCs/>
        </w:rPr>
        <w:t>местному</w:t>
      </w:r>
      <w:r w:rsidR="00010EFD" w:rsidRPr="00CC3C3F">
        <w:rPr>
          <w:b/>
          <w:bCs/>
        </w:rPr>
        <w:t xml:space="preserve"> времени</w:t>
      </w:r>
      <w:r w:rsidRPr="00CC3C3F">
        <w:rPr>
          <w:b/>
          <w:bCs/>
        </w:rPr>
        <w:t>)</w:t>
      </w:r>
    </w:p>
    <w:p w:rsidR="007F22D8" w:rsidRPr="00CC3C3F" w:rsidRDefault="007F22D8" w:rsidP="007F22D8">
      <w:pPr>
        <w:spacing w:before="16"/>
        <w:ind w:left="31" w:right="31"/>
        <w:jc w:val="both"/>
        <w:rPr>
          <w:b/>
          <w:bCs/>
        </w:rPr>
      </w:pPr>
      <w:r w:rsidRPr="00CC3C3F">
        <w:rPr>
          <w:b/>
          <w:bCs/>
        </w:rPr>
        <w:t xml:space="preserve">Дата и время окончания приема заявок на участие в аукционе – </w:t>
      </w:r>
      <w:r w:rsidR="00BE60E4" w:rsidRPr="00CC3C3F">
        <w:rPr>
          <w:b/>
          <w:bCs/>
        </w:rPr>
        <w:t>0</w:t>
      </w:r>
      <w:r w:rsidR="00855292">
        <w:rPr>
          <w:b/>
          <w:bCs/>
        </w:rPr>
        <w:t>9</w:t>
      </w:r>
      <w:r w:rsidR="00146770" w:rsidRPr="00CC3C3F">
        <w:rPr>
          <w:b/>
          <w:bCs/>
        </w:rPr>
        <w:t>.</w:t>
      </w:r>
      <w:r w:rsidR="00DB07E4" w:rsidRPr="00CC3C3F">
        <w:rPr>
          <w:b/>
          <w:bCs/>
        </w:rPr>
        <w:t>0</w:t>
      </w:r>
      <w:r w:rsidR="00FB758E" w:rsidRPr="00CC3C3F">
        <w:rPr>
          <w:b/>
          <w:bCs/>
        </w:rPr>
        <w:t>7</w:t>
      </w:r>
      <w:r w:rsidR="002D2EA2" w:rsidRPr="00CC3C3F">
        <w:rPr>
          <w:b/>
          <w:bCs/>
        </w:rPr>
        <w:t>.20</w:t>
      </w:r>
      <w:r w:rsidR="00DB07E4" w:rsidRPr="00CC3C3F">
        <w:rPr>
          <w:b/>
          <w:bCs/>
        </w:rPr>
        <w:t>21</w:t>
      </w:r>
      <w:r w:rsidR="00010EFD" w:rsidRPr="00CC3C3F">
        <w:rPr>
          <w:b/>
          <w:bCs/>
        </w:rPr>
        <w:t xml:space="preserve">г. </w:t>
      </w:r>
      <w:r w:rsidR="00136571" w:rsidRPr="00CC3C3F">
        <w:rPr>
          <w:b/>
          <w:bCs/>
        </w:rPr>
        <w:t>до</w:t>
      </w:r>
      <w:r w:rsidR="000972B9" w:rsidRPr="00CC3C3F">
        <w:rPr>
          <w:b/>
          <w:bCs/>
        </w:rPr>
        <w:t xml:space="preserve"> 1</w:t>
      </w:r>
      <w:r w:rsidR="00CC3C3F" w:rsidRPr="00CC3C3F">
        <w:rPr>
          <w:b/>
          <w:bCs/>
        </w:rPr>
        <w:t>0</w:t>
      </w:r>
      <w:r w:rsidR="000972B9" w:rsidRPr="00CC3C3F">
        <w:rPr>
          <w:b/>
          <w:bCs/>
        </w:rPr>
        <w:t>:0</w:t>
      </w:r>
      <w:r w:rsidR="00010EFD" w:rsidRPr="00CC3C3F">
        <w:rPr>
          <w:b/>
          <w:bCs/>
        </w:rPr>
        <w:t xml:space="preserve">0 </w:t>
      </w:r>
      <w:r w:rsidR="00BC29F4" w:rsidRPr="00CC3C3F">
        <w:rPr>
          <w:b/>
          <w:bCs/>
        </w:rPr>
        <w:t>(</w:t>
      </w:r>
      <w:r w:rsidR="00010EFD" w:rsidRPr="00CC3C3F">
        <w:rPr>
          <w:b/>
          <w:bCs/>
        </w:rPr>
        <w:t xml:space="preserve">по </w:t>
      </w:r>
      <w:r w:rsidR="004B6C24" w:rsidRPr="00CC3C3F">
        <w:rPr>
          <w:b/>
          <w:bCs/>
        </w:rPr>
        <w:t>местному</w:t>
      </w:r>
      <w:r w:rsidR="00010EFD" w:rsidRPr="00CC3C3F">
        <w:rPr>
          <w:b/>
          <w:bCs/>
        </w:rPr>
        <w:t xml:space="preserve"> времени)</w:t>
      </w:r>
    </w:p>
    <w:p w:rsidR="007F22D8" w:rsidRPr="00CC3C3F" w:rsidRDefault="007F22D8" w:rsidP="007F22D8">
      <w:pPr>
        <w:spacing w:before="16"/>
        <w:ind w:left="31" w:right="31"/>
        <w:jc w:val="both"/>
        <w:rPr>
          <w:b/>
          <w:bCs/>
        </w:rPr>
      </w:pPr>
      <w:r w:rsidRPr="00CC3C3F">
        <w:rPr>
          <w:b/>
          <w:bCs/>
        </w:rPr>
        <w:t xml:space="preserve">Дата определения участников аукциона – </w:t>
      </w:r>
      <w:r w:rsidR="00855292">
        <w:rPr>
          <w:b/>
          <w:bCs/>
        </w:rPr>
        <w:t>12</w:t>
      </w:r>
      <w:r w:rsidR="0021511D" w:rsidRPr="00CC3C3F">
        <w:rPr>
          <w:b/>
          <w:bCs/>
        </w:rPr>
        <w:t>.</w:t>
      </w:r>
      <w:r w:rsidR="00DB07E4" w:rsidRPr="00CC3C3F">
        <w:rPr>
          <w:b/>
          <w:bCs/>
        </w:rPr>
        <w:t>0</w:t>
      </w:r>
      <w:r w:rsidR="00464C5D" w:rsidRPr="00CC3C3F">
        <w:rPr>
          <w:b/>
          <w:bCs/>
        </w:rPr>
        <w:t>7</w:t>
      </w:r>
      <w:r w:rsidR="002D2EA2" w:rsidRPr="00CC3C3F">
        <w:rPr>
          <w:b/>
          <w:bCs/>
        </w:rPr>
        <w:t>.20</w:t>
      </w:r>
      <w:r w:rsidR="00DB07E4" w:rsidRPr="00CC3C3F">
        <w:rPr>
          <w:b/>
          <w:bCs/>
        </w:rPr>
        <w:t>21</w:t>
      </w:r>
      <w:r w:rsidR="00BC29F4" w:rsidRPr="00CC3C3F">
        <w:rPr>
          <w:b/>
          <w:bCs/>
        </w:rPr>
        <w:t xml:space="preserve">г. </w:t>
      </w:r>
      <w:r w:rsidR="0007751B" w:rsidRPr="00CC3C3F">
        <w:rPr>
          <w:b/>
          <w:bCs/>
        </w:rPr>
        <w:t xml:space="preserve">в </w:t>
      </w:r>
      <w:r w:rsidR="005B2399" w:rsidRPr="00CC3C3F">
        <w:rPr>
          <w:b/>
          <w:bCs/>
        </w:rPr>
        <w:t>08:3</w:t>
      </w:r>
      <w:r w:rsidR="0007751B" w:rsidRPr="00CC3C3F">
        <w:rPr>
          <w:b/>
          <w:bCs/>
        </w:rPr>
        <w:t>0</w:t>
      </w:r>
      <w:r w:rsidR="00BC29F4" w:rsidRPr="00CC3C3F">
        <w:rPr>
          <w:b/>
          <w:bCs/>
        </w:rPr>
        <w:t xml:space="preserve"> (по </w:t>
      </w:r>
      <w:r w:rsidR="004B6C24" w:rsidRPr="00CC3C3F">
        <w:rPr>
          <w:b/>
          <w:bCs/>
        </w:rPr>
        <w:t>местному</w:t>
      </w:r>
      <w:r w:rsidR="00BC29F4" w:rsidRPr="00CC3C3F">
        <w:rPr>
          <w:b/>
          <w:bCs/>
        </w:rPr>
        <w:t xml:space="preserve"> времени)</w:t>
      </w:r>
    </w:p>
    <w:p w:rsidR="007F22D8" w:rsidRPr="00CC3C3F" w:rsidRDefault="007F22D8" w:rsidP="007F22D8">
      <w:pPr>
        <w:spacing w:before="16"/>
        <w:ind w:left="31" w:right="31"/>
        <w:jc w:val="both"/>
        <w:rPr>
          <w:b/>
          <w:bCs/>
        </w:rPr>
      </w:pPr>
      <w:r w:rsidRPr="00CC3C3F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855292">
        <w:rPr>
          <w:b/>
          <w:bCs/>
        </w:rPr>
        <w:t>13</w:t>
      </w:r>
      <w:r w:rsidR="0021511D" w:rsidRPr="00CC3C3F">
        <w:rPr>
          <w:b/>
          <w:bCs/>
        </w:rPr>
        <w:t>.</w:t>
      </w:r>
      <w:r w:rsidR="00DB07E4" w:rsidRPr="00CC3C3F">
        <w:rPr>
          <w:b/>
          <w:bCs/>
        </w:rPr>
        <w:t>0</w:t>
      </w:r>
      <w:r w:rsidR="00D032D6" w:rsidRPr="00CC3C3F">
        <w:rPr>
          <w:b/>
          <w:bCs/>
        </w:rPr>
        <w:t>7</w:t>
      </w:r>
      <w:r w:rsidR="0021511D" w:rsidRPr="00CC3C3F">
        <w:rPr>
          <w:b/>
          <w:bCs/>
        </w:rPr>
        <w:t>.20</w:t>
      </w:r>
      <w:r w:rsidR="00DB07E4" w:rsidRPr="00CC3C3F">
        <w:rPr>
          <w:b/>
          <w:bCs/>
        </w:rPr>
        <w:t>21</w:t>
      </w:r>
      <w:r w:rsidR="00BC29F4" w:rsidRPr="00CC3C3F">
        <w:rPr>
          <w:b/>
          <w:bCs/>
        </w:rPr>
        <w:t>г.</w:t>
      </w:r>
      <w:r w:rsidR="005B2399" w:rsidRPr="00CC3C3F">
        <w:rPr>
          <w:b/>
          <w:bCs/>
        </w:rPr>
        <w:t xml:space="preserve"> в 11:0</w:t>
      </w:r>
      <w:r w:rsidR="00BC29F4" w:rsidRPr="00CC3C3F">
        <w:rPr>
          <w:b/>
          <w:bCs/>
        </w:rPr>
        <w:t xml:space="preserve">0 (по </w:t>
      </w:r>
      <w:r w:rsidR="004B6C24" w:rsidRPr="00CC3C3F">
        <w:rPr>
          <w:b/>
          <w:bCs/>
        </w:rPr>
        <w:t>местному</w:t>
      </w:r>
      <w:r w:rsidR="00BC29F4" w:rsidRPr="00CC3C3F">
        <w:rPr>
          <w:b/>
          <w:bCs/>
        </w:rPr>
        <w:t xml:space="preserve"> времени)</w:t>
      </w:r>
    </w:p>
    <w:p w:rsidR="00EA7F3A" w:rsidRPr="00CC3C3F" w:rsidRDefault="00EA7F3A" w:rsidP="00AE2C2B">
      <w:pPr>
        <w:spacing w:before="16"/>
        <w:ind w:left="31" w:right="31" w:firstLine="689"/>
        <w:jc w:val="center"/>
        <w:rPr>
          <w:b/>
          <w:bCs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Pr="006640C5" w:rsidRDefault="00AE2C2B" w:rsidP="00AE2C2B">
      <w:pPr>
        <w:spacing w:before="16"/>
        <w:ind w:left="31" w:right="31" w:firstLine="689"/>
        <w:jc w:val="both"/>
        <w:rPr>
          <w:b/>
          <w:bCs/>
          <w:color w:val="000000"/>
        </w:rPr>
      </w:pPr>
      <w:r w:rsidRPr="006640C5">
        <w:rPr>
          <w:b/>
          <w:bCs/>
          <w:color w:val="000000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</w:t>
      </w:r>
      <w:r>
        <w:lastRenderedPageBreak/>
        <w:t xml:space="preserve">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 xml:space="preserve">оператор электронной </w:t>
      </w:r>
      <w:r w:rsidR="007F1961">
        <w:lastRenderedPageBreak/>
        <w:t>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r w:rsidR="00D032D6" w:rsidRPr="00D032D6">
        <w:t>муниципального образования Краснополянское сельское поселение www.krasnopolyanskoe.ru</w:t>
      </w:r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r w:rsidR="00661B2F">
        <w:t>муниципального</w:t>
      </w:r>
      <w:r w:rsidR="003161E7">
        <w:t xml:space="preserve"> образования Краснополянское сельское поселение</w:t>
      </w:r>
      <w:r w:rsidRPr="00556F1D">
        <w:t xml:space="preserve"> по адресу:  </w:t>
      </w:r>
      <w:r w:rsidR="00C00289">
        <w:t xml:space="preserve">Свердловская область, с. </w:t>
      </w:r>
      <w:r w:rsidR="003161E7">
        <w:t>Краснополянское</w:t>
      </w:r>
      <w:r w:rsidR="00C00289">
        <w:t xml:space="preserve">, </w:t>
      </w:r>
      <w:r w:rsidRPr="00556F1D">
        <w:t xml:space="preserve">ул.  </w:t>
      </w:r>
      <w:r w:rsidR="003161E7">
        <w:t>Советская</w:t>
      </w:r>
      <w:r w:rsidR="00C00289">
        <w:t xml:space="preserve">, </w:t>
      </w:r>
      <w:r w:rsidR="003161E7">
        <w:t xml:space="preserve">д. </w:t>
      </w:r>
      <w:r w:rsidR="00C00289">
        <w:t>2</w:t>
      </w:r>
      <w:r w:rsidR="003161E7">
        <w:t>6</w:t>
      </w:r>
      <w:r w:rsidRPr="00556F1D">
        <w:t xml:space="preserve">,  </w:t>
      </w:r>
      <w:r w:rsidR="00C00289">
        <w:t xml:space="preserve"> тел.  8 (343 62</w:t>
      </w:r>
      <w:r w:rsidRPr="00556F1D">
        <w:t xml:space="preserve">) </w:t>
      </w:r>
      <w:r w:rsidR="003161E7">
        <w:t>9</w:t>
      </w:r>
      <w:r w:rsidR="00C00289">
        <w:t>-</w:t>
      </w:r>
      <w:r w:rsidR="003161E7">
        <w:t>33-2</w:t>
      </w:r>
      <w:r w:rsidR="00C00289">
        <w:t>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3161E7" w:rsidRDefault="003161E7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161E7" w:rsidRDefault="003161E7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55292" w:rsidRDefault="00855292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</w:t>
      </w:r>
      <w:r w:rsidRPr="00556F1D">
        <w:lastRenderedPageBreak/>
        <w:t xml:space="preserve">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</w:t>
      </w:r>
      <w:r w:rsidRPr="00556F1D">
        <w:lastRenderedPageBreak/>
        <w:t>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83603C" w:rsidRPr="00556F1D" w:rsidRDefault="0083603C" w:rsidP="00EE19D2">
      <w:pPr>
        <w:pStyle w:val="TextBasTxt"/>
        <w:ind w:left="-567" w:firstLine="709"/>
        <w:jc w:val="center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Проекты договоров купли-продажи размещены на официальном сайте Российской Федерации в сети интернет </w:t>
      </w:r>
      <w:hyperlink r:id="rId16" w:history="1">
        <w:r w:rsidRPr="00556F1D">
          <w:rPr>
            <w:rStyle w:val="a6"/>
          </w:rPr>
          <w:t>www.torgi.gov.ru</w:t>
        </w:r>
      </w:hyperlink>
      <w:r w:rsidRPr="00556F1D">
        <w:t xml:space="preserve"> , на официальном </w:t>
      </w:r>
      <w:r w:rsidRPr="00CC3C3F">
        <w:t xml:space="preserve">сайте муниципального образования </w:t>
      </w:r>
      <w:r w:rsidR="001A327F" w:rsidRPr="00CC3C3F">
        <w:t>Краснополянское сельское поселение</w:t>
      </w:r>
      <w:r w:rsidRPr="00CC3C3F">
        <w:t xml:space="preserve"> </w:t>
      </w:r>
      <w:hyperlink r:id="rId17" w:history="1">
        <w:r w:rsidR="001A327F" w:rsidRPr="00CC3C3F">
          <w:rPr>
            <w:rStyle w:val="a6"/>
            <w:lang w:val="en-US"/>
          </w:rPr>
          <w:t>www</w:t>
        </w:r>
        <w:r w:rsidR="001A327F" w:rsidRPr="00CC3C3F">
          <w:rPr>
            <w:rStyle w:val="a6"/>
          </w:rPr>
          <w:t>.</w:t>
        </w:r>
        <w:r w:rsidR="001A327F" w:rsidRPr="00CC3C3F">
          <w:rPr>
            <w:rStyle w:val="a6"/>
            <w:lang w:val="en-US"/>
          </w:rPr>
          <w:t>krasnopolyanskoe</w:t>
        </w:r>
        <w:r w:rsidR="001A327F" w:rsidRPr="00CC3C3F">
          <w:rPr>
            <w:rStyle w:val="a6"/>
          </w:rPr>
          <w:t>.</w:t>
        </w:r>
        <w:r w:rsidR="001A327F" w:rsidRPr="00CC3C3F">
          <w:rPr>
            <w:rStyle w:val="a6"/>
            <w:lang w:val="en-US"/>
          </w:rPr>
          <w:t>ru</w:t>
        </w:r>
      </w:hyperlink>
      <w:r w:rsidRPr="00556F1D">
        <w:t xml:space="preserve"> и на электронной площадке </w:t>
      </w:r>
      <w:hyperlink r:id="rId18" w:history="1">
        <w:r w:rsidRPr="00556F1D">
          <w:rPr>
            <w:rStyle w:val="a6"/>
          </w:rPr>
          <w:t>http://utp.sberbank-ast.ru</w:t>
        </w:r>
      </w:hyperlink>
      <w:r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83603C" w:rsidRPr="00556F1D" w:rsidRDefault="0083603C" w:rsidP="001A327F">
      <w:pPr>
        <w:ind w:firstLine="31"/>
        <w:jc w:val="center"/>
        <w:rPr>
          <w:b/>
          <w:bCs/>
        </w:rPr>
      </w:pPr>
      <w:r w:rsidRPr="00556F1D">
        <w:rPr>
          <w:b/>
          <w:bCs/>
        </w:rPr>
        <w:t>Реквизиты для оплаты Имущества: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 xml:space="preserve">Наименование получателя платежа:  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 xml:space="preserve">Финансовое управление Администрации МО </w:t>
      </w:r>
      <w:proofErr w:type="spellStart"/>
      <w:r>
        <w:t>Байкаловский</w:t>
      </w:r>
      <w:proofErr w:type="spellEnd"/>
      <w:r>
        <w:t xml:space="preserve"> муниципальный район (Администрация муниципального образования Краснополянское сельское поселение,  лицевой счет 05920344010). Назначение платежа «Перечисление задатка для участия в аукционе по продаже муниципального имущества лот № 1, лот № 2».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>Реквизиты получателя платежа: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>ИНН 6611014086</w:t>
      </w:r>
    </w:p>
    <w:p w:rsidR="006640C5" w:rsidRDefault="006640C5" w:rsidP="006640C5">
      <w:pPr>
        <w:widowControl/>
        <w:autoSpaceDE/>
        <w:autoSpaceDN/>
        <w:adjustRightInd/>
        <w:jc w:val="both"/>
      </w:pPr>
      <w:proofErr w:type="gramStart"/>
      <w:r>
        <w:t>р</w:t>
      </w:r>
      <w:proofErr w:type="gramEnd"/>
      <w:r>
        <w:t>/с 03232643656084256200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>Наименование банка:</w:t>
      </w:r>
    </w:p>
    <w:p w:rsidR="006640C5" w:rsidRDefault="006640C5" w:rsidP="006640C5">
      <w:pPr>
        <w:widowControl/>
        <w:autoSpaceDE/>
        <w:autoSpaceDN/>
        <w:adjustRightInd/>
        <w:jc w:val="both"/>
      </w:pPr>
      <w:proofErr w:type="gramStart"/>
      <w:r>
        <w:t>Уральское</w:t>
      </w:r>
      <w:proofErr w:type="gramEnd"/>
      <w:r>
        <w:t xml:space="preserve"> ГУ Банка России//УФК по Свердловской области  г. Екатеринбург 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>Реквизиты банка получателя:</w:t>
      </w:r>
    </w:p>
    <w:p w:rsidR="006640C5" w:rsidRDefault="006640C5" w:rsidP="006640C5">
      <w:pPr>
        <w:widowControl/>
        <w:autoSpaceDE/>
        <w:autoSpaceDN/>
        <w:adjustRightInd/>
        <w:jc w:val="both"/>
      </w:pPr>
      <w:r>
        <w:t>БИК 016577551</w:t>
      </w:r>
    </w:p>
    <w:p w:rsidR="00F43DC3" w:rsidRDefault="006640C5" w:rsidP="006640C5">
      <w:pPr>
        <w:widowControl/>
        <w:autoSpaceDE/>
        <w:autoSpaceDN/>
        <w:adjustRightInd/>
        <w:jc w:val="both"/>
      </w:pPr>
      <w:r>
        <w:t>к/с 40102810645370000054</w:t>
      </w:r>
      <w:r w:rsidRPr="00357FD2">
        <w:t xml:space="preserve"> </w:t>
      </w:r>
    </w:p>
    <w:p w:rsidR="00F81BF4" w:rsidRPr="008560E2" w:rsidRDefault="00F81BF4" w:rsidP="006640C5">
      <w:pPr>
        <w:widowControl/>
        <w:autoSpaceDE/>
        <w:autoSpaceDN/>
        <w:adjustRightInd/>
        <w:jc w:val="both"/>
      </w:pPr>
      <w:proofErr w:type="gramStart"/>
      <w:r>
        <w:t xml:space="preserve">КБК </w:t>
      </w:r>
      <w:r w:rsidRPr="00F81BF4">
        <w:t>920 1 14  02053 10 0002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прочие доходы от реализации иного имущества)».</w:t>
      </w:r>
      <w:r>
        <w:t xml:space="preserve"> </w:t>
      </w:r>
      <w:proofErr w:type="gramEnd"/>
    </w:p>
    <w:p w:rsidR="009F222B" w:rsidRDefault="009F222B" w:rsidP="008E4C1C">
      <w:pPr>
        <w:widowControl/>
        <w:autoSpaceDE/>
        <w:autoSpaceDN/>
        <w:adjustRightInd/>
        <w:jc w:val="both"/>
        <w:rPr>
          <w:b/>
          <w:u w:val="single"/>
        </w:rPr>
      </w:pPr>
    </w:p>
    <w:p w:rsidR="009F222B" w:rsidRDefault="009F222B" w:rsidP="008E4C1C">
      <w:pPr>
        <w:widowControl/>
        <w:autoSpaceDE/>
        <w:autoSpaceDN/>
        <w:adjustRightInd/>
        <w:jc w:val="both"/>
        <w:rPr>
          <w:b/>
          <w:u w:val="single"/>
        </w:rPr>
      </w:pPr>
    </w:p>
    <w:p w:rsidR="009F222B" w:rsidRDefault="009F222B" w:rsidP="008E4C1C">
      <w:pPr>
        <w:widowControl/>
        <w:autoSpaceDE/>
        <w:autoSpaceDN/>
        <w:adjustRightInd/>
        <w:jc w:val="both"/>
        <w:rPr>
          <w:b/>
          <w:u w:val="single"/>
        </w:rPr>
      </w:pPr>
    </w:p>
    <w:p w:rsidR="009F222B" w:rsidRDefault="009F222B" w:rsidP="008E4C1C">
      <w:pPr>
        <w:widowControl/>
        <w:autoSpaceDE/>
        <w:autoSpaceDN/>
        <w:adjustRightInd/>
        <w:jc w:val="both"/>
        <w:rPr>
          <w:b/>
          <w:u w:val="single"/>
        </w:rPr>
      </w:pPr>
    </w:p>
    <w:p w:rsidR="009F222B" w:rsidRDefault="009F222B" w:rsidP="008E4C1C">
      <w:pPr>
        <w:widowControl/>
        <w:autoSpaceDE/>
        <w:autoSpaceDN/>
        <w:adjustRightInd/>
        <w:jc w:val="both"/>
        <w:rPr>
          <w:b/>
          <w:u w:val="single"/>
        </w:rPr>
      </w:pPr>
    </w:p>
    <w:p w:rsidR="008E4C1C" w:rsidRPr="00D50568" w:rsidRDefault="008E4C1C" w:rsidP="008E4C1C">
      <w:pPr>
        <w:widowControl/>
        <w:autoSpaceDE/>
        <w:autoSpaceDN/>
        <w:adjustRightInd/>
        <w:jc w:val="both"/>
        <w:rPr>
          <w:b/>
          <w:u w:val="single"/>
        </w:rPr>
      </w:pPr>
      <w:r w:rsidRPr="00D50568">
        <w:rPr>
          <w:b/>
          <w:u w:val="single"/>
        </w:rPr>
        <w:lastRenderedPageBreak/>
        <w:t>Покупатель обязан рассчитать и уплатить в бюджет соответствующую сумму Н</w:t>
      </w:r>
      <w:proofErr w:type="gramStart"/>
      <w:r w:rsidRPr="00D50568">
        <w:rPr>
          <w:b/>
          <w:u w:val="single"/>
        </w:rPr>
        <w:t>ДС в сл</w:t>
      </w:r>
      <w:proofErr w:type="gramEnd"/>
      <w:r w:rsidRPr="00D50568">
        <w:rPr>
          <w:b/>
          <w:u w:val="single"/>
        </w:rPr>
        <w:t>едующем порядке:</w:t>
      </w:r>
    </w:p>
    <w:p w:rsidR="008E4C1C" w:rsidRPr="009F222B" w:rsidRDefault="008E4C1C" w:rsidP="008E4C1C">
      <w:pPr>
        <w:widowControl/>
        <w:autoSpaceDE/>
        <w:autoSpaceDN/>
        <w:adjustRightInd/>
        <w:jc w:val="both"/>
        <w:rPr>
          <w:b/>
        </w:rPr>
      </w:pPr>
      <w:r w:rsidRPr="009F222B">
        <w:rPr>
          <w:b/>
        </w:rPr>
        <w:t>1.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</w:r>
    </w:p>
    <w:p w:rsidR="008E4C1C" w:rsidRPr="009F222B" w:rsidRDefault="008E4C1C" w:rsidP="008E4C1C">
      <w:pPr>
        <w:widowControl/>
        <w:autoSpaceDE/>
        <w:autoSpaceDN/>
        <w:adjustRightInd/>
        <w:jc w:val="both"/>
        <w:rPr>
          <w:b/>
        </w:rPr>
      </w:pPr>
      <w:r w:rsidRPr="009F222B">
        <w:rPr>
          <w:b/>
        </w:rPr>
        <w:t>2. В случае если Покупателем является физическое лицо, Покупатель уплачивает соответствующую сумму НДС на счет Продавца по реквизитам, указанным в договоре купли-продажи. Функции налогового агента по перечислению суммы НДС в бюджет возлагаются на Продавца.</w:t>
      </w:r>
    </w:p>
    <w:p w:rsidR="008E4C1C" w:rsidRPr="008E4C1C" w:rsidRDefault="008E4C1C" w:rsidP="006640C5">
      <w:pPr>
        <w:widowControl/>
        <w:autoSpaceDE/>
        <w:autoSpaceDN/>
        <w:adjustRightInd/>
        <w:jc w:val="both"/>
        <w:rPr>
          <w:highlight w:val="green"/>
        </w:rPr>
      </w:pPr>
    </w:p>
    <w:p w:rsidR="0083603C" w:rsidRPr="00556F1D" w:rsidRDefault="00D032D6" w:rsidP="00D032D6">
      <w:pPr>
        <w:jc w:val="both"/>
      </w:pPr>
      <w:r>
        <w:rPr>
          <w:color w:val="FF0000"/>
        </w:rPr>
        <w:t xml:space="preserve">  </w:t>
      </w:r>
      <w:r>
        <w:t>А</w:t>
      </w:r>
      <w:r w:rsidR="006640C5" w:rsidRPr="006640C5">
        <w:t xml:space="preserve">дминистрация муниципального образования Краснополянское сельское поселение </w:t>
      </w:r>
      <w:r w:rsidR="0083603C" w:rsidRPr="00556F1D">
        <w:t>в любое время до начала торгов вправе от</w:t>
      </w:r>
      <w:r w:rsidR="00BD6510">
        <w:t>казаться от проведения аукциона.</w:t>
      </w:r>
    </w:p>
    <w:p w:rsidR="0083603C" w:rsidRPr="00556F1D" w:rsidRDefault="00D032D6" w:rsidP="0083603C">
      <w:pPr>
        <w:jc w:val="both"/>
      </w:pPr>
      <w:r>
        <w:t xml:space="preserve">   </w:t>
      </w:r>
      <w:r w:rsidR="0083603C" w:rsidRPr="00556F1D"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 w:rsidR="0083603C" w:rsidRPr="00556F1D">
          <w:rPr>
            <w:rStyle w:val="a6"/>
          </w:rPr>
          <w:t>www.torgi.gov.ru</w:t>
        </w:r>
      </w:hyperlink>
      <w:r w:rsidR="00BD6510">
        <w:t>.</w:t>
      </w:r>
      <w:r>
        <w:t>,</w:t>
      </w:r>
      <w:r w:rsidR="00BD6510">
        <w:t xml:space="preserve"> на официальном сайте </w:t>
      </w:r>
      <w:r w:rsidR="00967FA2">
        <w:t xml:space="preserve">администрации </w:t>
      </w:r>
      <w:r w:rsidRPr="00D032D6">
        <w:t>муниципального образования Краснополянское сельское поселение www.krasnopolyanskoe.ru</w:t>
      </w:r>
      <w:r w:rsidR="0083603C" w:rsidRPr="00556F1D">
        <w:t xml:space="preserve">  и на электронной площадке </w:t>
      </w:r>
      <w:hyperlink r:id="rId20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DB07E4" w:rsidRDefault="00DB07E4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640C5" w:rsidRDefault="006640C5" w:rsidP="0083603C">
      <w:pPr>
        <w:jc w:val="both"/>
        <w:rPr>
          <w:color w:val="000000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6857FF">
      <w:pPr>
        <w:widowControl/>
        <w:autoSpaceDE/>
        <w:autoSpaceDN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6857FF">
        <w:rPr>
          <w:rFonts w:eastAsia="Calibri"/>
          <w:b/>
          <w:sz w:val="28"/>
          <w:szCs w:val="28"/>
          <w:lang w:eastAsia="en-US"/>
        </w:rPr>
        <w:t>Договор</w:t>
      </w:r>
    </w:p>
    <w:p w:rsidR="006857FF" w:rsidRPr="006857FF" w:rsidRDefault="006857FF" w:rsidP="006857FF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6857FF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EE19D2" w:rsidRPr="006857FF" w:rsidRDefault="00EE19D2" w:rsidP="00EE19D2">
      <w:pPr>
        <w:widowControl/>
        <w:autoSpaceDE/>
        <w:autoSpaceDN/>
        <w:adjustRightInd/>
        <w:spacing w:line="180" w:lineRule="exact"/>
        <w:jc w:val="right"/>
        <w:rPr>
          <w:rFonts w:eastAsia="Calibri"/>
          <w:b/>
          <w:sz w:val="22"/>
          <w:szCs w:val="22"/>
          <w:lang w:eastAsia="en-US"/>
        </w:rPr>
      </w:pPr>
      <w:r w:rsidRPr="006857FF">
        <w:rPr>
          <w:rFonts w:eastAsia="Calibri"/>
          <w:b/>
          <w:sz w:val="22"/>
          <w:szCs w:val="22"/>
          <w:lang w:eastAsia="en-US"/>
        </w:rPr>
        <w:t>Проект</w:t>
      </w:r>
    </w:p>
    <w:p w:rsidR="006857FF" w:rsidRPr="006857FF" w:rsidRDefault="006857FF" w:rsidP="006857FF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 с. </w:t>
      </w:r>
      <w:r w:rsidR="002942C5">
        <w:rPr>
          <w:rFonts w:eastAsia="Calibri"/>
          <w:lang w:eastAsia="en-US"/>
        </w:rPr>
        <w:t>Краснополянское</w:t>
      </w:r>
      <w:r w:rsidRPr="006857FF">
        <w:rPr>
          <w:rFonts w:eastAsia="Calibri"/>
          <w:lang w:eastAsia="en-US"/>
        </w:rPr>
        <w:tab/>
      </w:r>
      <w:r w:rsidRPr="006857FF">
        <w:rPr>
          <w:rFonts w:eastAsia="Calibri"/>
          <w:lang w:eastAsia="en-US"/>
        </w:rPr>
        <w:tab/>
      </w:r>
      <w:r w:rsidRPr="006857FF">
        <w:rPr>
          <w:rFonts w:eastAsia="Calibri"/>
          <w:lang w:eastAsia="en-US"/>
        </w:rPr>
        <w:tab/>
      </w:r>
      <w:r w:rsidRPr="006857FF">
        <w:rPr>
          <w:rFonts w:eastAsia="Calibri"/>
          <w:lang w:eastAsia="en-US"/>
        </w:rPr>
        <w:tab/>
        <w:t xml:space="preserve">                                        </w:t>
      </w:r>
      <w:r w:rsidR="00EE19D2">
        <w:rPr>
          <w:rFonts w:eastAsia="Calibri"/>
          <w:lang w:eastAsia="en-US"/>
        </w:rPr>
        <w:t xml:space="preserve">               </w:t>
      </w:r>
      <w:r w:rsidRPr="006857FF">
        <w:rPr>
          <w:rFonts w:eastAsia="Calibri"/>
          <w:lang w:eastAsia="en-US"/>
        </w:rPr>
        <w:t xml:space="preserve">  «__» ________  2021 г.</w:t>
      </w:r>
    </w:p>
    <w:p w:rsidR="006857FF" w:rsidRPr="006857FF" w:rsidRDefault="006857FF" w:rsidP="006857FF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Свердловской области</w:t>
      </w:r>
      <w:r w:rsidRPr="006857FF">
        <w:rPr>
          <w:rFonts w:eastAsia="Calibri"/>
          <w:lang w:eastAsia="en-US"/>
        </w:rPr>
        <w:tab/>
      </w:r>
    </w:p>
    <w:p w:rsidR="00691061" w:rsidRDefault="006857FF" w:rsidP="00691061">
      <w:pPr>
        <w:widowControl/>
        <w:autoSpaceDE/>
        <w:autoSpaceDN/>
        <w:adjustRightInd/>
        <w:spacing w:after="200"/>
        <w:ind w:left="-284" w:right="-569" w:firstLine="284"/>
        <w:jc w:val="both"/>
        <w:rPr>
          <w:rFonts w:ascii="Arial" w:hAnsi="Arial" w:cs="Arial"/>
          <w:color w:val="262626"/>
          <w:shd w:val="clear" w:color="auto" w:fill="FFFFFF"/>
        </w:rPr>
      </w:pPr>
      <w:r w:rsidRPr="006857FF">
        <w:rPr>
          <w:rFonts w:eastAsia="Calibri"/>
          <w:lang w:eastAsia="en-US"/>
        </w:rPr>
        <w:t xml:space="preserve">  </w:t>
      </w:r>
      <w:proofErr w:type="gramStart"/>
      <w:r w:rsidR="002942C5" w:rsidRPr="002942C5">
        <w:rPr>
          <w:rFonts w:eastAsia="Calibri"/>
          <w:b/>
          <w:lang w:eastAsia="en-US"/>
        </w:rPr>
        <w:t>Администрация муниципального образования Краснополянское сельское поселение</w:t>
      </w:r>
      <w:r w:rsidRPr="006857FF">
        <w:rPr>
          <w:rFonts w:eastAsia="Calibri"/>
          <w:lang w:eastAsia="en-US"/>
        </w:rPr>
        <w:t>, именуемая в дальнейшем "Продавец", в лице</w:t>
      </w:r>
      <w:r w:rsidR="002942C5">
        <w:rPr>
          <w:rFonts w:eastAsia="Calibri"/>
          <w:lang w:eastAsia="en-US"/>
        </w:rPr>
        <w:t xml:space="preserve"> Главы администрации ____________</w:t>
      </w:r>
      <w:r w:rsidRPr="006857FF">
        <w:rPr>
          <w:rFonts w:eastAsia="Calibri"/>
          <w:lang w:eastAsia="en-US"/>
        </w:rPr>
        <w:t xml:space="preserve">, действующего на </w:t>
      </w:r>
      <w:r w:rsidR="00691061" w:rsidRPr="006857FF">
        <w:rPr>
          <w:rFonts w:eastAsia="Calibri"/>
          <w:lang w:eastAsia="en-US"/>
        </w:rPr>
        <w:t>основании Устава</w:t>
      </w:r>
      <w:r w:rsidRPr="006857FF">
        <w:rPr>
          <w:rFonts w:eastAsia="Calibri"/>
          <w:lang w:eastAsia="en-US"/>
        </w:rPr>
        <w:t xml:space="preserve">, с одной </w:t>
      </w:r>
      <w:r w:rsidR="00691061" w:rsidRPr="006857FF">
        <w:rPr>
          <w:rFonts w:eastAsia="Calibri"/>
          <w:lang w:eastAsia="en-US"/>
        </w:rPr>
        <w:t>стороны, и</w:t>
      </w:r>
      <w:r w:rsidRPr="006857FF">
        <w:rPr>
          <w:rFonts w:eastAsia="Calibri"/>
          <w:lang w:eastAsia="en-US"/>
        </w:rPr>
        <w:t xml:space="preserve"> </w:t>
      </w:r>
      <w:r w:rsidRPr="006857FF">
        <w:rPr>
          <w:rFonts w:eastAsia="Calibri"/>
          <w:b/>
          <w:lang w:eastAsia="en-US"/>
        </w:rPr>
        <w:t>_____________________</w:t>
      </w:r>
      <w:r w:rsidRPr="006857FF">
        <w:rPr>
          <w:rFonts w:eastAsia="Calibri"/>
          <w:lang w:eastAsia="en-US"/>
        </w:rPr>
        <w:t xml:space="preserve"> именуемый в дальнейшем </w:t>
      </w:r>
      <w:r w:rsidRPr="006857FF">
        <w:rPr>
          <w:rFonts w:eastAsia="Calibri"/>
          <w:b/>
          <w:lang w:eastAsia="en-US"/>
        </w:rPr>
        <w:t>"Покупатель"</w:t>
      </w:r>
      <w:r w:rsidRPr="006857FF">
        <w:rPr>
          <w:rFonts w:eastAsia="Calibri"/>
          <w:lang w:eastAsia="en-US"/>
        </w:rPr>
        <w:t>,</w:t>
      </w:r>
      <w:r w:rsidR="00967FA2">
        <w:rPr>
          <w:rFonts w:eastAsia="Calibri"/>
          <w:lang w:eastAsia="en-US"/>
        </w:rPr>
        <w:t xml:space="preserve"> действующий на основании __________,</w:t>
      </w:r>
      <w:r w:rsidRPr="006857FF">
        <w:rPr>
          <w:rFonts w:eastAsia="Calibri"/>
          <w:lang w:eastAsia="en-US"/>
        </w:rPr>
        <w:t xml:space="preserve"> </w:t>
      </w:r>
      <w:r w:rsidRPr="00691061">
        <w:rPr>
          <w:rFonts w:eastAsia="Calibri"/>
          <w:lang w:eastAsia="en-US"/>
        </w:rPr>
        <w:t xml:space="preserve">с другой стороны, </w:t>
      </w:r>
      <w:r w:rsidR="00691061" w:rsidRPr="00691061">
        <w:rPr>
          <w:bCs/>
          <w:spacing w:val="-1"/>
        </w:rPr>
        <w:t>а вместе именуемые «Стороны»</w:t>
      </w:r>
      <w:r w:rsidRPr="00691061">
        <w:rPr>
          <w:rFonts w:eastAsia="Calibri"/>
          <w:lang w:eastAsia="en-US"/>
        </w:rPr>
        <w:t>,</w:t>
      </w:r>
      <w:r w:rsidR="00691061" w:rsidRPr="00691061">
        <w:rPr>
          <w:rFonts w:eastAsia="Calibri"/>
          <w:lang w:eastAsia="en-US"/>
        </w:rPr>
        <w:t xml:space="preserve"> </w:t>
      </w:r>
      <w:r w:rsidR="00691061" w:rsidRPr="00691061">
        <w:rPr>
          <w:color w:val="262626"/>
          <w:shd w:val="clear" w:color="auto" w:fill="FFFFFF"/>
        </w:rPr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</w:t>
      </w:r>
      <w:proofErr w:type="gramEnd"/>
      <w:r w:rsidR="00691061" w:rsidRPr="00691061">
        <w:rPr>
          <w:color w:val="262626"/>
          <w:shd w:val="clear" w:color="auto" w:fill="FFFFFF"/>
        </w:rPr>
        <w:t xml:space="preserve"> </w:t>
      </w:r>
      <w:proofErr w:type="gramStart"/>
      <w:r w:rsidR="00691061" w:rsidRPr="00691061">
        <w:rPr>
          <w:color w:val="262626"/>
          <w:shd w:val="clear" w:color="auto" w:fill="FFFFFF"/>
        </w:rPr>
        <w:t>или муниципального имущества в электронной форме, утвержденным постановлением Правительства Российской Федерации от 27 августа 2012 г. № 860, постановлением администрации</w:t>
      </w:r>
      <w:r w:rsidR="002942C5">
        <w:rPr>
          <w:color w:val="262626"/>
          <w:shd w:val="clear" w:color="auto" w:fill="FFFFFF"/>
        </w:rPr>
        <w:t xml:space="preserve"> муниципального образования </w:t>
      </w:r>
      <w:r w:rsidR="00691061" w:rsidRPr="00691061">
        <w:rPr>
          <w:color w:val="262626"/>
          <w:shd w:val="clear" w:color="auto" w:fill="FFFFFF"/>
        </w:rPr>
        <w:t xml:space="preserve"> </w:t>
      </w:r>
      <w:r w:rsidR="002942C5">
        <w:rPr>
          <w:color w:val="262626"/>
          <w:shd w:val="clear" w:color="auto" w:fill="FFFFFF"/>
        </w:rPr>
        <w:t xml:space="preserve">Краснополянское сельское поселение </w:t>
      </w:r>
      <w:r w:rsidR="00930560">
        <w:rPr>
          <w:color w:val="262626"/>
          <w:shd w:val="clear" w:color="auto" w:fill="FFFFFF"/>
        </w:rPr>
        <w:t xml:space="preserve"> от «</w:t>
      </w:r>
      <w:r w:rsidR="002942C5">
        <w:rPr>
          <w:color w:val="262626"/>
          <w:shd w:val="clear" w:color="auto" w:fill="FFFFFF"/>
        </w:rPr>
        <w:t>01</w:t>
      </w:r>
      <w:r w:rsidR="00930560">
        <w:rPr>
          <w:color w:val="262626"/>
          <w:shd w:val="clear" w:color="auto" w:fill="FFFFFF"/>
        </w:rPr>
        <w:t>» </w:t>
      </w:r>
      <w:r w:rsidR="002942C5">
        <w:rPr>
          <w:color w:val="262626"/>
          <w:shd w:val="clear" w:color="auto" w:fill="FFFFFF"/>
        </w:rPr>
        <w:t xml:space="preserve"> июня</w:t>
      </w:r>
      <w:r w:rsidR="008A4CEC">
        <w:rPr>
          <w:color w:val="262626"/>
          <w:shd w:val="clear" w:color="auto" w:fill="FFFFFF"/>
        </w:rPr>
        <w:t xml:space="preserve"> </w:t>
      </w:r>
      <w:r w:rsidR="00691061">
        <w:rPr>
          <w:color w:val="262626"/>
          <w:shd w:val="clear" w:color="auto" w:fill="FFFFFF"/>
        </w:rPr>
        <w:t>2021</w:t>
      </w:r>
      <w:r w:rsidR="008A4CEC">
        <w:rPr>
          <w:color w:val="262626"/>
          <w:shd w:val="clear" w:color="auto" w:fill="FFFFFF"/>
        </w:rPr>
        <w:t xml:space="preserve"> г. № 6</w:t>
      </w:r>
      <w:r w:rsidR="002942C5">
        <w:rPr>
          <w:color w:val="262626"/>
          <w:shd w:val="clear" w:color="auto" w:fill="FFFFFF"/>
        </w:rPr>
        <w:t>0</w:t>
      </w:r>
      <w:r w:rsidR="00691061" w:rsidRPr="00691061">
        <w:rPr>
          <w:color w:val="262626"/>
          <w:shd w:val="clear" w:color="auto" w:fill="FFFFFF"/>
        </w:rPr>
        <w:t>, положениями информационного сообщения о продаже, размещенного на официальных сайтах в сети Интернет по адресу: </w:t>
      </w:r>
      <w:proofErr w:type="spellStart"/>
      <w:r w:rsidR="00930560" w:rsidRPr="00930560">
        <w:rPr>
          <w:color w:val="262626"/>
          <w:shd w:val="clear" w:color="auto" w:fill="FFFFFF"/>
        </w:rPr>
        <w:t>www</w:t>
      </w:r>
      <w:proofErr w:type="spellEnd"/>
      <w:r w:rsidR="00930560" w:rsidRPr="00930560">
        <w:rPr>
          <w:color w:val="262626"/>
          <w:shd w:val="clear" w:color="auto" w:fill="FFFFFF"/>
        </w:rPr>
        <w:t xml:space="preserve"> </w:t>
      </w:r>
      <w:r w:rsidR="00930560" w:rsidRPr="00930560">
        <w:t>utp.sberbank-ast.ru</w:t>
      </w:r>
      <w:r w:rsidR="00930560">
        <w:rPr>
          <w:color w:val="262626"/>
          <w:shd w:val="clear" w:color="auto" w:fill="FFFFFF"/>
        </w:rPr>
        <w:t xml:space="preserve"> </w:t>
      </w:r>
      <w:r w:rsidR="00691061" w:rsidRPr="00691061">
        <w:rPr>
          <w:color w:val="262626"/>
          <w:shd w:val="clear" w:color="auto" w:fill="FFFFFF"/>
        </w:rPr>
        <w:t>и</w:t>
      </w:r>
      <w:r w:rsidR="00930560">
        <w:rPr>
          <w:color w:val="262626"/>
          <w:shd w:val="clear" w:color="auto" w:fill="FFFFFF"/>
        </w:rPr>
        <w:t xml:space="preserve"> </w:t>
      </w:r>
      <w:r w:rsidR="00691061" w:rsidRPr="00691061">
        <w:rPr>
          <w:color w:val="262626"/>
          <w:shd w:val="clear" w:color="auto" w:fill="FFFFFF"/>
        </w:rPr>
        <w:t> </w:t>
      </w:r>
      <w:hyperlink r:id="rId21" w:history="1">
        <w:r w:rsidR="00691061" w:rsidRPr="00691061">
          <w:rPr>
            <w:color w:val="4D6BBC"/>
            <w:u w:val="single"/>
          </w:rPr>
          <w:t>www.torgi.gov.ru</w:t>
        </w:r>
      </w:hyperlink>
      <w:r w:rsidR="00691061" w:rsidRPr="00691061">
        <w:rPr>
          <w:color w:val="262626"/>
          <w:shd w:val="clear" w:color="auto" w:fill="FFFFFF"/>
        </w:rPr>
        <w:t xml:space="preserve"> , </w:t>
      </w:r>
      <w:r w:rsidR="00691061" w:rsidRPr="00DB07E4">
        <w:rPr>
          <w:shd w:val="clear" w:color="auto" w:fill="FFFFFF"/>
        </w:rPr>
        <w:t>на сайте организатора торгов </w:t>
      </w:r>
      <w:hyperlink r:id="rId22" w:history="1">
        <w:r w:rsidR="002942C5" w:rsidRPr="002942C5">
          <w:rPr>
            <w:rStyle w:val="a6"/>
            <w:lang w:val="en-US"/>
          </w:rPr>
          <w:t>www</w:t>
        </w:r>
        <w:r w:rsidR="002942C5" w:rsidRPr="002942C5">
          <w:rPr>
            <w:rStyle w:val="a6"/>
          </w:rPr>
          <w:t>.</w:t>
        </w:r>
        <w:proofErr w:type="spellStart"/>
        <w:r w:rsidR="002942C5" w:rsidRPr="002942C5">
          <w:rPr>
            <w:rStyle w:val="a6"/>
            <w:lang w:val="en-US"/>
          </w:rPr>
          <w:t>krasnopolyanskoe</w:t>
        </w:r>
        <w:proofErr w:type="spellEnd"/>
        <w:r w:rsidR="002942C5" w:rsidRPr="002942C5">
          <w:rPr>
            <w:rStyle w:val="a6"/>
          </w:rPr>
          <w:t>.</w:t>
        </w:r>
        <w:proofErr w:type="spellStart"/>
        <w:r w:rsidR="002942C5" w:rsidRPr="002942C5">
          <w:rPr>
            <w:rStyle w:val="a6"/>
            <w:lang w:val="en-US"/>
          </w:rPr>
          <w:t>ru</w:t>
        </w:r>
        <w:proofErr w:type="spellEnd"/>
        <w:proofErr w:type="gramEnd"/>
      </w:hyperlink>
      <w:r w:rsidR="00691061" w:rsidRPr="00DB07E4">
        <w:rPr>
          <w:shd w:val="clear" w:color="auto" w:fill="FFFFFF"/>
        </w:rPr>
        <w:t xml:space="preserve"> </w:t>
      </w:r>
      <w:r w:rsidR="00691061" w:rsidRPr="00691061">
        <w:rPr>
          <w:color w:val="262626"/>
          <w:shd w:val="clear" w:color="auto" w:fill="FFFFFF"/>
        </w:rPr>
        <w:t>и  на  основании Протокола № _____ об итогах аукцион</w:t>
      </w:r>
      <w:r w:rsidR="00691061">
        <w:rPr>
          <w:color w:val="262626"/>
          <w:shd w:val="clear" w:color="auto" w:fill="FFFFFF"/>
        </w:rPr>
        <w:t>а от  «______»______________20</w:t>
      </w:r>
      <w:r w:rsidR="00691061" w:rsidRPr="00691061">
        <w:rPr>
          <w:color w:val="262626"/>
          <w:shd w:val="clear" w:color="auto" w:fill="FFFFFF"/>
        </w:rPr>
        <w:t>21 г., (далее по тексту - «Аукцион») заключили настоящий Договор (далее по тексту – «Договор») о нижеследующем:</w:t>
      </w:r>
    </w:p>
    <w:p w:rsidR="006857FF" w:rsidRPr="006857FF" w:rsidRDefault="006857FF" w:rsidP="00EE19D2">
      <w:pPr>
        <w:widowControl/>
        <w:autoSpaceDE/>
        <w:autoSpaceDN/>
        <w:adjustRightInd/>
        <w:ind w:left="-284" w:right="-569" w:firstLine="284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Предмет договора.</w:t>
      </w:r>
    </w:p>
    <w:p w:rsidR="006857FF" w:rsidRPr="006857FF" w:rsidRDefault="002942C5" w:rsidP="00EE19D2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857FF" w:rsidRPr="006857FF">
        <w:rPr>
          <w:rFonts w:eastAsia="Calibri"/>
          <w:lang w:eastAsia="en-US"/>
        </w:rPr>
        <w:t>1.1. Продавец в соответствии со статьями 2 и 3 настоящего Договора продает Покупателю   (выбрать в случае покупки одного из лотов)</w:t>
      </w:r>
    </w:p>
    <w:p w:rsidR="006857FF" w:rsidRPr="00EE19D2" w:rsidRDefault="006857FF" w:rsidP="00EE19D2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1.1.1. </w:t>
      </w:r>
      <w:r w:rsidR="002942C5" w:rsidRPr="00EE19D2">
        <w:rPr>
          <w:b/>
        </w:rPr>
        <w:t>Лодку моторную  Wyatboat-430</w:t>
      </w:r>
      <w:r w:rsidR="00D50568" w:rsidRPr="00EE19D2">
        <w:rPr>
          <w:b/>
        </w:rPr>
        <w:t xml:space="preserve"> PRO</w:t>
      </w:r>
      <w:r w:rsidR="002942C5">
        <w:t xml:space="preserve">, </w:t>
      </w:r>
      <w:r w:rsidR="002942C5" w:rsidRPr="00EE19D2">
        <w:rPr>
          <w:b/>
        </w:rPr>
        <w:t>2016 года выпуска</w:t>
      </w:r>
      <w:r w:rsidRPr="006857FF">
        <w:t>, местонахождение: Свердловская область</w:t>
      </w:r>
      <w:r w:rsidRPr="00EE19D2">
        <w:t>,</w:t>
      </w:r>
      <w:r w:rsidR="002942C5" w:rsidRPr="00EE19D2">
        <w:t xml:space="preserve"> с. Краснополянское  ул. Советская, 26,</w:t>
      </w:r>
    </w:p>
    <w:p w:rsidR="00D50568" w:rsidRDefault="006857FF" w:rsidP="00EE19D2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EE19D2">
        <w:t xml:space="preserve">1.1.2. </w:t>
      </w:r>
      <w:r w:rsidR="002942C5" w:rsidRPr="00EE19D2">
        <w:rPr>
          <w:b/>
        </w:rPr>
        <w:t>Подвесной лодочный мотор SEA-PRO T30ES. 2016 года выпуска</w:t>
      </w:r>
      <w:r w:rsidRPr="00EE19D2">
        <w:t xml:space="preserve">, местонахождение: Свердловская область, с. </w:t>
      </w:r>
      <w:r w:rsidR="002942C5" w:rsidRPr="00EE19D2">
        <w:t xml:space="preserve">Краснополянское </w:t>
      </w:r>
      <w:r w:rsidRPr="00EE19D2">
        <w:t xml:space="preserve"> ул. </w:t>
      </w:r>
      <w:r w:rsidR="002942C5" w:rsidRPr="00EE19D2">
        <w:t>Советская</w:t>
      </w:r>
      <w:r w:rsidRPr="00EE19D2">
        <w:t xml:space="preserve">, </w:t>
      </w:r>
      <w:r w:rsidR="002942C5" w:rsidRPr="00EE19D2">
        <w:t>26</w:t>
      </w:r>
      <w:r w:rsidRPr="00EE19D2">
        <w:t>,</w:t>
      </w:r>
      <w:r w:rsidRPr="00EE19D2">
        <w:rPr>
          <w:rFonts w:eastAsia="Calibri"/>
          <w:lang w:eastAsia="en-US"/>
        </w:rPr>
        <w:t xml:space="preserve"> </w:t>
      </w:r>
      <w:r w:rsidR="002942C5" w:rsidRPr="00EE19D2">
        <w:rPr>
          <w:rFonts w:eastAsia="Calibri"/>
          <w:lang w:eastAsia="en-US"/>
        </w:rPr>
        <w:t xml:space="preserve">  </w:t>
      </w:r>
      <w:r w:rsidR="00F43DC3" w:rsidRPr="00EE19D2">
        <w:rPr>
          <w:rFonts w:eastAsia="Calibri"/>
          <w:lang w:eastAsia="en-US"/>
        </w:rPr>
        <w:t xml:space="preserve">                                             </w:t>
      </w:r>
      <w:proofErr w:type="gramStart"/>
      <w:r w:rsidRPr="00EE19D2">
        <w:rPr>
          <w:rFonts w:eastAsia="Calibri"/>
          <w:lang w:eastAsia="en-US"/>
        </w:rPr>
        <w:t>являющихся</w:t>
      </w:r>
      <w:proofErr w:type="gramEnd"/>
      <w:r w:rsidRPr="00EE19D2">
        <w:rPr>
          <w:rFonts w:eastAsia="Calibri"/>
          <w:lang w:eastAsia="en-US"/>
        </w:rPr>
        <w:t xml:space="preserve"> собственностью </w:t>
      </w:r>
      <w:r w:rsidR="002942C5" w:rsidRPr="00EE19D2">
        <w:rPr>
          <w:rFonts w:eastAsia="Calibri"/>
          <w:lang w:eastAsia="en-US"/>
        </w:rPr>
        <w:t xml:space="preserve">Администрации муниципального образования Краснополянское </w:t>
      </w:r>
      <w:r w:rsidR="002942C5">
        <w:rPr>
          <w:rFonts w:eastAsia="Calibri"/>
          <w:lang w:eastAsia="en-US"/>
        </w:rPr>
        <w:t xml:space="preserve">сельское поселение </w:t>
      </w:r>
      <w:r w:rsidRPr="006857FF">
        <w:rPr>
          <w:rFonts w:eastAsia="Calibri"/>
          <w:lang w:eastAsia="en-US"/>
        </w:rPr>
        <w:t xml:space="preserve"> (именуемые далее Имущество).</w:t>
      </w:r>
    </w:p>
    <w:p w:rsidR="00D50568" w:rsidRPr="00D50568" w:rsidRDefault="00D50568" w:rsidP="00EE19D2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1.1.3. </w:t>
      </w:r>
      <w:r w:rsidRPr="00D50568">
        <w:rPr>
          <w:rFonts w:eastAsia="Calibri"/>
          <w:lang w:eastAsia="en-US"/>
        </w:rPr>
        <w:t xml:space="preserve">Имущество является ранее эксплуатированным, находится в состоянии, описанном в </w:t>
      </w:r>
      <w:r>
        <w:rPr>
          <w:rFonts w:eastAsia="Calibri"/>
          <w:lang w:eastAsia="en-US"/>
        </w:rPr>
        <w:t>заключени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эксперта</w:t>
      </w:r>
      <w:r w:rsidRPr="00D50568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15.2/2020</w:t>
      </w:r>
      <w:r w:rsidRPr="00D50568">
        <w:rPr>
          <w:rFonts w:eastAsia="Calibri"/>
          <w:lang w:eastAsia="en-US"/>
        </w:rPr>
        <w:t xml:space="preserve"> о  рыночной стоимости </w:t>
      </w:r>
      <w:r>
        <w:rPr>
          <w:rFonts w:eastAsia="Calibri"/>
          <w:lang w:eastAsia="en-US"/>
        </w:rPr>
        <w:t>алюминиевой моторной лодки</w:t>
      </w:r>
      <w:r w:rsidRPr="00D50568">
        <w:t xml:space="preserve"> </w:t>
      </w:r>
      <w:r w:rsidRPr="00D50568">
        <w:rPr>
          <w:rFonts w:eastAsia="Calibri"/>
          <w:lang w:eastAsia="en-US"/>
        </w:rPr>
        <w:t>Wyatboat-430</w:t>
      </w:r>
      <w:r>
        <w:rPr>
          <w:rFonts w:eastAsia="Calibri"/>
          <w:lang w:eastAsia="en-US"/>
        </w:rPr>
        <w:t xml:space="preserve"> </w:t>
      </w:r>
      <w:r w:rsidRPr="00D50568">
        <w:rPr>
          <w:rFonts w:eastAsia="Calibri"/>
          <w:lang w:eastAsia="en-US"/>
        </w:rPr>
        <w:t>PRO,</w:t>
      </w:r>
      <w:r>
        <w:rPr>
          <w:rFonts w:eastAsia="Calibri"/>
          <w:lang w:eastAsia="en-US"/>
        </w:rPr>
        <w:t xml:space="preserve"> Подвесного</w:t>
      </w:r>
      <w:r w:rsidRPr="00D50568">
        <w:rPr>
          <w:rFonts w:eastAsia="Calibri"/>
          <w:lang w:eastAsia="en-US"/>
        </w:rPr>
        <w:t xml:space="preserve"> лодочн</w:t>
      </w:r>
      <w:r>
        <w:rPr>
          <w:rFonts w:eastAsia="Calibri"/>
          <w:lang w:eastAsia="en-US"/>
        </w:rPr>
        <w:t>ого</w:t>
      </w:r>
      <w:r w:rsidRPr="00D50568">
        <w:rPr>
          <w:rFonts w:eastAsia="Calibri"/>
          <w:lang w:eastAsia="en-US"/>
        </w:rPr>
        <w:t xml:space="preserve"> мотор</w:t>
      </w:r>
      <w:r>
        <w:rPr>
          <w:rFonts w:eastAsia="Calibri"/>
          <w:lang w:eastAsia="en-US"/>
        </w:rPr>
        <w:t>а</w:t>
      </w:r>
      <w:r w:rsidRPr="00D50568">
        <w:rPr>
          <w:rFonts w:eastAsia="Calibri"/>
          <w:lang w:eastAsia="en-US"/>
        </w:rPr>
        <w:t xml:space="preserve"> SEA-PRO T30ES. 2016 года выпуска выполненном ИП </w:t>
      </w:r>
      <w:r>
        <w:rPr>
          <w:rFonts w:eastAsia="Calibri"/>
          <w:lang w:eastAsia="en-US"/>
        </w:rPr>
        <w:t xml:space="preserve">Глухих А.Л </w:t>
      </w:r>
      <w:r w:rsidRPr="00D5056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17</w:t>
      </w:r>
      <w:r w:rsidRPr="00D5056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Pr="00D50568">
        <w:rPr>
          <w:rFonts w:eastAsia="Calibri"/>
          <w:lang w:eastAsia="en-US"/>
        </w:rPr>
        <w:t>2.202</w:t>
      </w:r>
      <w:r>
        <w:rPr>
          <w:rFonts w:eastAsia="Calibri"/>
          <w:lang w:eastAsia="en-US"/>
        </w:rPr>
        <w:t>0</w:t>
      </w:r>
      <w:r w:rsidRPr="00D50568">
        <w:rPr>
          <w:rFonts w:eastAsia="Calibri"/>
          <w:lang w:eastAsia="en-US"/>
        </w:rPr>
        <w:t xml:space="preserve"> , о чем Покупателю известно.</w:t>
      </w:r>
    </w:p>
    <w:p w:rsidR="006857FF" w:rsidRPr="006857FF" w:rsidRDefault="006857FF" w:rsidP="00EE19D2">
      <w:pPr>
        <w:widowControl/>
        <w:autoSpaceDE/>
        <w:autoSpaceDN/>
        <w:adjustRightInd/>
        <w:jc w:val="both"/>
      </w:pPr>
    </w:p>
    <w:p w:rsidR="006857FF" w:rsidRPr="006857FF" w:rsidRDefault="006857FF" w:rsidP="00EE19D2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2. Цена продажи и порядок расчетов.</w:t>
      </w:r>
    </w:p>
    <w:p w:rsidR="006857FF" w:rsidRPr="006857FF" w:rsidRDefault="006857FF" w:rsidP="00EE19D2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(протокол № ___ от _____ 2021г.) и составляет</w:t>
      </w:r>
      <w:proofErr w:type="gramStart"/>
      <w:r w:rsidRPr="006857FF">
        <w:rPr>
          <w:rFonts w:eastAsia="Calibri"/>
          <w:lang w:eastAsia="en-US"/>
        </w:rPr>
        <w:t xml:space="preserve"> </w:t>
      </w:r>
      <w:r w:rsidRPr="006857FF">
        <w:rPr>
          <w:rFonts w:eastAsia="Calibri"/>
          <w:b/>
          <w:lang w:eastAsia="en-US"/>
        </w:rPr>
        <w:t xml:space="preserve"> ___</w:t>
      </w:r>
      <w:r w:rsidRPr="006857FF">
        <w:rPr>
          <w:rFonts w:eastAsia="Calibri"/>
          <w:lang w:eastAsia="en-US"/>
        </w:rPr>
        <w:t xml:space="preserve"> (_____)</w:t>
      </w:r>
      <w:r w:rsidRPr="006857FF">
        <w:rPr>
          <w:rFonts w:eastAsia="Calibri"/>
          <w:b/>
          <w:lang w:eastAsia="en-US"/>
        </w:rPr>
        <w:t xml:space="preserve"> </w:t>
      </w:r>
      <w:proofErr w:type="gramEnd"/>
      <w:r w:rsidRPr="006857FF">
        <w:rPr>
          <w:rFonts w:eastAsia="Calibri"/>
          <w:b/>
          <w:lang w:eastAsia="en-US"/>
        </w:rPr>
        <w:t xml:space="preserve">рублей </w:t>
      </w:r>
      <w:r w:rsidRPr="006857FF">
        <w:rPr>
          <w:rFonts w:eastAsia="Calibri"/>
          <w:lang w:eastAsia="en-US"/>
        </w:rPr>
        <w:t>(</w:t>
      </w:r>
      <w:r w:rsidR="0036694F">
        <w:rPr>
          <w:rFonts w:eastAsia="Calibri"/>
          <w:lang w:eastAsia="en-US"/>
        </w:rPr>
        <w:t xml:space="preserve">без учета </w:t>
      </w:r>
      <w:r w:rsidRPr="006857FF">
        <w:rPr>
          <w:rFonts w:eastAsia="Calibri"/>
          <w:lang w:eastAsia="en-US"/>
        </w:rPr>
        <w:t xml:space="preserve"> НДС). </w:t>
      </w:r>
    </w:p>
    <w:p w:rsidR="006857FF" w:rsidRPr="006857FF" w:rsidRDefault="006857FF" w:rsidP="00EE19D2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6857FF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6857FF" w:rsidRPr="009F222B" w:rsidRDefault="009F222B" w:rsidP="006857FF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9F222B">
        <w:rPr>
          <w:rFonts w:eastAsia="Calibri"/>
          <w:b/>
          <w:lang w:eastAsia="en-US"/>
        </w:rPr>
        <w:t>В случае приобретения имущества покупателем</w:t>
      </w:r>
      <w:r w:rsidRPr="009F222B">
        <w:rPr>
          <w:rFonts w:eastAsia="Calibri"/>
          <w:lang w:eastAsia="en-US"/>
        </w:rPr>
        <w:t xml:space="preserve"> </w:t>
      </w:r>
      <w:r w:rsidRPr="009F222B">
        <w:rPr>
          <w:rFonts w:eastAsia="Calibri"/>
          <w:b/>
          <w:lang w:eastAsia="en-US"/>
        </w:rPr>
        <w:t xml:space="preserve">- юридическим лицом денежные средства перечисляются </w:t>
      </w:r>
      <w:r w:rsidR="006857FF" w:rsidRPr="009F222B">
        <w:rPr>
          <w:rFonts w:eastAsia="Calibri"/>
          <w:b/>
          <w:lang w:eastAsia="en-US"/>
        </w:rPr>
        <w:t>на следующие реквизиты: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(Администрация муниципального образования Краснополянское сельское поселение,  лицевой счет 05920344010). Назначение платежа «Перечисление задатка для участия в аукционе по продаже муниципального имущества лот № 1, лот № 2».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Реквизиты получателя платежа: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ИНН 6611014086</w:t>
      </w:r>
    </w:p>
    <w:p w:rsidR="00F43DC3" w:rsidRDefault="00F43DC3" w:rsidP="00F43DC3">
      <w:pPr>
        <w:widowControl/>
        <w:autoSpaceDE/>
        <w:autoSpaceDN/>
        <w:adjustRightInd/>
        <w:jc w:val="both"/>
      </w:pPr>
      <w:proofErr w:type="gramStart"/>
      <w:r>
        <w:t>р</w:t>
      </w:r>
      <w:proofErr w:type="gramEnd"/>
      <w:r>
        <w:t>/с 03232643656084256200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lastRenderedPageBreak/>
        <w:t>Наименование банка:</w:t>
      </w:r>
    </w:p>
    <w:p w:rsidR="00F43DC3" w:rsidRDefault="00F43DC3" w:rsidP="00F43DC3">
      <w:pPr>
        <w:widowControl/>
        <w:autoSpaceDE/>
        <w:autoSpaceDN/>
        <w:adjustRightInd/>
        <w:jc w:val="both"/>
      </w:pPr>
      <w:proofErr w:type="gramStart"/>
      <w:r>
        <w:t>Уральское</w:t>
      </w:r>
      <w:proofErr w:type="gramEnd"/>
      <w:r>
        <w:t xml:space="preserve"> ГУ Банка России//УФК по Свердловской области  г. Екатеринбург 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Реквизиты банка получателя: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БИК 016577551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 xml:space="preserve">к/с 40102810645370000054 </w:t>
      </w:r>
    </w:p>
    <w:p w:rsidR="009F222B" w:rsidRPr="00EE19D2" w:rsidRDefault="00F43DC3" w:rsidP="009F222B">
      <w:pPr>
        <w:widowControl/>
        <w:autoSpaceDE/>
        <w:autoSpaceDN/>
        <w:adjustRightInd/>
        <w:spacing w:after="200"/>
        <w:jc w:val="both"/>
      </w:pPr>
      <w:proofErr w:type="gramStart"/>
      <w:r w:rsidRPr="00EE19D2">
        <w:t xml:space="preserve">КБК </w:t>
      </w:r>
      <w:r w:rsidR="00F81BF4" w:rsidRPr="00EE19D2">
        <w:t xml:space="preserve"> 920 1 14  02053 10 0002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прочие доходы от реализации иного имущества)».</w:t>
      </w:r>
      <w:r w:rsidR="00475D09" w:rsidRPr="00EE19D2">
        <w:t xml:space="preserve"> </w:t>
      </w:r>
      <w:proofErr w:type="gramEnd"/>
    </w:p>
    <w:p w:rsidR="009F222B" w:rsidRPr="00DB07E4" w:rsidRDefault="009F222B" w:rsidP="009F222B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B07E4">
        <w:rPr>
          <w:rFonts w:eastAsia="Calibri"/>
          <w:b/>
          <w:lang w:eastAsia="en-US"/>
        </w:rPr>
        <w:t xml:space="preserve">НДС в размере 20%: </w:t>
      </w:r>
      <w:r w:rsidRPr="00DB07E4">
        <w:rPr>
          <w:rFonts w:eastAsia="Calibri"/>
          <w:lang w:eastAsia="en-US"/>
        </w:rPr>
        <w:t>УФК по Свердловской области  (</w:t>
      </w:r>
      <w:proofErr w:type="gramStart"/>
      <w:r w:rsidRPr="00DB07E4">
        <w:rPr>
          <w:rFonts w:eastAsia="Calibri"/>
          <w:lang w:eastAsia="en-US"/>
        </w:rPr>
        <w:t>МРИ</w:t>
      </w:r>
      <w:proofErr w:type="gramEnd"/>
      <w:r w:rsidRPr="00DB07E4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B07E4">
        <w:rPr>
          <w:rFonts w:eastAsia="Calibri"/>
          <w:lang w:eastAsia="en-US"/>
        </w:rPr>
        <w:t>сч</w:t>
      </w:r>
      <w:proofErr w:type="spellEnd"/>
      <w:r w:rsidRPr="00DB07E4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B07E4">
        <w:rPr>
          <w:rFonts w:eastAsia="Calibri"/>
          <w:lang w:eastAsia="en-US"/>
        </w:rPr>
        <w:t>кор.сч</w:t>
      </w:r>
      <w:proofErr w:type="spellEnd"/>
      <w:r w:rsidRPr="00DB07E4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B07E4">
        <w:rPr>
          <w:rFonts w:eastAsia="Calibri"/>
          <w:b/>
          <w:lang w:eastAsia="en-US"/>
        </w:rPr>
        <w:t xml:space="preserve">  </w:t>
      </w:r>
      <w:r w:rsidRPr="00DB07E4">
        <w:rPr>
          <w:rFonts w:eastAsia="Calibri"/>
          <w:lang w:eastAsia="en-US"/>
        </w:rPr>
        <w:t xml:space="preserve"> 667601001</w:t>
      </w:r>
    </w:p>
    <w:p w:rsidR="006857FF" w:rsidRPr="00EE19D2" w:rsidRDefault="006857FF" w:rsidP="00F81BF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E19D2">
        <w:rPr>
          <w:rFonts w:eastAsia="Calibri"/>
          <w:lang w:eastAsia="en-US"/>
        </w:rPr>
        <w:t xml:space="preserve">В случае приобретения имущества </w:t>
      </w:r>
      <w:r w:rsidRPr="00EE19D2">
        <w:rPr>
          <w:rFonts w:eastAsia="Calibri"/>
          <w:b/>
          <w:lang w:eastAsia="en-US"/>
        </w:rPr>
        <w:t xml:space="preserve">покупателем - </w:t>
      </w:r>
      <w:r w:rsidR="009F222B" w:rsidRPr="00EE19D2">
        <w:rPr>
          <w:rFonts w:eastAsia="Calibri"/>
          <w:b/>
          <w:lang w:eastAsia="en-US"/>
        </w:rPr>
        <w:t>физическим</w:t>
      </w:r>
      <w:r w:rsidRPr="00EE19D2">
        <w:rPr>
          <w:rFonts w:eastAsia="Calibri"/>
          <w:b/>
          <w:lang w:eastAsia="en-US"/>
        </w:rPr>
        <w:t xml:space="preserve"> лицом</w:t>
      </w:r>
      <w:r w:rsidR="00EE19D2">
        <w:rPr>
          <w:rFonts w:eastAsia="Calibri"/>
          <w:b/>
          <w:lang w:eastAsia="en-US"/>
        </w:rPr>
        <w:t xml:space="preserve">: </w:t>
      </w:r>
      <w:r w:rsidRPr="00EE19D2">
        <w:rPr>
          <w:rFonts w:eastAsia="Calibri"/>
          <w:lang w:eastAsia="en-US"/>
        </w:rPr>
        <w:t xml:space="preserve"> денежные средства </w:t>
      </w:r>
      <w:r w:rsidR="009F222B" w:rsidRPr="00EE19D2">
        <w:rPr>
          <w:rFonts w:eastAsia="Calibri"/>
          <w:lang w:eastAsia="en-US"/>
        </w:rPr>
        <w:t xml:space="preserve">с учетом  НДС </w:t>
      </w:r>
      <w:r w:rsidRPr="00EE19D2">
        <w:rPr>
          <w:rFonts w:eastAsia="Calibri"/>
          <w:lang w:eastAsia="en-US"/>
        </w:rPr>
        <w:t>перечисляются:</w:t>
      </w:r>
    </w:p>
    <w:p w:rsidR="00F43DC3" w:rsidRDefault="009F222B" w:rsidP="00F43DC3">
      <w:pPr>
        <w:widowControl/>
        <w:autoSpaceDE/>
        <w:autoSpaceDN/>
        <w:adjustRightInd/>
        <w:jc w:val="both"/>
      </w:pPr>
      <w:r>
        <w:t xml:space="preserve"> </w:t>
      </w:r>
      <w:r w:rsidR="00F43DC3">
        <w:t>(Администрация муниципального образования Краснополянское сельское поселение,  лицевой счет 05920344010). Назначение платежа «Перечисление задатка для участия в аукционе по продаже муниципального имущества лот № 1, лот № 2».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Реквизиты получателя платежа: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ИНН 6611014086</w:t>
      </w:r>
    </w:p>
    <w:p w:rsidR="00F43DC3" w:rsidRDefault="00F43DC3" w:rsidP="00F43DC3">
      <w:pPr>
        <w:widowControl/>
        <w:autoSpaceDE/>
        <w:autoSpaceDN/>
        <w:adjustRightInd/>
        <w:jc w:val="both"/>
      </w:pPr>
      <w:proofErr w:type="gramStart"/>
      <w:r>
        <w:t>р</w:t>
      </w:r>
      <w:proofErr w:type="gramEnd"/>
      <w:r>
        <w:t>/с 03232643656084256200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Наименование банка:</w:t>
      </w:r>
    </w:p>
    <w:p w:rsidR="00F43DC3" w:rsidRDefault="00F43DC3" w:rsidP="00F43DC3">
      <w:pPr>
        <w:widowControl/>
        <w:autoSpaceDE/>
        <w:autoSpaceDN/>
        <w:adjustRightInd/>
        <w:jc w:val="both"/>
      </w:pPr>
      <w:proofErr w:type="gramStart"/>
      <w:r>
        <w:t>Уральское</w:t>
      </w:r>
      <w:proofErr w:type="gramEnd"/>
      <w:r>
        <w:t xml:space="preserve"> ГУ Банка России//УФК по Свердловской области  г. Екатеринбург 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Реквизиты банка получателя: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>БИК 016577551</w:t>
      </w:r>
    </w:p>
    <w:p w:rsidR="00F43DC3" w:rsidRDefault="00F43DC3" w:rsidP="00F43DC3">
      <w:pPr>
        <w:widowControl/>
        <w:autoSpaceDE/>
        <w:autoSpaceDN/>
        <w:adjustRightInd/>
        <w:jc w:val="both"/>
      </w:pPr>
      <w:r>
        <w:t xml:space="preserve">к/с 40102810645370000054 </w:t>
      </w:r>
    </w:p>
    <w:p w:rsidR="00F43DC3" w:rsidRPr="00DB07E4" w:rsidRDefault="009E6178" w:rsidP="00F43DC3">
      <w:pPr>
        <w:widowControl/>
        <w:autoSpaceDE/>
        <w:autoSpaceDN/>
        <w:adjustRightInd/>
        <w:jc w:val="both"/>
      </w:pPr>
      <w:proofErr w:type="gramStart"/>
      <w:r w:rsidRPr="00EE19D2">
        <w:t>КБК 920 1 14  02053 10 0002 410</w:t>
      </w:r>
      <w:r w:rsidR="00F43DC3" w:rsidRPr="00EE19D2">
        <w:t xml:space="preserve"> </w:t>
      </w:r>
      <w:r w:rsidR="00F43DC3">
        <w:t xml:space="preserve">«Доходы от реализации иного имущества, находящегося в собственности </w:t>
      </w:r>
      <w:r w:rsidR="00F81BF4">
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F43DC3">
        <w:t xml:space="preserve">в части реализации </w:t>
      </w:r>
      <w:r w:rsidR="00F81BF4">
        <w:t>основных средств</w:t>
      </w:r>
      <w:r w:rsidR="00F43DC3">
        <w:t xml:space="preserve"> по указанному имуществу</w:t>
      </w:r>
      <w:r w:rsidR="00F81BF4">
        <w:t xml:space="preserve"> прочие доходы от реализации иного имущества)</w:t>
      </w:r>
      <w:r w:rsidR="00F43DC3">
        <w:t>».</w:t>
      </w:r>
      <w:proofErr w:type="gramEnd"/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6857FF">
        <w:rPr>
          <w:rFonts w:eastAsia="Calibri"/>
          <w:lang w:eastAsia="en-US"/>
        </w:rPr>
        <w:t>дств в п</w:t>
      </w:r>
      <w:proofErr w:type="gramEnd"/>
      <w:r w:rsidRPr="006857FF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3.3. Продавец обязан: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3.4. Покупатель обязан: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3.4.1. Принять имущество по акту приема-передачи.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lastRenderedPageBreak/>
        <w:t>4. Ответственность сторон.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4.1. За нарушение </w:t>
      </w:r>
      <w:proofErr w:type="gramStart"/>
      <w:r w:rsidRPr="006857FF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6857FF">
        <w:rPr>
          <w:rFonts w:eastAsia="Calibri"/>
          <w:lang w:eastAsia="en-US"/>
        </w:rPr>
        <w:t xml:space="preserve"> по настоящему Договору Покупатель уплачивает Продавцу пени в размере одной трехсотой процентной ставки рефинансирования ЦБ РФ, действующей на дату выполнения денежных обязательств, от невнесенной суммы за каждый день просрочки.</w:t>
      </w:r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4.2. </w:t>
      </w:r>
      <w:proofErr w:type="gramStart"/>
      <w:r w:rsidRPr="006857FF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6857FF">
        <w:rPr>
          <w:rFonts w:eastAsia="Calibri"/>
          <w:lang w:eastAsia="en-US"/>
        </w:rPr>
        <w:t xml:space="preserve">, </w:t>
      </w:r>
      <w:proofErr w:type="gramStart"/>
      <w:r w:rsidRPr="006857FF">
        <w:rPr>
          <w:rFonts w:eastAsia="Calibri"/>
          <w:lang w:eastAsia="en-US"/>
        </w:rPr>
        <w:t>которые</w:t>
      </w:r>
      <w:proofErr w:type="gramEnd"/>
      <w:r w:rsidRPr="006857FF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5.  Срок действия договора.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6857FF" w:rsidRPr="006857FF" w:rsidRDefault="006857FF" w:rsidP="006857FF">
      <w:pPr>
        <w:adjustRightInd/>
        <w:jc w:val="center"/>
        <w:rPr>
          <w:b/>
        </w:rPr>
      </w:pPr>
      <w:r w:rsidRPr="006857FF">
        <w:rPr>
          <w:b/>
        </w:rPr>
        <w:t>6. Порядок разрешения споров</w:t>
      </w:r>
    </w:p>
    <w:p w:rsidR="006857FF" w:rsidRPr="006857FF" w:rsidRDefault="006857FF" w:rsidP="006857FF">
      <w:pPr>
        <w:adjustRightInd/>
        <w:ind w:firstLine="540"/>
        <w:jc w:val="both"/>
      </w:pPr>
      <w:r w:rsidRPr="006857FF">
        <w:t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календарных дней с момента получения претензии.</w:t>
      </w:r>
    </w:p>
    <w:p w:rsidR="006857FF" w:rsidRPr="006857FF" w:rsidRDefault="006857FF" w:rsidP="006857FF">
      <w:pPr>
        <w:adjustRightInd/>
        <w:ind w:firstLine="540"/>
        <w:jc w:val="both"/>
      </w:pPr>
      <w:r w:rsidRPr="006857FF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7. Заключительные положения.</w:t>
      </w:r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6857FF" w:rsidRPr="006857FF" w:rsidRDefault="006857FF" w:rsidP="006857FF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b/>
          <w:lang w:eastAsia="en-US"/>
        </w:rPr>
        <w:t>Продавец:</w:t>
      </w:r>
      <w:r w:rsidRPr="006857FF">
        <w:rPr>
          <w:rFonts w:eastAsia="Calibri"/>
          <w:lang w:eastAsia="en-US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560E2" w:rsidRPr="00291678" w:rsidTr="009C0AF0">
        <w:tc>
          <w:tcPr>
            <w:tcW w:w="9464" w:type="dxa"/>
          </w:tcPr>
          <w:p w:rsidR="008560E2" w:rsidRPr="00291678" w:rsidRDefault="008560E2" w:rsidP="009C0AF0">
            <w:pPr>
              <w:pStyle w:val="Default"/>
              <w:rPr>
                <w:b/>
                <w:color w:val="FF0000"/>
              </w:rPr>
            </w:pPr>
            <w:r w:rsidRPr="00291678">
              <w:rPr>
                <w:b/>
                <w:color w:val="auto"/>
              </w:rPr>
              <w:t>Администрация муниципального образования Краснополянское сельское поселение</w:t>
            </w:r>
          </w:p>
        </w:tc>
      </w:tr>
      <w:tr w:rsidR="008560E2" w:rsidRPr="00291678" w:rsidTr="009C0AF0">
        <w:tc>
          <w:tcPr>
            <w:tcW w:w="9464" w:type="dxa"/>
          </w:tcPr>
          <w:p w:rsidR="008560E2" w:rsidRDefault="00EE19D2" w:rsidP="009C0AF0">
            <w:r>
              <w:t>Адрес: 623881,</w:t>
            </w:r>
            <w:r w:rsidR="008560E2" w:rsidRPr="00291678">
              <w:t>Свердловская обл.,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8560E2" w:rsidRPr="00291678">
              <w:t>К</w:t>
            </w:r>
            <w:proofErr w:type="gramEnd"/>
            <w:r w:rsidR="008560E2" w:rsidRPr="00291678">
              <w:t>раснополянское</w:t>
            </w:r>
            <w:proofErr w:type="spellEnd"/>
            <w:r w:rsidR="008560E2" w:rsidRPr="00291678">
              <w:t>, ул. Советская, 26</w:t>
            </w:r>
            <w:r>
              <w:t xml:space="preserve">, </w:t>
            </w:r>
            <w:r w:rsidR="008560E2">
              <w:t>ОКПО 04245023</w:t>
            </w:r>
          </w:p>
          <w:p w:rsidR="008560E2" w:rsidRPr="00291678" w:rsidRDefault="008560E2" w:rsidP="009C0AF0">
            <w:r>
              <w:t>УФК по Свердловской области (</w:t>
            </w:r>
            <w:proofErr w:type="spellStart"/>
            <w:r>
              <w:t>Финуправление</w:t>
            </w:r>
            <w:proofErr w:type="spellEnd"/>
            <w:r>
              <w:t xml:space="preserve"> Администрации МО </w:t>
            </w:r>
            <w:proofErr w:type="spellStart"/>
            <w:r>
              <w:t>Байкаловский</w:t>
            </w:r>
            <w:proofErr w:type="spellEnd"/>
            <w:r>
              <w:t xml:space="preserve"> МР, Администрация МО Краснополянское сельское поселение)</w:t>
            </w:r>
          </w:p>
          <w:p w:rsidR="008560E2" w:rsidRPr="00291678" w:rsidRDefault="008560E2" w:rsidP="009C0AF0">
            <w:r w:rsidRPr="00291678">
              <w:t>Лицевой счет 03920344010</w:t>
            </w:r>
          </w:p>
          <w:p w:rsidR="008560E2" w:rsidRPr="00291678" w:rsidRDefault="008560E2" w:rsidP="009C0AF0">
            <w:r w:rsidRPr="00291678">
              <w:t xml:space="preserve">Наименование банка: </w:t>
            </w:r>
            <w:proofErr w:type="gramStart"/>
            <w:r w:rsidRPr="00291678">
              <w:t>Уральское</w:t>
            </w:r>
            <w:proofErr w:type="gramEnd"/>
            <w:r w:rsidRPr="00291678">
              <w:t xml:space="preserve"> ГУ Банка России, УФК по Свердловской области, г. </w:t>
            </w:r>
            <w:r w:rsidR="00EE19D2">
              <w:t>Е</w:t>
            </w:r>
            <w:r w:rsidRPr="00291678">
              <w:t>катеринбург</w:t>
            </w:r>
          </w:p>
          <w:p w:rsidR="008560E2" w:rsidRPr="00291678" w:rsidRDefault="008560E2" w:rsidP="009C0AF0">
            <w:proofErr w:type="gramStart"/>
            <w:r w:rsidRPr="00291678">
              <w:t>р</w:t>
            </w:r>
            <w:proofErr w:type="gramEnd"/>
            <w:r w:rsidRPr="00291678">
              <w:t>/с 03231643656084256200</w:t>
            </w:r>
          </w:p>
          <w:p w:rsidR="008560E2" w:rsidRPr="00291678" w:rsidRDefault="008560E2" w:rsidP="009C0AF0">
            <w:r w:rsidRPr="00291678">
              <w:t>к/с 40102810645370000054</w:t>
            </w:r>
          </w:p>
          <w:p w:rsidR="008560E2" w:rsidRPr="00291678" w:rsidRDefault="008560E2" w:rsidP="009C0AF0">
            <w:r w:rsidRPr="00291678">
              <w:t>БИК 016577551</w:t>
            </w:r>
          </w:p>
          <w:p w:rsidR="008560E2" w:rsidRPr="00291678" w:rsidRDefault="008560E2" w:rsidP="009C0AF0">
            <w:r w:rsidRPr="00291678">
              <w:t>ИНН 6</w:t>
            </w:r>
            <w:r>
              <w:t>611010290   КПП 6676</w:t>
            </w:r>
            <w:r w:rsidRPr="00291678">
              <w:t>01001</w:t>
            </w:r>
          </w:p>
          <w:p w:rsidR="008560E2" w:rsidRPr="00291678" w:rsidRDefault="008560E2" w:rsidP="009C0AF0">
            <w:r w:rsidRPr="00291678">
              <w:t>ОКТМО 65608425</w:t>
            </w:r>
          </w:p>
          <w:p w:rsidR="008560E2" w:rsidRPr="00291678" w:rsidRDefault="008560E2" w:rsidP="009C0AF0">
            <w:pPr>
              <w:ind w:right="30"/>
              <w:rPr>
                <w:color w:val="FF0000"/>
              </w:rPr>
            </w:pPr>
          </w:p>
        </w:tc>
      </w:tr>
    </w:tbl>
    <w:p w:rsidR="006857FF" w:rsidRPr="006857FF" w:rsidRDefault="006857FF" w:rsidP="00EE19D2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b/>
          <w:lang w:eastAsia="en-US"/>
        </w:rPr>
        <w:t xml:space="preserve">Покупатель: </w:t>
      </w:r>
      <w:r w:rsidRPr="006857FF">
        <w:rPr>
          <w:rFonts w:eastAsia="Calibri"/>
          <w:lang w:eastAsia="en-US"/>
        </w:rPr>
        <w:t xml:space="preserve">  </w:t>
      </w:r>
    </w:p>
    <w:p w:rsidR="006857FF" w:rsidRPr="006857FF" w:rsidRDefault="006857FF" w:rsidP="00EE19D2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___________________________________ </w:t>
      </w:r>
    </w:p>
    <w:p w:rsidR="006857FF" w:rsidRPr="006857FF" w:rsidRDefault="006857FF" w:rsidP="00670565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Адрес: </w:t>
      </w:r>
    </w:p>
    <w:p w:rsidR="006857FF" w:rsidRPr="006857FF" w:rsidRDefault="006857FF" w:rsidP="00670565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Реквизиты:</w:t>
      </w:r>
    </w:p>
    <w:p w:rsidR="006857FF" w:rsidRPr="006857FF" w:rsidRDefault="00EE19D2" w:rsidP="006857FF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="006857FF" w:rsidRPr="006857FF">
        <w:rPr>
          <w:rFonts w:eastAsia="Calibri"/>
          <w:b/>
          <w:lang w:eastAsia="en-US"/>
        </w:rPr>
        <w:t>одписи сторон:</w:t>
      </w:r>
    </w:p>
    <w:p w:rsidR="006857FF" w:rsidRPr="006857FF" w:rsidRDefault="006857FF" w:rsidP="006857FF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 Продавец:    </w:t>
      </w:r>
      <w:r w:rsidRPr="006857FF">
        <w:rPr>
          <w:rFonts w:eastAsia="Calibri"/>
          <w:lang w:eastAsia="en-US"/>
        </w:rPr>
        <w:tab/>
      </w:r>
      <w:r w:rsidRPr="006857FF">
        <w:rPr>
          <w:rFonts w:eastAsia="Calibri"/>
          <w:lang w:eastAsia="en-US"/>
        </w:rPr>
        <w:tab/>
      </w:r>
      <w:r w:rsidRPr="006857FF">
        <w:rPr>
          <w:rFonts w:eastAsia="Calibri"/>
          <w:lang w:eastAsia="en-US"/>
        </w:rPr>
        <w:tab/>
      </w:r>
      <w:r w:rsidRPr="006857FF">
        <w:rPr>
          <w:rFonts w:eastAsia="Calibri"/>
          <w:lang w:eastAsia="en-US"/>
        </w:rPr>
        <w:tab/>
        <w:t xml:space="preserve">                 Покупатель:</w:t>
      </w:r>
      <w:r w:rsidRPr="006857FF">
        <w:rPr>
          <w:rFonts w:eastAsia="Calibri"/>
          <w:lang w:eastAsia="en-US"/>
        </w:rPr>
        <w:tab/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________________________________           ____________________________</w:t>
      </w:r>
    </w:p>
    <w:p w:rsidR="006857FF" w:rsidRPr="006857FF" w:rsidRDefault="006857FF" w:rsidP="006857FF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________________________________           ____________________________             </w:t>
      </w:r>
    </w:p>
    <w:sectPr w:rsidR="006857FF" w:rsidRPr="006857FF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85" w:rsidRDefault="008D2085" w:rsidP="00B84881">
      <w:r>
        <w:separator/>
      </w:r>
    </w:p>
  </w:endnote>
  <w:endnote w:type="continuationSeparator" w:id="0">
    <w:p w:rsidR="008D2085" w:rsidRDefault="008D2085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85" w:rsidRDefault="008D2085" w:rsidP="00B84881">
      <w:r>
        <w:separator/>
      </w:r>
    </w:p>
  </w:footnote>
  <w:footnote w:type="continuationSeparator" w:id="0">
    <w:p w:rsidR="008D2085" w:rsidRDefault="008D2085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07A"/>
    <w:rsid w:val="00030BD2"/>
    <w:rsid w:val="000315AB"/>
    <w:rsid w:val="00032307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19B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327F"/>
    <w:rsid w:val="001A4428"/>
    <w:rsid w:val="001A46A2"/>
    <w:rsid w:val="001A5076"/>
    <w:rsid w:val="001A799F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2C5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161E7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45384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9A6"/>
    <w:rsid w:val="00365F15"/>
    <w:rsid w:val="003667C4"/>
    <w:rsid w:val="0036694F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77A15"/>
    <w:rsid w:val="00380C0F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2EE8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4C5D"/>
    <w:rsid w:val="0046501F"/>
    <w:rsid w:val="004670CE"/>
    <w:rsid w:val="00467798"/>
    <w:rsid w:val="004702F7"/>
    <w:rsid w:val="00470595"/>
    <w:rsid w:val="004715C0"/>
    <w:rsid w:val="00472B6E"/>
    <w:rsid w:val="0047539A"/>
    <w:rsid w:val="00475D09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84B"/>
    <w:rsid w:val="00531BED"/>
    <w:rsid w:val="00532364"/>
    <w:rsid w:val="0053398F"/>
    <w:rsid w:val="00533A69"/>
    <w:rsid w:val="00535076"/>
    <w:rsid w:val="00536028"/>
    <w:rsid w:val="00536110"/>
    <w:rsid w:val="005365BA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0C5"/>
    <w:rsid w:val="006643F5"/>
    <w:rsid w:val="00670236"/>
    <w:rsid w:val="0067056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5292"/>
    <w:rsid w:val="008560E2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8D8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2085"/>
    <w:rsid w:val="008D3A7E"/>
    <w:rsid w:val="008D3D4D"/>
    <w:rsid w:val="008D44B0"/>
    <w:rsid w:val="008D4DE3"/>
    <w:rsid w:val="008D6DB8"/>
    <w:rsid w:val="008D7520"/>
    <w:rsid w:val="008E3EB8"/>
    <w:rsid w:val="008E405A"/>
    <w:rsid w:val="008E4C1C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E6178"/>
    <w:rsid w:val="009F0ADE"/>
    <w:rsid w:val="009F1AA7"/>
    <w:rsid w:val="009F222B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2AD0"/>
    <w:rsid w:val="00A7311E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50393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142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96CAC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0E4"/>
    <w:rsid w:val="00BE6420"/>
    <w:rsid w:val="00BE6705"/>
    <w:rsid w:val="00BE76E8"/>
    <w:rsid w:val="00BE78C8"/>
    <w:rsid w:val="00BE7F1B"/>
    <w:rsid w:val="00BF3B76"/>
    <w:rsid w:val="00BF3C94"/>
    <w:rsid w:val="00BF5501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A67C6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3C3F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32D6"/>
    <w:rsid w:val="00D06919"/>
    <w:rsid w:val="00D07D9C"/>
    <w:rsid w:val="00D10BBE"/>
    <w:rsid w:val="00D11646"/>
    <w:rsid w:val="00D1196B"/>
    <w:rsid w:val="00D11BB1"/>
    <w:rsid w:val="00D12AD6"/>
    <w:rsid w:val="00D14AD9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0568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67818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BB4"/>
    <w:rsid w:val="00DB60DE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7177"/>
    <w:rsid w:val="00DF7221"/>
    <w:rsid w:val="00DF76DA"/>
    <w:rsid w:val="00E00E25"/>
    <w:rsid w:val="00E03FEC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9D2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3DC3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67D07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BF4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58E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12">
    <w:name w:val="Заголовок №1_"/>
    <w:basedOn w:val="a0"/>
    <w:link w:val="13"/>
    <w:rsid w:val="00F67D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F67D07"/>
    <w:pPr>
      <w:shd w:val="clear" w:color="auto" w:fill="FFFFFF"/>
      <w:autoSpaceDE/>
      <w:autoSpaceDN/>
      <w:adjustRightInd/>
      <w:spacing w:line="250" w:lineRule="exact"/>
      <w:jc w:val="both"/>
      <w:outlineLvl w:val="0"/>
    </w:pPr>
    <w:rPr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rsid w:val="003659A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59A6"/>
    <w:pPr>
      <w:shd w:val="clear" w:color="auto" w:fill="FFFFFF"/>
      <w:autoSpaceDE/>
      <w:autoSpaceDN/>
      <w:adjustRightInd/>
      <w:spacing w:line="250" w:lineRule="exact"/>
      <w:jc w:val="both"/>
    </w:pPr>
    <w:rPr>
      <w:sz w:val="22"/>
      <w:szCs w:val="22"/>
    </w:rPr>
  </w:style>
  <w:style w:type="paragraph" w:customStyle="1" w:styleId="Default">
    <w:name w:val="Default"/>
    <w:rsid w:val="008560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12">
    <w:name w:val="Заголовок №1_"/>
    <w:basedOn w:val="a0"/>
    <w:link w:val="13"/>
    <w:rsid w:val="00F67D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F67D07"/>
    <w:pPr>
      <w:shd w:val="clear" w:color="auto" w:fill="FFFFFF"/>
      <w:autoSpaceDE/>
      <w:autoSpaceDN/>
      <w:adjustRightInd/>
      <w:spacing w:line="250" w:lineRule="exact"/>
      <w:jc w:val="both"/>
      <w:outlineLvl w:val="0"/>
    </w:pPr>
    <w:rPr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rsid w:val="003659A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59A6"/>
    <w:pPr>
      <w:shd w:val="clear" w:color="auto" w:fill="FFFFFF"/>
      <w:autoSpaceDE/>
      <w:autoSpaceDN/>
      <w:adjustRightInd/>
      <w:spacing w:line="250" w:lineRule="exact"/>
      <w:jc w:val="both"/>
    </w:pPr>
    <w:rPr>
      <w:sz w:val="22"/>
      <w:szCs w:val="22"/>
    </w:rPr>
  </w:style>
  <w:style w:type="paragraph" w:customStyle="1" w:styleId="Default">
    <w:name w:val="Default"/>
    <w:rsid w:val="008560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unino.pnzreg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DD29-25BD-4358-A8FE-365DF433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User</cp:lastModifiedBy>
  <cp:revision>43</cp:revision>
  <cp:lastPrinted>2021-03-16T04:27:00Z</cp:lastPrinted>
  <dcterms:created xsi:type="dcterms:W3CDTF">2020-05-07T09:24:00Z</dcterms:created>
  <dcterms:modified xsi:type="dcterms:W3CDTF">2021-06-09T03:35:00Z</dcterms:modified>
</cp:coreProperties>
</file>