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E085B" w:rsidRDefault="00320D37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D15C6">
        <w:rPr>
          <w:rFonts w:ascii="Arial" w:hAnsi="Arial" w:cs="Arial"/>
          <w:b/>
          <w:color w:val="000000"/>
          <w:sz w:val="28"/>
          <w:szCs w:val="28"/>
        </w:rPr>
        <w:t>10</w:t>
      </w:r>
      <w:r w:rsidR="00CB6488">
        <w:rPr>
          <w:rFonts w:ascii="Arial" w:hAnsi="Arial" w:cs="Arial"/>
          <w:b/>
          <w:color w:val="000000"/>
          <w:sz w:val="28"/>
          <w:szCs w:val="28"/>
        </w:rPr>
        <w:t xml:space="preserve"> марта</w:t>
      </w:r>
      <w:r w:rsidR="00470A2A">
        <w:rPr>
          <w:rFonts w:ascii="Arial" w:hAnsi="Arial" w:cs="Arial"/>
          <w:b/>
          <w:color w:val="000000"/>
          <w:sz w:val="28"/>
          <w:szCs w:val="28"/>
        </w:rPr>
        <w:t xml:space="preserve"> 2020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3D15C6">
        <w:rPr>
          <w:rFonts w:ascii="Arial" w:hAnsi="Arial" w:cs="Arial"/>
          <w:b/>
          <w:color w:val="000000"/>
          <w:sz w:val="28"/>
          <w:szCs w:val="28"/>
        </w:rPr>
        <w:t>38</w:t>
      </w: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030A">
        <w:rPr>
          <w:rFonts w:ascii="Arial" w:hAnsi="Arial" w:cs="Arial"/>
          <w:b/>
          <w:sz w:val="28"/>
          <w:szCs w:val="28"/>
        </w:rPr>
        <w:t>О внесении изменений в Порядок 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сельское поселение от 19.11.2018 № 176</w:t>
      </w:r>
    </w:p>
    <w:p w:rsidR="00F5030A" w:rsidRDefault="00F5030A" w:rsidP="00CB6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DCD">
        <w:rPr>
          <w:rFonts w:ascii="Arial" w:hAnsi="Arial" w:cs="Arial"/>
          <w:sz w:val="24"/>
          <w:szCs w:val="24"/>
        </w:rPr>
        <w:t xml:space="preserve"> </w:t>
      </w:r>
      <w:r w:rsidR="00C50DCD" w:rsidRPr="00C50DCD">
        <w:rPr>
          <w:rFonts w:ascii="Arial" w:hAnsi="Arial" w:cs="Arial"/>
          <w:sz w:val="24"/>
          <w:szCs w:val="24"/>
        </w:rPr>
        <w:t>(</w:t>
      </w:r>
      <w:r w:rsidR="00890A86">
        <w:rPr>
          <w:rFonts w:ascii="Arial" w:hAnsi="Arial" w:cs="Arial"/>
          <w:sz w:val="24"/>
          <w:szCs w:val="24"/>
        </w:rPr>
        <w:t xml:space="preserve">с изменениями </w:t>
      </w:r>
      <w:r w:rsidR="00C50DCD" w:rsidRPr="00C50DCD">
        <w:rPr>
          <w:rFonts w:ascii="Arial" w:hAnsi="Arial" w:cs="Arial"/>
          <w:sz w:val="24"/>
          <w:szCs w:val="24"/>
        </w:rPr>
        <w:t>от 24.09.2019 №138</w:t>
      </w:r>
      <w:r w:rsidR="00CB6488">
        <w:rPr>
          <w:rFonts w:ascii="Arial" w:hAnsi="Arial" w:cs="Arial"/>
          <w:sz w:val="24"/>
          <w:szCs w:val="24"/>
        </w:rPr>
        <w:t xml:space="preserve">, </w:t>
      </w:r>
      <w:r w:rsidR="00CB6488" w:rsidRPr="00CB6488">
        <w:rPr>
          <w:rFonts w:ascii="Arial" w:hAnsi="Arial" w:cs="Arial"/>
          <w:sz w:val="24"/>
          <w:szCs w:val="24"/>
        </w:rPr>
        <w:t>16.01.2020 №5)</w:t>
      </w:r>
    </w:p>
    <w:p w:rsidR="00CB6488" w:rsidRDefault="00F5030A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030A" w:rsidRPr="00CB6488" w:rsidRDefault="00CB6488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ab/>
      </w:r>
      <w:proofErr w:type="gramStart"/>
      <w:r w:rsidRPr="00CB6488">
        <w:rPr>
          <w:rFonts w:ascii="Arial" w:hAnsi="Arial" w:cs="Arial"/>
          <w:sz w:val="24"/>
          <w:szCs w:val="24"/>
        </w:rPr>
        <w:t>В соответствии с федеральными законами от 26 июля 2019 года № 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 от 27 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B6488">
        <w:rPr>
          <w:rFonts w:ascii="Arial" w:hAnsi="Arial" w:cs="Arial"/>
          <w:sz w:val="24"/>
          <w:szCs w:val="24"/>
        </w:rPr>
        <w:t xml:space="preserve"> нужд», руководствуясь </w:t>
      </w:r>
      <w:r w:rsidR="00F5030A" w:rsidRPr="00CB6488">
        <w:rPr>
          <w:rFonts w:ascii="Arial" w:hAnsi="Arial" w:cs="Arial"/>
          <w:sz w:val="24"/>
          <w:szCs w:val="24"/>
        </w:rPr>
        <w:t xml:space="preserve">пунктом 5 статьи 56 Устава Краснополянского сельского поселения, </w:t>
      </w:r>
      <w:r w:rsidRPr="00CB6488">
        <w:rPr>
          <w:rFonts w:ascii="Arial" w:hAnsi="Arial" w:cs="Arial"/>
          <w:sz w:val="24"/>
          <w:szCs w:val="24"/>
        </w:rPr>
        <w:t>в целях совершенствования исполнения Финансовым управлением Администрации муниципального образования Байкаловский муниципальный район полномочий по контролю в финансово-бюджетной сфере и контролю в сфере закупок</w:t>
      </w:r>
      <w:r>
        <w:rPr>
          <w:rFonts w:ascii="Arial" w:hAnsi="Arial" w:cs="Arial"/>
          <w:sz w:val="24"/>
          <w:szCs w:val="24"/>
        </w:rPr>
        <w:t xml:space="preserve">, </w:t>
      </w:r>
      <w:r w:rsidR="00F5030A" w:rsidRPr="00CB6488">
        <w:rPr>
          <w:rFonts w:ascii="Arial" w:hAnsi="Arial" w:cs="Arial"/>
          <w:sz w:val="24"/>
          <w:szCs w:val="24"/>
        </w:rPr>
        <w:t>постановляю:</w:t>
      </w:r>
    </w:p>
    <w:p w:rsid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1. Внести в Порядок</w:t>
      </w:r>
      <w:r w:rsidRPr="00890A86">
        <w:t xml:space="preserve"> </w:t>
      </w:r>
      <w:r w:rsidRPr="00890A86">
        <w:rPr>
          <w:rFonts w:ascii="Arial" w:hAnsi="Arial" w:cs="Arial"/>
          <w:sz w:val="24"/>
          <w:szCs w:val="24"/>
        </w:rPr>
        <w:t>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</w:t>
      </w:r>
      <w:r>
        <w:rPr>
          <w:rFonts w:ascii="Arial" w:hAnsi="Arial" w:cs="Arial"/>
          <w:sz w:val="24"/>
          <w:szCs w:val="24"/>
        </w:rPr>
        <w:t xml:space="preserve">е поселение от 19.11.2018 № 176 </w:t>
      </w:r>
      <w:r w:rsidRPr="00890A86">
        <w:rPr>
          <w:rFonts w:ascii="Arial" w:hAnsi="Arial" w:cs="Arial"/>
          <w:sz w:val="24"/>
          <w:szCs w:val="24"/>
        </w:rPr>
        <w:t>(с изменениями от 24.09.2019 №138</w:t>
      </w:r>
      <w:r w:rsidR="00CB6488">
        <w:rPr>
          <w:rFonts w:ascii="Arial" w:hAnsi="Arial" w:cs="Arial"/>
          <w:sz w:val="24"/>
          <w:szCs w:val="24"/>
        </w:rPr>
        <w:t>,</w:t>
      </w:r>
      <w:r w:rsidR="00CB6488" w:rsidRPr="00CB6488">
        <w:t xml:space="preserve"> </w:t>
      </w:r>
      <w:r w:rsidR="00CB6488" w:rsidRPr="00CB6488">
        <w:rPr>
          <w:rFonts w:ascii="Arial" w:hAnsi="Arial" w:cs="Arial"/>
          <w:sz w:val="24"/>
          <w:szCs w:val="24"/>
        </w:rPr>
        <w:t>16.01.2020 №5</w:t>
      </w:r>
      <w:r w:rsidRPr="00890A86">
        <w:rPr>
          <w:rFonts w:ascii="Arial" w:hAnsi="Arial" w:cs="Arial"/>
          <w:sz w:val="24"/>
          <w:szCs w:val="24"/>
        </w:rPr>
        <w:t xml:space="preserve">), </w:t>
      </w:r>
      <w:r w:rsidR="00CB6488" w:rsidRPr="00CB6488">
        <w:rPr>
          <w:rFonts w:ascii="Arial" w:hAnsi="Arial" w:cs="Arial"/>
          <w:sz w:val="24"/>
          <w:szCs w:val="24"/>
        </w:rPr>
        <w:t>изменения, изложив его в новой редакции (приложение).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CB6488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2C5456" w:rsidRPr="005B6E0D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="002C5456">
        <w:rPr>
          <w:rFonts w:ascii="Arial" w:hAnsi="Arial" w:cs="Arial"/>
          <w:sz w:val="24"/>
          <w:szCs w:val="24"/>
        </w:rPr>
        <w:t xml:space="preserve"> 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B64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64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5C6" w:rsidRDefault="003D15C6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Глава муниципального образования  </w:t>
      </w:r>
    </w:p>
    <w:p w:rsidR="00CB6488" w:rsidRPr="00890A86" w:rsidRDefault="00CB6488" w:rsidP="00CB6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А.Н. Кошелев</w:t>
      </w:r>
    </w:p>
    <w:p w:rsidR="00CB6488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B6488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5C6" w:rsidRDefault="003D15C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5C6" w:rsidRDefault="003D15C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5C6" w:rsidRDefault="003D15C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Приложение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к Постановлению главы МО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</w:p>
    <w:p w:rsidR="00CB6488" w:rsidRPr="00CB6488" w:rsidRDefault="003D15C6" w:rsidP="00CB6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10.03.2020 г. № 38</w:t>
      </w:r>
      <w:bookmarkStart w:id="0" w:name="_GoBack"/>
      <w:bookmarkEnd w:id="0"/>
    </w:p>
    <w:p w:rsidR="00CB6488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Порядок</w:t>
      </w:r>
    </w:p>
    <w:p w:rsidR="00CB6488" w:rsidRPr="00CB6488" w:rsidRDefault="00CB6488" w:rsidP="00CB648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осуществления Финансовым управлением Администрации МО Байкаловский муниципальный район полномочий по контролю в финансово-бюджетной сфере в муниципальном образовании Краснополянское сельское поселение (по соглашению)</w:t>
      </w:r>
    </w:p>
    <w:p w:rsidR="00CB6488" w:rsidRPr="00CB6488" w:rsidRDefault="00CB6488" w:rsidP="00CB6488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Глава 1. Основания осуществления внутреннего муниципального финансового контроля 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CB6488">
        <w:rPr>
          <w:rFonts w:ascii="Arial" w:hAnsi="Arial" w:cs="Arial"/>
          <w:sz w:val="24"/>
          <w:szCs w:val="24"/>
        </w:rPr>
        <w:t>Настоящий Порядок определяет полномочия Финансового управления Администрации муниципального образования Байкаловский муниципальный район (далее – Финансовое управление) по внутреннему муниципальному финансовому контролю, предусмотренному статьей 269</w:t>
      </w:r>
      <w:r w:rsidRPr="00CB6488">
        <w:rPr>
          <w:rFonts w:ascii="Arial" w:hAnsi="Arial" w:cs="Arial"/>
          <w:sz w:val="24"/>
          <w:szCs w:val="24"/>
          <w:vertAlign w:val="superscript"/>
        </w:rPr>
        <w:t>2</w:t>
      </w:r>
      <w:r w:rsidRPr="00CB6488">
        <w:rPr>
          <w:rFonts w:ascii="Arial" w:hAnsi="Arial" w:cs="Arial"/>
          <w:sz w:val="24"/>
          <w:szCs w:val="24"/>
        </w:rPr>
        <w:t xml:space="preserve"> Бюджетного кодекса Российской Федерации и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− Федеральный закон о контрактной системе), (далее − деятельность по контролю).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CB6488">
        <w:rPr>
          <w:rFonts w:ascii="Arial" w:hAnsi="Arial" w:cs="Arial"/>
          <w:sz w:val="24"/>
          <w:szCs w:val="24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3.</w:t>
      </w:r>
      <w:r w:rsidRPr="00CB6488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CB6488">
        <w:rPr>
          <w:rFonts w:ascii="Arial" w:hAnsi="Arial" w:cs="Arial"/>
          <w:sz w:val="24"/>
          <w:szCs w:val="24"/>
        </w:rPr>
        <w:t>Деятельность по контролю подразделяется на плановую и внеплановую и осуществляется посредством проведения плановых и внеплановых проверок, а также проведения только в рамках полномочий по внутреннему муниципальному финансовому контролю плановых и внеплановых ревизий и обследований (далее – контрольные мероприятия).</w:t>
      </w:r>
      <w:proofErr w:type="gramEnd"/>
      <w:r w:rsidRPr="00CB64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6488">
        <w:rPr>
          <w:rFonts w:ascii="Arial" w:hAnsi="Arial" w:cs="Arial"/>
          <w:sz w:val="24"/>
          <w:szCs w:val="24"/>
        </w:rPr>
        <w:t>Проверки подразделяются на камеральные и выездные, в том числе встречные проверки, проводимые в рамках выездных и (или) камеральных проверок в целях установления и (или) подтверждения фактов, связанных с деятельностью объектов контроля.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4.</w:t>
      </w:r>
      <w:r w:rsidRPr="00CB6488">
        <w:rPr>
          <w:rFonts w:ascii="Arial" w:hAnsi="Arial" w:cs="Arial"/>
          <w:sz w:val="24"/>
          <w:szCs w:val="24"/>
          <w:lang w:val="en-US"/>
        </w:rPr>
        <w:t> </w:t>
      </w:r>
      <w:r w:rsidRPr="00CB6488">
        <w:rPr>
          <w:rFonts w:ascii="Arial" w:hAnsi="Arial" w:cs="Arial"/>
          <w:sz w:val="24"/>
          <w:szCs w:val="24"/>
        </w:rPr>
        <w:t>Плановые контрольные мероприятия осуществляются в соответствии с планом контрольных мероприятий, утверждаемым приказом Финансового управления.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5. Внеплановые контрольные мероприятия проводятся в соответствии с решением Главы муниципального образования</w:t>
      </w:r>
      <w:r w:rsidRPr="002C5456">
        <w:t xml:space="preserve"> </w:t>
      </w:r>
      <w:r w:rsidRPr="002C5456">
        <w:rPr>
          <w:rFonts w:ascii="Arial" w:hAnsi="Arial" w:cs="Arial"/>
          <w:sz w:val="24"/>
          <w:szCs w:val="24"/>
        </w:rPr>
        <w:t>Краснополянское сельское поселение, принятым</w:t>
      </w:r>
      <w:r w:rsidRPr="00CB6488">
        <w:rPr>
          <w:rFonts w:ascii="Arial" w:hAnsi="Arial" w:cs="Arial"/>
          <w:sz w:val="24"/>
          <w:szCs w:val="24"/>
        </w:rPr>
        <w:t>, принятым: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CB6488">
        <w:rPr>
          <w:rFonts w:ascii="Arial" w:hAnsi="Arial" w:cs="Arial"/>
          <w:sz w:val="24"/>
          <w:szCs w:val="24"/>
        </w:rPr>
        <w:t>1) 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 принятых в соответствии с ним нормативных правовых актов (правовых актов) (далее − законодательство Российской Федерации и иные нормативные правовые акты о контрактной системе в сфере закупок);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2) в случае истечения срока исполнения ранее выданного представления, предписания;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6488">
        <w:rPr>
          <w:rFonts w:ascii="Arial" w:hAnsi="Arial" w:cs="Arial"/>
          <w:sz w:val="24"/>
          <w:szCs w:val="24"/>
        </w:rPr>
        <w:t>3) в случаях, предусмотренных подпунктом 3 части первой пункта 46, подпунктом 3 части первой пункта 55, пунктом 61 настоящего Порядка.</w:t>
      </w:r>
    </w:p>
    <w:p w:rsidR="00CB6488" w:rsidRPr="00CB6488" w:rsidRDefault="00CB6488" w:rsidP="00CB648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Глава 2. Права и обязанности должностных лиц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6. Должностными лицами Финансового управления, уполномоченными на осуществление деятельности по контролю, являются: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lastRenderedPageBreak/>
        <w:t>1) Начальник Финансового управления;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ar57"/>
      <w:bookmarkEnd w:id="1"/>
      <w:r w:rsidRPr="00CB6488">
        <w:rPr>
          <w:rFonts w:ascii="Arial" w:hAnsi="Arial" w:cs="Arial"/>
          <w:sz w:val="24"/>
          <w:szCs w:val="24"/>
        </w:rPr>
        <w:t>2) Главный специалист отдела финансового контроля;</w:t>
      </w:r>
    </w:p>
    <w:p w:rsidR="00CB6488" w:rsidRPr="00CB6488" w:rsidRDefault="00CB6488" w:rsidP="00CB6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ar58"/>
      <w:bookmarkStart w:id="3" w:name="Par59"/>
      <w:bookmarkEnd w:id="2"/>
      <w:bookmarkEnd w:id="3"/>
      <w:r w:rsidRPr="00CB6488">
        <w:rPr>
          <w:rFonts w:ascii="Arial" w:hAnsi="Arial" w:cs="Arial"/>
          <w:sz w:val="24"/>
          <w:szCs w:val="24"/>
        </w:rPr>
        <w:t>3)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7. Должностные лица, указанные в </w:t>
      </w:r>
      <w:hyperlink w:anchor="P81" w:history="1">
        <w:r w:rsidRPr="00CB6488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CB6488">
        <w:rPr>
          <w:rFonts w:ascii="Arial" w:hAnsi="Arial" w:cs="Arial"/>
          <w:sz w:val="24"/>
          <w:szCs w:val="24"/>
        </w:rPr>
        <w:t>6 настоящего Порядка, имеют право: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B6488">
        <w:rPr>
          <w:rFonts w:ascii="Arial" w:hAnsi="Arial" w:cs="Arial"/>
          <w:sz w:val="24"/>
          <w:szCs w:val="24"/>
        </w:rPr>
        <w:t>1) 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  <w:proofErr w:type="gramEnd"/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при осуществлении контрольных мероприятий беспрепятственно при предъявлении служебных удостоверений и копии приказа Финансового управления о 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 контролю;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составлять протоколы об административных правонарушениях, связанных с нарушениями положений правовых актов, регулирующих бюджетные правоотношения, а также связанных с нарушением законодательства Российской Федерации и иных нормативных правовых актов о контрактной системе в сфере закупок, и принимать меры по их предотвращению;</w:t>
      </w:r>
    </w:p>
    <w:p w:rsidR="00CB6488" w:rsidRPr="00CB6488" w:rsidRDefault="00CB6488" w:rsidP="00CB6488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4) 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Должностные лица, указанные в подпунктах 1 и 2 пункта 6 настоящего Порядка, имеют право: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назначать (организовывать) проведение экспертиз, необходимых для проведения контрольных мероприятий;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4) 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 w:rsidRPr="00CB6488">
          <w:rPr>
            <w:rFonts w:ascii="Arial" w:hAnsi="Arial" w:cs="Arial"/>
            <w:sz w:val="24"/>
            <w:szCs w:val="24"/>
          </w:rPr>
          <w:t>кодексом</w:t>
        </w:r>
      </w:hyperlink>
      <w:r w:rsidRPr="00CB6488">
        <w:rPr>
          <w:rFonts w:ascii="Arial" w:hAnsi="Arial" w:cs="Arial"/>
          <w:sz w:val="24"/>
          <w:szCs w:val="24"/>
        </w:rPr>
        <w:t xml:space="preserve"> Российской Федерации, с исками о возмещении ущерба, причиненного муниципальному образованию</w:t>
      </w:r>
      <w:r w:rsidR="003B46B5" w:rsidRPr="002C5456">
        <w:t xml:space="preserve"> </w:t>
      </w:r>
      <w:r w:rsidR="003B46B5" w:rsidRPr="002C5456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="002C5456" w:rsidRPr="002C5456">
        <w:rPr>
          <w:rFonts w:ascii="Arial" w:hAnsi="Arial" w:cs="Arial"/>
          <w:sz w:val="24"/>
          <w:szCs w:val="24"/>
        </w:rPr>
        <w:t>.</w:t>
      </w:r>
      <w:r w:rsidRPr="00CB6488">
        <w:rPr>
          <w:rFonts w:ascii="Arial" w:hAnsi="Arial" w:cs="Arial"/>
          <w:sz w:val="24"/>
          <w:szCs w:val="24"/>
        </w:rPr>
        <w:t xml:space="preserve"> 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Должностное лицо, указанное в </w:t>
      </w:r>
      <w:hyperlink w:anchor="P82" w:history="1">
        <w:r w:rsidRPr="00CB6488">
          <w:rPr>
            <w:rFonts w:ascii="Arial" w:hAnsi="Arial" w:cs="Arial"/>
            <w:sz w:val="24"/>
            <w:szCs w:val="24"/>
          </w:rPr>
          <w:t xml:space="preserve">подпункте 2 пункта </w:t>
        </w:r>
      </w:hyperlink>
      <w:r w:rsidRPr="00CB6488">
        <w:rPr>
          <w:rFonts w:ascii="Arial" w:hAnsi="Arial" w:cs="Arial"/>
          <w:sz w:val="24"/>
          <w:szCs w:val="24"/>
        </w:rPr>
        <w:t xml:space="preserve">6 настоящего Порядка,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 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8. Должностные лица, указанные в </w:t>
      </w:r>
      <w:hyperlink w:anchor="P81" w:history="1">
        <w:r w:rsidRPr="00CB6488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CB6488">
        <w:rPr>
          <w:rFonts w:ascii="Arial" w:hAnsi="Arial" w:cs="Arial"/>
          <w:sz w:val="24"/>
          <w:szCs w:val="24"/>
        </w:rPr>
        <w:t>6 настоящего Порядка, обязаны: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своевременно и в полной мере исполнять предоставленные в соответствии с законодательством Российской Федерации полномочия по предупреждению, выявлению и пресечению нарушений в установленной сфере деятельности;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соблюдать требования нормативных правовых актов в установленной сфере деятельности;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 xml:space="preserve"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</w:t>
      </w:r>
      <w:r w:rsidRPr="00CB6488">
        <w:rPr>
          <w:rFonts w:ascii="Arial" w:hAnsi="Arial" w:cs="Arial"/>
          <w:sz w:val="24"/>
          <w:szCs w:val="24"/>
        </w:rPr>
        <w:lastRenderedPageBreak/>
        <w:t>о таком факте и (или) документы и иные материалы, подтверждающие такой факт, в течение 3 рабочих дней со дня выявления такого факта;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со дня выявления таких обстоятельств и фактов.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Должностные лица, указанные в подпунктах 2 и 3 пункта 6 настоящего Порядка, обязаны: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проводить контрольные мероприятия в соответствии с приказом Финансового управления;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знакомить руководителя или уполномоченное должностное лицо объекта контроля с копией приказа Финансового управления о проведении контрольного мероприятия, копией приказа Финансового управления о приостановлении, возобновлении и 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 заключениями).</w:t>
      </w:r>
    </w:p>
    <w:p w:rsidR="00CB6488" w:rsidRPr="00CB6488" w:rsidRDefault="00CB6488" w:rsidP="00CB648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Должностные лица, указанные в пункте 6 настоящего Порядка,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9. Должностные лица объектов контроля имеют право: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присутствовать при проведении контрольных действий, проводимых в 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обжаловать решения и действия (бездействие)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представлять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10. Должностные лица объектов контроля обязаны: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1) выполнять законные требования должностных лиц, указанных в пункте 6 настоящего Порядка;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2) назначить лиц, ответственных за предоставление информации, документов и материалов, необходимых для проведения контрольных мероприятий, представлять информацию, документы и материалы своевременно и в полном объеме должностным лицам, указанным в пункте 6 настоящего Порядка, по их запросам;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3) 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6488">
        <w:rPr>
          <w:rFonts w:ascii="Arial" w:hAnsi="Arial" w:cs="Arial"/>
          <w:sz w:val="24"/>
          <w:szCs w:val="24"/>
        </w:rPr>
        <w:t>4) 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CB6488" w:rsidRPr="00CB6488" w:rsidRDefault="00CB6488" w:rsidP="00CB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Глава 3. Планирование деятельности по контролю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11. Планирование деятельности по контролю осуществляется с соблюдением следующих условий: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1) обеспечение равномерности нагрузки на должностных лиц Финансового управления, принимающих участие в контрольных мероприятиях;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B46B5">
        <w:rPr>
          <w:rFonts w:ascii="Arial" w:hAnsi="Arial" w:cs="Arial"/>
          <w:sz w:val="24"/>
          <w:szCs w:val="24"/>
        </w:rPr>
        <w:t>2) 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Отбор контрольных мероприятий при формировании плана контрольных мероприятий осуществляется по установленной Финансовым управлением методике.</w:t>
      </w:r>
    </w:p>
    <w:p w:rsidR="003B46B5" w:rsidRPr="003B46B5" w:rsidRDefault="003B46B5" w:rsidP="009D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Отбор контрольных мероприятий осуществляется исходя из следующих критериев: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3B46B5">
        <w:rPr>
          <w:rFonts w:ascii="Arial" w:hAnsi="Arial" w:cs="Arial"/>
          <w:sz w:val="24"/>
          <w:szCs w:val="24"/>
        </w:rPr>
        <w:t>1)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 </w:t>
      </w:r>
      <w:bookmarkStart w:id="4" w:name="_Hlk33791868"/>
      <w:r w:rsidRPr="003B46B5">
        <w:rPr>
          <w:rFonts w:ascii="Arial" w:hAnsi="Arial" w:cs="Arial"/>
          <w:sz w:val="24"/>
          <w:szCs w:val="24"/>
        </w:rPr>
        <w:t>муниципального образования</w:t>
      </w:r>
      <w:bookmarkEnd w:id="4"/>
      <w:r w:rsidRPr="003B46B5">
        <w:t xml:space="preserve"> </w:t>
      </w:r>
      <w:r w:rsidRPr="003B46B5">
        <w:rPr>
          <w:rFonts w:ascii="Arial" w:hAnsi="Arial" w:cs="Arial"/>
          <w:sz w:val="24"/>
          <w:szCs w:val="24"/>
        </w:rPr>
        <w:t>Краснополянское сельское поселение, при использовании средств местного бюджета на капитальные вложения в объекты муниципальной собственности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B46B5">
        <w:rPr>
          <w:rFonts w:ascii="Arial" w:hAnsi="Arial" w:cs="Arial"/>
          <w:sz w:val="24"/>
          <w:szCs w:val="24"/>
        </w:rPr>
        <w:t>Краснополянское сельское поселение, а также при осуществлении закупок товаров, работ, услуг для</w:t>
      </w:r>
      <w:proofErr w:type="gramEnd"/>
      <w:r w:rsidRPr="003B46B5">
        <w:rPr>
          <w:rFonts w:ascii="Arial" w:hAnsi="Arial" w:cs="Arial"/>
          <w:sz w:val="24"/>
          <w:szCs w:val="24"/>
        </w:rPr>
        <w:t xml:space="preserve"> обеспечения нужд муниципального образования Краснополянское сельское поселение в размере более 100 тыс. рублей;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2) длительность периода, прошедшего со дня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3B46B5" w:rsidRDefault="003B46B5" w:rsidP="009D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информация о наличии признаков нарушений, поступившая от органов государственного (муниципального) финансового контроля, главных распорядителей (администраторов) средств местного бюджета, а также выявленная по результатам анализа данных единой информационной системы в сфере закупок товаров, работ, услуг для обеспечения государственных и муниципальных нужд.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12.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 раза в год.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6B5">
        <w:rPr>
          <w:rFonts w:ascii="Arial" w:hAnsi="Arial" w:cs="Arial"/>
          <w:sz w:val="24"/>
          <w:szCs w:val="24"/>
        </w:rPr>
        <w:t>13. Формирование плана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контрольных мероприятий.</w:t>
      </w:r>
    </w:p>
    <w:p w:rsidR="003B46B5" w:rsidRPr="003B46B5" w:rsidRDefault="003B46B5" w:rsidP="009D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управлением.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Раздел 2. Осуществление деятельности по контролю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Глава 4. Общие положения деятельности по контролю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14. Финансовое управление при осуществлении деятельности по контролю осуществляет полномочия по осуществлению внутреннего муниципального финансового контроля, установленные пунктом 1 статьи 269</w:t>
      </w:r>
      <w:r w:rsidRPr="003B46B5">
        <w:rPr>
          <w:rFonts w:ascii="Arial" w:hAnsi="Arial" w:cs="Arial"/>
          <w:sz w:val="24"/>
          <w:szCs w:val="24"/>
          <w:vertAlign w:val="superscript"/>
        </w:rPr>
        <w:t>2</w:t>
      </w:r>
      <w:r w:rsidRPr="003B46B5">
        <w:rPr>
          <w:rFonts w:ascii="Arial" w:hAnsi="Arial" w:cs="Arial"/>
          <w:sz w:val="24"/>
          <w:szCs w:val="24"/>
        </w:rPr>
        <w:t xml:space="preserve"> Бюджетного кодекса Российской Федерации и частью 8 статьи 99 Федерального закона о контрактной системе;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15. Объектами контроля являются: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главные распорядители (получатели)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3B46B5" w:rsidRPr="003B46B5" w:rsidRDefault="003B46B5" w:rsidP="003B4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2) администрация муниципального образования Байкаловский муниципальный район, бюджету которой предоставлены межбюджетные трансферты, имеющие целевое </w:t>
      </w:r>
      <w:r w:rsidRPr="003B46B5">
        <w:rPr>
          <w:rFonts w:ascii="Arial" w:hAnsi="Arial" w:cs="Arial"/>
          <w:sz w:val="24"/>
          <w:szCs w:val="24"/>
        </w:rPr>
        <w:lastRenderedPageBreak/>
        <w:t>назначение;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 муниципальные учреждения;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4)  муниципальные унитарные предприятия;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5) 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>6) 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юридическими и физическими лицами, индивидуальными предпринимателями, получающими средства из местного бюджета на 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 предоставлении средств из местного бюджета и (или) муниципальных контрактов, которым в соответствии с законодательством Российской Федерации открыты лицевые счета в Финансовом управлении;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7) 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нужд муниципального образования </w:t>
      </w:r>
      <w:r w:rsidRPr="002C5456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3B46B5">
        <w:rPr>
          <w:rFonts w:ascii="Arial" w:hAnsi="Arial" w:cs="Arial"/>
          <w:sz w:val="24"/>
          <w:szCs w:val="24"/>
        </w:rPr>
        <w:t>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16. </w:t>
      </w:r>
      <w:proofErr w:type="gramStart"/>
      <w:r w:rsidRPr="003B46B5">
        <w:rPr>
          <w:rFonts w:ascii="Arial" w:hAnsi="Arial" w:cs="Arial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 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 применением автоматизированных информационных систем.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17. Срок представления информации, документов и материалов устанавливается в запросе, исчисляется со дня получения запроса и составляет не менее 3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18. 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19. Все документы, составляемые должностными лицами Финансового управления в 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 применением автоматизированной информационной системы.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20. 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21. 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 материалам выездной или камеральной </w:t>
      </w:r>
      <w:r w:rsidRPr="003B46B5">
        <w:rPr>
          <w:rFonts w:ascii="Arial" w:hAnsi="Arial" w:cs="Arial"/>
          <w:sz w:val="24"/>
          <w:szCs w:val="24"/>
        </w:rPr>
        <w:lastRenderedPageBreak/>
        <w:t>проверки соответственно. По результатам встречной проверки представления и предписания объекту встречной проверки не направляются.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22. Обследования могут проводиться в рамках камеральных и выездных проверок (ревизий) в соответствии с настоящим Порядком. Срок проведения обследований в рамках камеральных и выездных проверок (ревизий) не может превышать 20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23. Решение о проведении проверки (в том числе встречной), ревизии или обследования оформляется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Глава 5.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Требования к проведению контрольных мероприятий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24. 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25. Контрольное мероприятие проводится на основании приказа Финансового управления о его назначении, в котором указываются: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объект контроля;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проверяемый период;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тема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4) основание проведения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5) состав должностных лиц, уполномоченных на проведение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6) срок проведения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7) перечень основных вопросов, подлежащих изучению в ходе проведения контрольного мероприятия.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144"/>
      <w:bookmarkEnd w:id="5"/>
      <w:r w:rsidRPr="003B46B5">
        <w:rPr>
          <w:rFonts w:ascii="Arial" w:hAnsi="Arial" w:cs="Arial"/>
          <w:sz w:val="24"/>
          <w:szCs w:val="24"/>
        </w:rPr>
        <w:t>26. Решение о приостановлении контрольного мероприятия принимается руководителем Финансового управления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 не более чем на 6 месяцев.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27. 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146"/>
      <w:bookmarkEnd w:id="6"/>
      <w:r w:rsidRPr="003B46B5">
        <w:rPr>
          <w:rFonts w:ascii="Arial" w:hAnsi="Arial" w:cs="Arial"/>
          <w:sz w:val="24"/>
          <w:szCs w:val="24"/>
        </w:rPr>
        <w:t>28. 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Финансового управления о приостановлении (возобновлении) проведения контрольного мероприятия направляется в адрес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Глава 6. Проведение выездной проверки (ревизии)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29. 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 оформлении акта выездной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30.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31.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Срок проведения контрольных действий по месту нахождения объекта контроля может быть продлен руководителем Финансового управления на основании мотивированного обращения руководителя проверочной (ревизионной) группы на срок не более 20 рабочих дней.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32.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При воспрепятствовании доступу проверочной (ревизионной) группы на 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33.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3B46B5">
        <w:rPr>
          <w:rFonts w:ascii="Arial" w:hAnsi="Arial" w:cs="Arial"/>
          <w:sz w:val="24"/>
          <w:szCs w:val="24"/>
        </w:rPr>
        <w:t>В случае обнаружения подделок, подлогов, хищений, злоупотреблений и при необходимости пресечения данных противоправных действий руководитель проверочной (ревизионной) группы изымает необходимые документы и 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 служебные помещения, склады и</w:t>
      </w:r>
      <w:proofErr w:type="gramEnd"/>
      <w:r w:rsidRPr="003B46B5">
        <w:rPr>
          <w:rFonts w:ascii="Arial" w:hAnsi="Arial" w:cs="Arial"/>
          <w:sz w:val="24"/>
          <w:szCs w:val="24"/>
        </w:rPr>
        <w:t xml:space="preserve"> архивы. Форма акта изъятия утверждается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34. Руководитель Финансового управления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обследования;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встречной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35. По результатам обследования оформляется заключение, которое прилагается к материалам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36. Контрольные действия по документальному изучению проводятся в 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37. Проведение выездной проверки (ревизии) может быть приостановлено в порядке, предусмотренном </w:t>
      </w:r>
      <w:hyperlink w:anchor="P144" w:history="1">
        <w:r w:rsidRPr="003B46B5">
          <w:rPr>
            <w:rFonts w:ascii="Arial" w:hAnsi="Arial" w:cs="Arial"/>
            <w:sz w:val="24"/>
            <w:szCs w:val="24"/>
          </w:rPr>
          <w:t>пунктами 2</w:t>
        </w:r>
      </w:hyperlink>
      <w:r w:rsidRPr="003B46B5">
        <w:rPr>
          <w:rFonts w:ascii="Arial" w:hAnsi="Arial" w:cs="Arial"/>
          <w:sz w:val="24"/>
          <w:szCs w:val="24"/>
        </w:rPr>
        <w:t>6 и 28 настоящего Порядка, на основании мотивированного обращения руководителя проверочной (ревизионной) группы: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на период проведения встречной проверки и (или) обследования;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на период организации и проведения экспертиз;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4) на период исполнения запросов, направленных в компетентные государственные органы;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в случае непредставления объектом контроля информации, документов и 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6) при необходимости обследования имущества и (или) документов, находящихся не по месту нахождения объекта контроля;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7)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38. В течение 3 рабочих дней со дня принятия решения о приостановлении выездной проверки (ревизии) объект контроля письменно извещается о приостановлении выездной проверки (ревизии) и причинах приостановления.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39. Решение о возобновлении выездной проверки (ревизии) принимается в течение 3 рабочих дней со дня получения сведений об устранении причин приостановления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Объект контроля одновременно информируется о возобновлении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40. 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 месту нахождения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41.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42. К акту выездной проверки (ревизии) (кроме акта встречной проверки и 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43. Акт выездной проверки (ревизии)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44. 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 материалам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45. Акт и иные материалы выездной проверки (ревизии) подлежат рассмотрению руководителем Финансового управления в течение 30 календарных дней со дня подписания акта должностными лицами, проводившими проверку (ревизию).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178"/>
      <w:bookmarkEnd w:id="7"/>
      <w:r w:rsidRPr="003B46B5">
        <w:rPr>
          <w:rFonts w:ascii="Arial" w:hAnsi="Arial" w:cs="Arial"/>
          <w:sz w:val="24"/>
          <w:szCs w:val="24"/>
        </w:rPr>
        <w:t>46. По результатам рассмотрения акта и иных материалов выездной проверки (ревизии) руководитель Финансового управления принимает решение: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 направлении объекту контроля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об отсутствии оснований для направления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выездной проверки (ревизии), которое утверждается руководителем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Глава 7. Проведение камеральной проверки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187"/>
      <w:bookmarkEnd w:id="8"/>
      <w:r w:rsidRPr="003B46B5">
        <w:rPr>
          <w:rFonts w:ascii="Arial" w:hAnsi="Arial" w:cs="Arial"/>
          <w:sz w:val="24"/>
          <w:szCs w:val="24"/>
        </w:rPr>
        <w:t>47.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Камеральная проверка проводится по месту нахождения Финансового управления на основании бюджетной отчетности, бухгалтерской (финансовой) отчетности и 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48.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>Камеральная проверка проводится должностными лицами, указанными в  пункте 6 настоящего Порядка, в течение 30 рабочих дней со дня получения от объекта контроля документов и информации, представленных в соответствии с </w:t>
      </w:r>
      <w:hyperlink w:anchor="P187" w:history="1">
        <w:r w:rsidRPr="003B46B5">
          <w:rPr>
            <w:rFonts w:ascii="Arial" w:hAnsi="Arial" w:cs="Arial"/>
            <w:sz w:val="24"/>
            <w:szCs w:val="24"/>
          </w:rPr>
          <w:t>пунктом 4</w:t>
        </w:r>
      </w:hyperlink>
      <w:r w:rsidRPr="003B46B5">
        <w:rPr>
          <w:rFonts w:ascii="Arial" w:hAnsi="Arial" w:cs="Arial"/>
          <w:sz w:val="24"/>
          <w:szCs w:val="24"/>
        </w:rPr>
        <w:t>7 настоящего Порядка.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49. При проведении камеральной проверки в срок ее проведения не засчитываются периоды времени со дня отправки запроса Финансового управления до дня представления информации, документов и материалов объектом проверки, а также времени, в течение которого проводится встречная проверка и (или) обследование.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50. Руководитель Финансового управления на основании мотивированного обращения руководителя проверочной (ревизионной) группы может назначить проведение: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обследования, результаты которого оформляются заключением и прилагаются к материалам камеральной проверки;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встречной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51. 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52. Акт камеральной проверки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53. 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54. Материалы камеральной проверки подлежат рассмотрению руководителем Финансового управления в течение 30 календарных дней со дня подписания акта.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9" w:name="P198"/>
      <w:bookmarkEnd w:id="9"/>
      <w:r w:rsidRPr="003B46B5">
        <w:rPr>
          <w:rFonts w:ascii="Arial" w:hAnsi="Arial" w:cs="Arial"/>
          <w:sz w:val="24"/>
          <w:szCs w:val="24"/>
        </w:rPr>
        <w:t>55. По результатам рассмотрения акта и иных материалов камеральной проверки руководитель Финансового управления принимает решение: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1) о направлении объекту контроля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2) об отсутствии оснований для направления представления и (или) предписания;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3) о проведении внеплановой выездной проверки (ревизии).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камеральной проверки, которое утверждается руководителем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Глава 8.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 xml:space="preserve">Проведение обследования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56. 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57.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48" w:history="1">
        <w:r w:rsidRPr="003B46B5">
          <w:rPr>
            <w:rFonts w:ascii="Arial" w:hAnsi="Arial" w:cs="Arial"/>
            <w:sz w:val="24"/>
            <w:szCs w:val="24"/>
          </w:rPr>
          <w:t xml:space="preserve">главой </w:t>
        </w:r>
      </w:hyperlink>
      <w:r w:rsidRPr="003B46B5">
        <w:rPr>
          <w:rFonts w:ascii="Arial" w:hAnsi="Arial" w:cs="Arial"/>
          <w:sz w:val="24"/>
          <w:szCs w:val="24"/>
        </w:rPr>
        <w:t>6 настоящего Порядка.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58. При обследовании могут проводиться исследования и экспертизы с использованием фото-, видео- и аудиотехники, а также иных видов техники и приборов, в том числе измерительных приборов.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59. По результатам проведения обследования оформляется заключение, которое подписывается должностным лицом Финансового управления,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>60. Заключение и иные материалы обследования подлежат рассмотрению руководителем Финансового управления в течение 30 календарных дней со дня подписания заключения.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P212"/>
      <w:bookmarkEnd w:id="10"/>
      <w:r w:rsidRPr="003B46B5">
        <w:rPr>
          <w:rFonts w:ascii="Arial" w:hAnsi="Arial" w:cs="Arial"/>
          <w:sz w:val="24"/>
          <w:szCs w:val="24"/>
        </w:rPr>
        <w:t>61. По итогам рассмотрения заключения, подготовленного по результатам проведения обследования, руководитель Финансового управления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3B46B5">
        <w:rPr>
          <w:rFonts w:ascii="Arial" w:hAnsi="Arial" w:cs="Arial"/>
          <w:sz w:val="24"/>
          <w:szCs w:val="24"/>
          <w:lang w:eastAsia="en-US"/>
        </w:rPr>
        <w:t>Глава 9.</w:t>
      </w:r>
      <w:r w:rsidRPr="003B46B5">
        <w:rPr>
          <w:rFonts w:ascii="Arial" w:hAnsi="Arial" w:cs="Arial"/>
          <w:sz w:val="24"/>
          <w:szCs w:val="24"/>
          <w:lang w:val="en-US" w:eastAsia="en-US"/>
        </w:rPr>
        <w:t> </w:t>
      </w:r>
      <w:r w:rsidRPr="003B46B5">
        <w:rPr>
          <w:rFonts w:ascii="Arial" w:hAnsi="Arial" w:cs="Arial"/>
          <w:sz w:val="24"/>
          <w:szCs w:val="24"/>
          <w:lang w:eastAsia="en-US"/>
        </w:rPr>
        <w:t xml:space="preserve">Реализация результатов контрольных мероприятий 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62.</w:t>
      </w:r>
      <w:r w:rsidRPr="003B46B5">
        <w:rPr>
          <w:rFonts w:ascii="Arial" w:hAnsi="Arial" w:cs="Arial"/>
          <w:sz w:val="24"/>
          <w:szCs w:val="24"/>
          <w:lang w:val="en-US"/>
        </w:rPr>
        <w:t> </w:t>
      </w:r>
      <w:r w:rsidRPr="003B46B5">
        <w:rPr>
          <w:rFonts w:ascii="Arial" w:hAnsi="Arial" w:cs="Arial"/>
          <w:sz w:val="24"/>
          <w:szCs w:val="24"/>
        </w:rPr>
        <w:t xml:space="preserve">При осуществлении контроля, предусмотренного </w:t>
      </w:r>
      <w:hyperlink w:anchor="P53" w:history="1">
        <w:r w:rsidRPr="003B46B5">
          <w:rPr>
            <w:rFonts w:ascii="Arial" w:hAnsi="Arial" w:cs="Arial"/>
            <w:sz w:val="24"/>
            <w:szCs w:val="24"/>
          </w:rPr>
          <w:t>пунктом 1</w:t>
        </w:r>
      </w:hyperlink>
      <w:r w:rsidRPr="003B46B5">
        <w:rPr>
          <w:rFonts w:ascii="Arial" w:hAnsi="Arial" w:cs="Arial"/>
          <w:sz w:val="24"/>
          <w:szCs w:val="24"/>
        </w:rPr>
        <w:t>4 настоящего Порядка, Финансовое управление направляет: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>1) объекту контроля представление, содержащее информацию о выявленных бюджетных нарушениях, а также одно из следующих обязательных для исполнения в установленные в представлении сроки или в течение 30 календарных дней со дня его получения, если срок не указан, требований по каждому бюджетному нарушению: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требование об устранении бюджетного нарушения и о принятии мер по устранению его причин и условий;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 xml:space="preserve">2) объекту контроля предписание в случае невозможности устранения либо </w:t>
      </w:r>
      <w:proofErr w:type="spellStart"/>
      <w:r w:rsidRPr="003B46B5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3B46B5">
        <w:rPr>
          <w:rFonts w:ascii="Arial" w:hAnsi="Arial" w:cs="Arial"/>
          <w:sz w:val="24"/>
          <w:szCs w:val="24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муниципальному образованию;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6B5">
        <w:rPr>
          <w:rFonts w:ascii="Arial" w:hAnsi="Arial" w:cs="Arial"/>
          <w:sz w:val="24"/>
          <w:szCs w:val="24"/>
        </w:rPr>
        <w:t>3) финансовому органу уведомление о применении бюджетных мер принуждения, обязательное к рассмотрению, содержащее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</w:t>
      </w:r>
      <w:r w:rsidRPr="003B46B5">
        <w:rPr>
          <w:rFonts w:ascii="Times New Roman" w:hAnsi="Times New Roman" w:cs="Times New Roman"/>
          <w:sz w:val="28"/>
          <w:szCs w:val="28"/>
        </w:rPr>
        <w:t xml:space="preserve"> </w:t>
      </w:r>
      <w:r w:rsidRPr="003B46B5">
        <w:rPr>
          <w:rFonts w:ascii="Arial" w:hAnsi="Arial" w:cs="Arial"/>
          <w:sz w:val="24"/>
          <w:szCs w:val="24"/>
        </w:rPr>
        <w:t>нарушениями, по каждому бюджетному нарушению (без учета объемов средств,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принуждения).</w:t>
      </w:r>
      <w:proofErr w:type="gramEnd"/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63. Уведомление о применении бюджетных мер принуждения, указанное в подпункте 3 пункта 62 настоящего Порядка, направляется финансовому органу в случае </w:t>
      </w:r>
      <w:proofErr w:type="spellStart"/>
      <w:r w:rsidRPr="003B46B5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3B46B5">
        <w:rPr>
          <w:rFonts w:ascii="Arial" w:hAnsi="Arial" w:cs="Arial"/>
          <w:sz w:val="24"/>
          <w:szCs w:val="24"/>
        </w:rPr>
        <w:t xml:space="preserve"> бюджетного нарушения, предусмотренного главой 30 Бюджетного кодекса Российской Федерации и указанного в представлении, в срок, не превышающий 30 календарных дней со дня окончания срока исполнения представления.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Копия такого уведомления направляется участнику бюджетного процесса, в отношении которого проводилась проверка (ревизия).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64. 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 (с момента вступления их в силу), но не более одного раза по обращению объекта контроля.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65. Отмена представлений и предписаний Финансового управления осуществляется в судебном и внесудебном порядке. Отмена представлений, предписаний во внесудебном порядке осуществляется руководителем Финансового управления по результатам рассмотрения жалоб на решения, действия (бездействие) должностных лиц Финансового управления.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lastRenderedPageBreak/>
        <w:t xml:space="preserve">66. Должностные лица, принимающие участие в контрольных мероприятиях, осуществляют </w:t>
      </w:r>
      <w:proofErr w:type="gramStart"/>
      <w:r w:rsidRPr="003B46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46B5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 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 законодательством Российской Федерации.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 xml:space="preserve">67. В случае неисполнения </w:t>
      </w:r>
      <w:r w:rsidR="00981E3B" w:rsidRPr="003B46B5">
        <w:rPr>
          <w:rFonts w:ascii="Arial" w:hAnsi="Arial" w:cs="Arial"/>
          <w:sz w:val="24"/>
          <w:szCs w:val="24"/>
        </w:rPr>
        <w:t>предписания,</w:t>
      </w:r>
      <w:r w:rsidRPr="003B46B5">
        <w:rPr>
          <w:rFonts w:ascii="Arial" w:hAnsi="Arial" w:cs="Arial"/>
          <w:sz w:val="24"/>
          <w:szCs w:val="24"/>
        </w:rPr>
        <w:t xml:space="preserve"> о возмещении причиненного муниципальному образованию Краснополянское сельское поселение ущерба Финансовое управление направляет в суд исковое заявление о возмещении объектом контроля, должностными лицами которого допущено указанное нарушение, ущерба, причиненного муниципальному образованию Краснополянское сельское поселение, и защищает в суде интересы муниципального образования по этому иску.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68. 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69. В случае выявления обстоятельств и фактов, свидетельствующих о признаках нарушений, относящихся к компетенции другого муниципального органа (должностного лица), такие материалы направляются в соответствующие государственные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46B5">
        <w:rPr>
          <w:rFonts w:ascii="Arial" w:hAnsi="Arial" w:cs="Arial"/>
          <w:sz w:val="24"/>
          <w:szCs w:val="24"/>
        </w:rPr>
        <w:t>70. Формы и требования к содержанию представлений, предписаний и уведомлений о применении бюджетных мер принуждения, иных документов, предусмотренных настоящим Порядком, устанавливаются Финансовым управлением.</w:t>
      </w:r>
    </w:p>
    <w:p w:rsidR="003B46B5" w:rsidRPr="003B46B5" w:rsidRDefault="003B46B5" w:rsidP="003B4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 xml:space="preserve">Глава 10. Требования к составлению и представлению отчетности о результатах контрольных мероприятий 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71. </w:t>
      </w:r>
      <w:proofErr w:type="gramStart"/>
      <w:r w:rsidRPr="00981E3B">
        <w:rPr>
          <w:rFonts w:ascii="Arial" w:hAnsi="Arial" w:cs="Arial"/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деятельности по контролю, а также анализа информации о результатах проведения контрольных мероприятий Финансовое управление ежегодно составляет и представляет Главе муниципального образования Краснополянское сельское поселение отчет о деятельности по контролю (далее – отчет Финансового управления).</w:t>
      </w:r>
      <w:proofErr w:type="gramEnd"/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72.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В состав отчета Финансового управления включаются формы отчетов о результатах проведения контрольных мероприятий (далее – единые формы отчетов) и пояснительная записка.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73.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1)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начисленные штрафы в количественном и денежном выражении по видам нарушений;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2)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материалов, направленных в правоохранительные органы, и сумма предполагаемого ущерба по видам нарушений;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3) количество представлений и предписаний и их исполнение в 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4)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направленных и исполненных (неисполненных) уведомлений о применении бюджетных мер принуждения;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5)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объем проверенных средств местного бюджета;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lastRenderedPageBreak/>
        <w:t>6)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поданных и (или) удовлетворенных жалоб (исков) на решения Финансового управления, а также на его действия (бездействие) в рамках осуществленной им деятельности по контролю.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74. В пояснительной записке приводятся сведения об основных направлениях деятельности по контролю Финансового управления, включая: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1)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количество должностных лиц, указанных в подпунктах 2 и 3 пункта 6 настоящего Порядка, осуществляющих деятельность по контролю;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2) меры по повышению квалификации должностных лиц, указанных в подпунктах 2 и 3 пункта 6 настоящего Порядка, обеспеченность ресурсами (трудовыми, материальными и финансовыми), основными фондами и их техническое состояние;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3)</w:t>
      </w:r>
      <w:r w:rsidRPr="00981E3B">
        <w:rPr>
          <w:rFonts w:ascii="Arial" w:hAnsi="Arial" w:cs="Arial"/>
          <w:sz w:val="24"/>
          <w:szCs w:val="24"/>
          <w:lang w:val="en-US"/>
        </w:rPr>
        <w:t> </w:t>
      </w:r>
      <w:r w:rsidRPr="00981E3B">
        <w:rPr>
          <w:rFonts w:ascii="Arial" w:hAnsi="Arial" w:cs="Arial"/>
          <w:sz w:val="24"/>
          <w:szCs w:val="24"/>
        </w:rPr>
        <w:t>сведения о затратах на проведение контрольных мероприятий;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4) иную информацию о событиях, оказавших существенное влияние на осуществление деятельности по контролю, не нашедшую отражения в единых формах отчетов.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75. Отчет Финансового управления подписывается руководителем Финансового управления и направляется Главе муниципального образования Краснополянское сельское поселение до 1 марта года, следующего за отчетным годом.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76. Результаты проведения контрольных мероприятий размещаются на официальном сайте муниципального образования Байкаловский муниципальный район в информационно-телекоммуникационной сети «Интернет», а также в единой информационной системе в сфере закупок товаров, работ, услуг для обеспечения государственных и муниципальных нужд (далее – ЕИС) в порядке, установленном законодательством Российской Федерации.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E3B">
        <w:rPr>
          <w:rFonts w:ascii="Arial" w:hAnsi="Arial" w:cs="Arial"/>
          <w:sz w:val="24"/>
          <w:szCs w:val="24"/>
        </w:rPr>
        <w:t>77. Использование ЕИС, а также ведение документооборота в ЕИС осуществляется должностными лицами Финансового управления в соответствии с приказом Финансового управления.</w:t>
      </w:r>
    </w:p>
    <w:p w:rsidR="00981E3B" w:rsidRPr="00981E3B" w:rsidRDefault="00981E3B" w:rsidP="00981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3B" w:rsidRPr="00981E3B" w:rsidRDefault="00981E3B" w:rsidP="0098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88" w:rsidRPr="00981E3B" w:rsidRDefault="00CB6488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37" w:rsidRPr="003B46B5" w:rsidRDefault="00320D37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0D37" w:rsidRPr="003B46B5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6174FE"/>
    <w:multiLevelType w:val="hybridMultilevel"/>
    <w:tmpl w:val="18BEA0DC"/>
    <w:lvl w:ilvl="0" w:tplc="327075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81195"/>
    <w:rsid w:val="000853CD"/>
    <w:rsid w:val="000D3CEB"/>
    <w:rsid w:val="000F5D48"/>
    <w:rsid w:val="00147DCB"/>
    <w:rsid w:val="00162653"/>
    <w:rsid w:val="00170818"/>
    <w:rsid w:val="0019099E"/>
    <w:rsid w:val="001B0B80"/>
    <w:rsid w:val="001D003D"/>
    <w:rsid w:val="001D727E"/>
    <w:rsid w:val="00204FAE"/>
    <w:rsid w:val="00210127"/>
    <w:rsid w:val="0024500D"/>
    <w:rsid w:val="002528BE"/>
    <w:rsid w:val="002B3658"/>
    <w:rsid w:val="002C5456"/>
    <w:rsid w:val="002E085B"/>
    <w:rsid w:val="002E4C89"/>
    <w:rsid w:val="0030641A"/>
    <w:rsid w:val="0030757C"/>
    <w:rsid w:val="00312741"/>
    <w:rsid w:val="00320D37"/>
    <w:rsid w:val="0033493C"/>
    <w:rsid w:val="00357B3B"/>
    <w:rsid w:val="0036001D"/>
    <w:rsid w:val="00391299"/>
    <w:rsid w:val="00393D23"/>
    <w:rsid w:val="003A545F"/>
    <w:rsid w:val="003B46B5"/>
    <w:rsid w:val="003D15C6"/>
    <w:rsid w:val="003F7F9F"/>
    <w:rsid w:val="004204ED"/>
    <w:rsid w:val="0043025F"/>
    <w:rsid w:val="00470A2A"/>
    <w:rsid w:val="004E22CF"/>
    <w:rsid w:val="00502FFE"/>
    <w:rsid w:val="00537C04"/>
    <w:rsid w:val="00554502"/>
    <w:rsid w:val="005C3608"/>
    <w:rsid w:val="005C3FDF"/>
    <w:rsid w:val="00665C74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D0367"/>
    <w:rsid w:val="007E2FFF"/>
    <w:rsid w:val="00823019"/>
    <w:rsid w:val="00890A86"/>
    <w:rsid w:val="008E6465"/>
    <w:rsid w:val="0092471F"/>
    <w:rsid w:val="009340F9"/>
    <w:rsid w:val="0093712E"/>
    <w:rsid w:val="0094483D"/>
    <w:rsid w:val="00962DB8"/>
    <w:rsid w:val="00981E3B"/>
    <w:rsid w:val="009A6A03"/>
    <w:rsid w:val="009C1154"/>
    <w:rsid w:val="009D103E"/>
    <w:rsid w:val="00A500EE"/>
    <w:rsid w:val="00A667E0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5CF7"/>
    <w:rsid w:val="00C45FAA"/>
    <w:rsid w:val="00C50DCD"/>
    <w:rsid w:val="00C74FAD"/>
    <w:rsid w:val="00CB6488"/>
    <w:rsid w:val="00D65D09"/>
    <w:rsid w:val="00DB2296"/>
    <w:rsid w:val="00DF0864"/>
    <w:rsid w:val="00E51E44"/>
    <w:rsid w:val="00E73D33"/>
    <w:rsid w:val="00E8719C"/>
    <w:rsid w:val="00EB515C"/>
    <w:rsid w:val="00ED5B7E"/>
    <w:rsid w:val="00F1164B"/>
    <w:rsid w:val="00F12295"/>
    <w:rsid w:val="00F476E1"/>
    <w:rsid w:val="00F5030A"/>
    <w:rsid w:val="00F76AA7"/>
    <w:rsid w:val="00F874EB"/>
    <w:rsid w:val="00F968A8"/>
    <w:rsid w:val="00FB0268"/>
    <w:rsid w:val="00FB7AE6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81309309EEC1F6BC0C2E2F3F92FDB3E8C5AD9E14DF15D9D1ED55584SAF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4</cp:revision>
  <cp:lastPrinted>2020-01-17T10:11:00Z</cp:lastPrinted>
  <dcterms:created xsi:type="dcterms:W3CDTF">2020-03-04T10:20:00Z</dcterms:created>
  <dcterms:modified xsi:type="dcterms:W3CDTF">2020-03-11T10:36:00Z</dcterms:modified>
</cp:coreProperties>
</file>