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3A" w:rsidRDefault="00465A3A" w:rsidP="00465A3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3A" w:rsidRDefault="00465A3A" w:rsidP="00465A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465A3A" w:rsidRDefault="00465A3A" w:rsidP="00465A3A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465A3A" w:rsidRDefault="00465A3A" w:rsidP="00465A3A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tbl>
      <w:tblPr>
        <w:tblW w:w="4944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465A3A" w:rsidTr="00D110AA">
        <w:tc>
          <w:tcPr>
            <w:tcW w:w="2528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65A3A" w:rsidRDefault="00465A3A">
            <w:pPr>
              <w:rPr>
                <w:b/>
                <w:i/>
                <w:sz w:val="28"/>
                <w:szCs w:val="28"/>
              </w:rPr>
            </w:pPr>
          </w:p>
          <w:p w:rsidR="00465A3A" w:rsidRDefault="009B0E2A" w:rsidP="00D110A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D110AA">
              <w:rPr>
                <w:b/>
                <w:i/>
                <w:sz w:val="28"/>
                <w:szCs w:val="28"/>
              </w:rPr>
              <w:t>16.01.2020</w:t>
            </w:r>
          </w:p>
          <w:p w:rsidR="00465A3A" w:rsidRDefault="00465A3A">
            <w:pP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72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65A3A" w:rsidRDefault="00465A3A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465A3A" w:rsidRDefault="00465A3A" w:rsidP="00D110AA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  <w:r w:rsidR="00AF6BA7">
              <w:rPr>
                <w:b/>
                <w:i/>
                <w:sz w:val="28"/>
                <w:szCs w:val="28"/>
              </w:rPr>
              <w:t xml:space="preserve"> </w:t>
            </w:r>
            <w:r w:rsidR="00D110AA">
              <w:rPr>
                <w:b/>
                <w:i/>
                <w:sz w:val="28"/>
                <w:szCs w:val="28"/>
              </w:rPr>
              <w:t>4-р</w:t>
            </w:r>
          </w:p>
        </w:tc>
      </w:tr>
    </w:tbl>
    <w:p w:rsidR="006E2316" w:rsidRDefault="006E2316" w:rsidP="00595637">
      <w:pPr>
        <w:jc w:val="center"/>
        <w:rPr>
          <w:b/>
          <w:i/>
          <w:sz w:val="28"/>
          <w:szCs w:val="28"/>
        </w:rPr>
      </w:pPr>
      <w:r w:rsidRPr="006E2316">
        <w:rPr>
          <w:b/>
          <w:i/>
          <w:sz w:val="28"/>
          <w:szCs w:val="28"/>
        </w:rPr>
        <w:t>О внесении изменений в  Положение о составлении и публикации документа «Бюджет для граждан», утвержденное Распоряжением Администрации муниципального образования Краснополянское сельское поселение от 20.10.2017 №165</w:t>
      </w:r>
    </w:p>
    <w:p w:rsidR="00186831" w:rsidRPr="00186831" w:rsidRDefault="00186831" w:rsidP="00186831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(с </w:t>
      </w:r>
      <w:proofErr w:type="spellStart"/>
      <w:r>
        <w:rPr>
          <w:b/>
          <w:bCs/>
          <w:i/>
          <w:sz w:val="28"/>
          <w:szCs w:val="28"/>
        </w:rPr>
        <w:t>изм</w:t>
      </w:r>
      <w:proofErr w:type="spellEnd"/>
      <w:r>
        <w:rPr>
          <w:b/>
          <w:bCs/>
          <w:i/>
          <w:sz w:val="28"/>
          <w:szCs w:val="28"/>
        </w:rPr>
        <w:t>. от 01.02.2019 № 7)</w:t>
      </w:r>
    </w:p>
    <w:p w:rsidR="006E2316" w:rsidRDefault="006E2316" w:rsidP="007243DE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6E2316" w:rsidRDefault="006E2316" w:rsidP="006E2316">
      <w:pPr>
        <w:ind w:firstLine="709"/>
        <w:jc w:val="both"/>
        <w:rPr>
          <w:bCs/>
          <w:sz w:val="28"/>
          <w:szCs w:val="28"/>
        </w:rPr>
      </w:pPr>
      <w:proofErr w:type="gramStart"/>
      <w:r w:rsidRPr="00693056">
        <w:rPr>
          <w:sz w:val="28"/>
          <w:szCs w:val="28"/>
        </w:rPr>
        <w:t xml:space="preserve">Руководствуясь </w:t>
      </w:r>
      <w:hyperlink r:id="rId6" w:history="1">
        <w:r w:rsidRPr="00693056">
          <w:rPr>
            <w:sz w:val="28"/>
            <w:szCs w:val="28"/>
          </w:rPr>
          <w:t>Приказом</w:t>
        </w:r>
      </w:hyperlink>
      <w:r w:rsidRPr="00693056">
        <w:rPr>
          <w:sz w:val="28"/>
          <w:szCs w:val="28"/>
        </w:rPr>
        <w:t xml:space="preserve"> Министерства финансов Российской Федерации</w:t>
      </w:r>
      <w:r>
        <w:rPr>
          <w:sz w:val="28"/>
          <w:szCs w:val="28"/>
        </w:rPr>
        <w:t xml:space="preserve"> от 22.09.2015 </w:t>
      </w:r>
      <w:r w:rsidRPr="00693056">
        <w:rPr>
          <w:sz w:val="28"/>
          <w:szCs w:val="28"/>
        </w:rPr>
        <w:t xml:space="preserve">№ </w:t>
      </w:r>
      <w:r>
        <w:rPr>
          <w:sz w:val="28"/>
          <w:szCs w:val="28"/>
        </w:rPr>
        <w:t>145н</w:t>
      </w:r>
      <w:r w:rsidR="00D110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3056">
        <w:rPr>
          <w:sz w:val="28"/>
          <w:szCs w:val="28"/>
        </w:rPr>
        <w:t>Об утверждении Методических рекомендаций по предоставлению бюджетов субъектов Российской Федерации и местных бюджетов и отчетов об их исполнении в доступной для граждан форме</w:t>
      </w:r>
      <w:r>
        <w:rPr>
          <w:sz w:val="28"/>
          <w:szCs w:val="28"/>
        </w:rPr>
        <w:t>»</w:t>
      </w:r>
      <w:r w:rsidRPr="00693056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Pr="00693056">
        <w:rPr>
          <w:sz w:val="28"/>
          <w:szCs w:val="28"/>
        </w:rPr>
        <w:t xml:space="preserve">в целях реализации принципа прозрачности (открытости) бюджетной системы Российской Федерации и обеспечения полного и доступного информирования граждан </w:t>
      </w:r>
      <w:r>
        <w:rPr>
          <w:sz w:val="28"/>
          <w:szCs w:val="28"/>
        </w:rPr>
        <w:t>о</w:t>
      </w:r>
      <w:r w:rsidRPr="00693056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МО Краснополянское сельское поселение</w:t>
      </w:r>
      <w:r w:rsidRPr="00693056">
        <w:rPr>
          <w:sz w:val="28"/>
          <w:szCs w:val="28"/>
        </w:rPr>
        <w:t>:</w:t>
      </w:r>
      <w:proofErr w:type="gramEnd"/>
    </w:p>
    <w:p w:rsidR="006E2316" w:rsidRDefault="006E2316" w:rsidP="006E2316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AF1A89">
        <w:rPr>
          <w:sz w:val="28"/>
          <w:szCs w:val="28"/>
        </w:rPr>
        <w:t xml:space="preserve">Внести в Положение о составлении и публикации документа «Бюджет для граждан», утвержденное </w:t>
      </w:r>
      <w:r w:rsidRPr="00AF1A89">
        <w:rPr>
          <w:bCs/>
          <w:sz w:val="28"/>
          <w:szCs w:val="28"/>
        </w:rPr>
        <w:t>Распоряжением Администрации МО</w:t>
      </w:r>
      <w:r w:rsidR="00D110AA">
        <w:rPr>
          <w:bCs/>
          <w:sz w:val="28"/>
          <w:szCs w:val="28"/>
        </w:rPr>
        <w:t xml:space="preserve"> </w:t>
      </w:r>
      <w:r w:rsidRPr="006E2316">
        <w:rPr>
          <w:bCs/>
          <w:sz w:val="28"/>
          <w:szCs w:val="28"/>
        </w:rPr>
        <w:t>Краснополянское сельское поселение</w:t>
      </w:r>
      <w:r>
        <w:rPr>
          <w:bCs/>
          <w:sz w:val="28"/>
          <w:szCs w:val="28"/>
        </w:rPr>
        <w:t xml:space="preserve"> от 20.10.2017 №165</w:t>
      </w:r>
      <w:r w:rsidR="00AA5F5B">
        <w:rPr>
          <w:bCs/>
          <w:sz w:val="28"/>
          <w:szCs w:val="28"/>
        </w:rPr>
        <w:t xml:space="preserve"> </w:t>
      </w:r>
      <w:r w:rsidR="00AA5F5B" w:rsidRPr="00AA5F5B">
        <w:rPr>
          <w:bCs/>
          <w:sz w:val="28"/>
          <w:szCs w:val="28"/>
        </w:rPr>
        <w:t>(</w:t>
      </w:r>
      <w:r w:rsidR="00AA5F5B" w:rsidRPr="00AA5F5B">
        <w:rPr>
          <w:bCs/>
          <w:i/>
          <w:sz w:val="28"/>
          <w:szCs w:val="28"/>
        </w:rPr>
        <w:t xml:space="preserve">с </w:t>
      </w:r>
      <w:proofErr w:type="spellStart"/>
      <w:r w:rsidR="00AA5F5B" w:rsidRPr="00AA5F5B">
        <w:rPr>
          <w:bCs/>
          <w:i/>
          <w:sz w:val="28"/>
          <w:szCs w:val="28"/>
        </w:rPr>
        <w:t>изм</w:t>
      </w:r>
      <w:proofErr w:type="spellEnd"/>
      <w:r w:rsidR="00AA5F5B" w:rsidRPr="00AA5F5B">
        <w:rPr>
          <w:bCs/>
          <w:i/>
          <w:sz w:val="28"/>
          <w:szCs w:val="28"/>
        </w:rPr>
        <w:t>. от 01.02.2019 № 7)</w:t>
      </w:r>
      <w:r w:rsidRPr="00AA5F5B">
        <w:rPr>
          <w:bCs/>
          <w:sz w:val="28"/>
          <w:szCs w:val="28"/>
        </w:rPr>
        <w:t>,</w:t>
      </w:r>
      <w:r w:rsidRPr="00AF1A89">
        <w:rPr>
          <w:bCs/>
          <w:sz w:val="28"/>
          <w:szCs w:val="28"/>
        </w:rPr>
        <w:t xml:space="preserve"> следующие изменения:</w:t>
      </w:r>
    </w:p>
    <w:p w:rsidR="00186831" w:rsidRDefault="00186831" w:rsidP="00186831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 xml:space="preserve">2 Главы 1 слова «, </w:t>
      </w:r>
      <w:r>
        <w:rPr>
          <w:sz w:val="28"/>
          <w:szCs w:val="28"/>
        </w:rPr>
        <w:t>оперативную информацию о ходе исполнения бюджета текущего года» исключить;</w:t>
      </w:r>
    </w:p>
    <w:p w:rsidR="00186831" w:rsidRDefault="00186831" w:rsidP="00186831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пункт 4 Главы 1 отменить;</w:t>
      </w:r>
    </w:p>
    <w:p w:rsidR="00186831" w:rsidRDefault="00186831" w:rsidP="00186831">
      <w:pPr>
        <w:numPr>
          <w:ilvl w:val="1"/>
          <w:numId w:val="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8 Главы 2 изложить в следующей редакции:</w:t>
      </w:r>
    </w:p>
    <w:p w:rsidR="00186831" w:rsidRDefault="00186831" w:rsidP="0018683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«8. </w:t>
      </w:r>
      <w:r>
        <w:rPr>
          <w:sz w:val="28"/>
          <w:szCs w:val="28"/>
        </w:rPr>
        <w:t>Бюджет для граждан, составленный на основе решения о бюджете, публикуется не позднее одного месяца после размещения решения о бюджете на сайте в сети Интернет</w:t>
      </w:r>
      <w:proofErr w:type="gramStart"/>
      <w:r>
        <w:rPr>
          <w:sz w:val="28"/>
          <w:szCs w:val="28"/>
        </w:rPr>
        <w:t>.»;</w:t>
      </w:r>
      <w:proofErr w:type="gramEnd"/>
    </w:p>
    <w:p w:rsidR="00186831" w:rsidRDefault="00186831" w:rsidP="00186831">
      <w:pPr>
        <w:numPr>
          <w:ilvl w:val="1"/>
          <w:numId w:val="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15 Главы 3 изложить в следующей редакции:</w:t>
      </w:r>
    </w:p>
    <w:p w:rsidR="00186831" w:rsidRDefault="00186831" w:rsidP="00186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Бюджет для граждан, составленный на основе решения об исполнении бюджета, публикуется не позднее одного месяца после размещения решения об исполнении бюджета на сайте в сети Интернет</w:t>
      </w:r>
      <w:proofErr w:type="gramStart"/>
      <w:r>
        <w:rPr>
          <w:sz w:val="28"/>
          <w:szCs w:val="28"/>
        </w:rPr>
        <w:t>.»;</w:t>
      </w:r>
      <w:proofErr w:type="gramEnd"/>
    </w:p>
    <w:p w:rsidR="00186831" w:rsidRDefault="00186831" w:rsidP="00186831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 пункт 17 Главы 3 изложить в следующей редакции:</w:t>
      </w:r>
    </w:p>
    <w:p w:rsidR="00186831" w:rsidRDefault="00186831" w:rsidP="0018683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«17. </w:t>
      </w:r>
      <w:r>
        <w:rPr>
          <w:sz w:val="28"/>
          <w:szCs w:val="28"/>
        </w:rPr>
        <w:t>Раздел «Вводная часть» имеет следующую структуру:</w:t>
      </w:r>
    </w:p>
    <w:p w:rsidR="00186831" w:rsidRDefault="00186831" w:rsidP="00186831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Бюджет для граждан, цель создания;</w:t>
      </w:r>
    </w:p>
    <w:p w:rsidR="00186831" w:rsidRDefault="00186831" w:rsidP="00186831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 количестве внесенных в отчетном году изменений </w:t>
      </w:r>
      <w:r>
        <w:rPr>
          <w:sz w:val="28"/>
          <w:szCs w:val="28"/>
        </w:rPr>
        <w:lastRenderedPageBreak/>
        <w:t>в решение о бюджете, реквизиты решений о внесении изменений в решение о бюджете;</w:t>
      </w:r>
    </w:p>
    <w:p w:rsidR="00186831" w:rsidRDefault="00186831" w:rsidP="00186831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 достигнутых показателях социально-экономического развития МО Краснополянское сельское поселение за отчетный период в сопоставлении с предыдущим периодом;</w:t>
      </w:r>
    </w:p>
    <w:p w:rsidR="00186831" w:rsidRDefault="00186831" w:rsidP="00186831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основные параметры бюджета МО </w:t>
      </w:r>
      <w:r w:rsidR="009135D9">
        <w:rPr>
          <w:sz w:val="28"/>
          <w:szCs w:val="28"/>
        </w:rPr>
        <w:t>Краснополянское сельское поселение</w:t>
      </w:r>
      <w:r>
        <w:rPr>
          <w:sz w:val="28"/>
          <w:szCs w:val="28"/>
        </w:rPr>
        <w:t xml:space="preserve"> (план, факт).»;</w:t>
      </w:r>
    </w:p>
    <w:p w:rsidR="00186831" w:rsidRDefault="00186831" w:rsidP="00186831">
      <w:pPr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1.6 </w:t>
      </w:r>
      <w:r>
        <w:rPr>
          <w:bCs/>
          <w:sz w:val="28"/>
          <w:szCs w:val="28"/>
        </w:rPr>
        <w:t>пункт 18 Главы 3 изложить в следующей редакции:</w:t>
      </w:r>
    </w:p>
    <w:p w:rsidR="00186831" w:rsidRDefault="00186831" w:rsidP="00186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«18. Раздел «Исполнение бюджета по доходам» содержит следующие данные:</w:t>
      </w:r>
    </w:p>
    <w:p w:rsidR="00186831" w:rsidRDefault="00186831" w:rsidP="00186831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об объеме поступлений в бюджет муниципального образования </w:t>
      </w:r>
      <w:r w:rsidR="009135D9">
        <w:rPr>
          <w:sz w:val="28"/>
          <w:szCs w:val="28"/>
        </w:rPr>
        <w:t xml:space="preserve">Краснополянское сельское поселение </w:t>
      </w:r>
      <w:r>
        <w:rPr>
          <w:sz w:val="28"/>
          <w:szCs w:val="28"/>
        </w:rPr>
        <w:t>за отчетный год (план, факт);</w:t>
      </w:r>
    </w:p>
    <w:p w:rsidR="00186831" w:rsidRDefault="00186831" w:rsidP="00186831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 структуре доходов бюджета МО </w:t>
      </w:r>
      <w:r w:rsidR="009135D9">
        <w:rPr>
          <w:sz w:val="28"/>
          <w:szCs w:val="28"/>
        </w:rPr>
        <w:t>Краснополянское сельское поселение</w:t>
      </w:r>
      <w:r>
        <w:rPr>
          <w:sz w:val="28"/>
          <w:szCs w:val="28"/>
        </w:rPr>
        <w:t xml:space="preserve"> за отчетный год;</w:t>
      </w:r>
    </w:p>
    <w:p w:rsidR="00186831" w:rsidRDefault="00186831" w:rsidP="00186831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 поступивших налоговых и неналоговых доходах в расчете на одного жителя МО </w:t>
      </w:r>
      <w:r w:rsidR="009135D9">
        <w:rPr>
          <w:sz w:val="28"/>
          <w:szCs w:val="28"/>
        </w:rPr>
        <w:t xml:space="preserve">Краснополянское сельское поселение </w:t>
      </w:r>
      <w:r>
        <w:rPr>
          <w:sz w:val="28"/>
          <w:szCs w:val="28"/>
        </w:rPr>
        <w:t>за отчетный период в сопоставлении с предыдущим периодом;</w:t>
      </w:r>
    </w:p>
    <w:p w:rsidR="00186831" w:rsidRDefault="00186831" w:rsidP="00186831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 поступлениях в разрезе налоговых и неналоговых доходов МО </w:t>
      </w:r>
      <w:r w:rsidR="009135D9">
        <w:rPr>
          <w:sz w:val="28"/>
          <w:szCs w:val="28"/>
        </w:rPr>
        <w:t>Краснополянское сельское поселение</w:t>
      </w:r>
      <w:r>
        <w:rPr>
          <w:sz w:val="28"/>
          <w:szCs w:val="28"/>
        </w:rPr>
        <w:t xml:space="preserve"> (план, факт)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186831" w:rsidRDefault="00186831" w:rsidP="0018683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1.7 </w:t>
      </w:r>
      <w:r>
        <w:rPr>
          <w:bCs/>
          <w:sz w:val="28"/>
          <w:szCs w:val="28"/>
        </w:rPr>
        <w:t>пункт 19 Главы 3 изложить в следующей редакции:</w:t>
      </w:r>
    </w:p>
    <w:p w:rsidR="00186831" w:rsidRDefault="00186831" w:rsidP="00186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«19. Раздел «Исполнение бюджета по расходам, в том числе итоги реализации муниципальных программ» содержит следующие данные:</w:t>
      </w:r>
    </w:p>
    <w:p w:rsidR="00186831" w:rsidRDefault="00186831" w:rsidP="00186831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информация о расходах бюджета МО </w:t>
      </w:r>
      <w:r w:rsidR="009135D9">
        <w:rPr>
          <w:sz w:val="28"/>
          <w:szCs w:val="28"/>
        </w:rPr>
        <w:t xml:space="preserve">Краснополянское сельское поселение </w:t>
      </w:r>
      <w:r>
        <w:rPr>
          <w:bCs/>
          <w:sz w:val="28"/>
          <w:szCs w:val="28"/>
        </w:rPr>
        <w:t xml:space="preserve"> (план, факт);</w:t>
      </w:r>
    </w:p>
    <w:p w:rsidR="00186831" w:rsidRDefault="00186831" w:rsidP="00186831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информация о структуре расходов бюджета МО </w:t>
      </w:r>
      <w:r w:rsidR="009135D9">
        <w:rPr>
          <w:sz w:val="28"/>
          <w:szCs w:val="28"/>
        </w:rPr>
        <w:t xml:space="preserve">Краснополянское сельское поселение </w:t>
      </w:r>
      <w:r>
        <w:rPr>
          <w:bCs/>
          <w:sz w:val="28"/>
          <w:szCs w:val="28"/>
        </w:rPr>
        <w:t xml:space="preserve"> в отчетном году по отраслям и в разрезе экономических статей;</w:t>
      </w:r>
    </w:p>
    <w:p w:rsidR="00186831" w:rsidRDefault="00186831" w:rsidP="00186831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информация о структуре расходов  бюджета МО </w:t>
      </w:r>
      <w:r w:rsidR="009135D9">
        <w:rPr>
          <w:sz w:val="28"/>
          <w:szCs w:val="28"/>
        </w:rPr>
        <w:t xml:space="preserve">Краснополянское сельское поселение </w:t>
      </w:r>
      <w:r>
        <w:rPr>
          <w:bCs/>
          <w:sz w:val="28"/>
          <w:szCs w:val="28"/>
        </w:rPr>
        <w:t xml:space="preserve"> в отчетном году в  разрезе  муниципальных программ;</w:t>
      </w:r>
    </w:p>
    <w:p w:rsidR="00186831" w:rsidRDefault="00186831" w:rsidP="00186831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исполнения бюджета по расходам в отчетном году в разрезе муниципальных программ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расходов;</w:t>
      </w:r>
    </w:p>
    <w:p w:rsidR="00186831" w:rsidRDefault="00186831" w:rsidP="00186831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муниципальных программах МО </w:t>
      </w:r>
      <w:r w:rsidR="009135D9">
        <w:rPr>
          <w:sz w:val="28"/>
          <w:szCs w:val="28"/>
        </w:rPr>
        <w:t xml:space="preserve">Краснополянское сельское поселение </w:t>
      </w:r>
      <w:r>
        <w:rPr>
          <w:sz w:val="28"/>
          <w:szCs w:val="28"/>
        </w:rPr>
        <w:t>за отчетный год и мероприятиях, профинансированных в рамках программ;</w:t>
      </w:r>
    </w:p>
    <w:p w:rsidR="00186831" w:rsidRDefault="00186831" w:rsidP="00186831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 показателях эффективности реализации муниципальных программ МО </w:t>
      </w:r>
      <w:r w:rsidR="009135D9">
        <w:rPr>
          <w:sz w:val="28"/>
          <w:szCs w:val="28"/>
        </w:rPr>
        <w:t>Краснополянское сельское поселение</w:t>
      </w:r>
      <w:proofErr w:type="gramStart"/>
      <w:r w:rsidR="009135D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186831" w:rsidRDefault="00186831" w:rsidP="00186831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расходах бюджета в расчете на одного жителя</w:t>
      </w:r>
      <w:proofErr w:type="gramStart"/>
      <w:r>
        <w:rPr>
          <w:sz w:val="28"/>
          <w:szCs w:val="28"/>
        </w:rPr>
        <w:t>.».</w:t>
      </w:r>
      <w:proofErr w:type="gramEnd"/>
    </w:p>
    <w:p w:rsidR="00186831" w:rsidRPr="00186831" w:rsidRDefault="00186831" w:rsidP="0018683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1.8 Главу 4 отменить.</w:t>
      </w:r>
    </w:p>
    <w:p w:rsidR="00595637" w:rsidRPr="00595637" w:rsidRDefault="00595637" w:rsidP="00595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2316">
        <w:rPr>
          <w:sz w:val="28"/>
          <w:szCs w:val="28"/>
        </w:rPr>
        <w:t xml:space="preserve">2. </w:t>
      </w:r>
      <w:r w:rsidRPr="00595637">
        <w:rPr>
          <w:sz w:val="28"/>
          <w:szCs w:val="28"/>
        </w:rPr>
        <w:t xml:space="preserve">Контроль исполнения настоящего Распоряжения возложить на </w:t>
      </w:r>
      <w:r>
        <w:rPr>
          <w:sz w:val="28"/>
          <w:szCs w:val="28"/>
        </w:rPr>
        <w:t xml:space="preserve">специалиста </w:t>
      </w:r>
      <w:r w:rsidR="00D110AA">
        <w:rPr>
          <w:sz w:val="28"/>
          <w:szCs w:val="28"/>
        </w:rPr>
        <w:t>1 категории Русакову Ларису Юрьевну.</w:t>
      </w:r>
    </w:p>
    <w:p w:rsidR="00595637" w:rsidRDefault="006E2316" w:rsidP="006E2316">
      <w:pPr>
        <w:tabs>
          <w:tab w:val="left" w:pos="2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637">
        <w:rPr>
          <w:sz w:val="28"/>
          <w:szCs w:val="28"/>
        </w:rPr>
        <w:t>. Н</w:t>
      </w:r>
      <w:r w:rsidR="00595637" w:rsidRPr="00595637">
        <w:rPr>
          <w:sz w:val="28"/>
          <w:szCs w:val="28"/>
        </w:rPr>
        <w:t xml:space="preserve">астоящее </w:t>
      </w:r>
      <w:r w:rsidR="00595637">
        <w:rPr>
          <w:sz w:val="28"/>
          <w:szCs w:val="28"/>
        </w:rPr>
        <w:t xml:space="preserve">Распоряжение </w:t>
      </w:r>
      <w:r w:rsidR="00A15595">
        <w:rPr>
          <w:sz w:val="28"/>
          <w:szCs w:val="28"/>
        </w:rPr>
        <w:t xml:space="preserve">опубликовать </w:t>
      </w:r>
      <w:r w:rsidR="00595637" w:rsidRPr="00595637">
        <w:rPr>
          <w:sz w:val="28"/>
          <w:szCs w:val="28"/>
        </w:rPr>
        <w:t xml:space="preserve">в Информационном вестнике Краснополянского сельского поселения и разместить на сайте </w:t>
      </w:r>
      <w:r w:rsidR="00595637" w:rsidRPr="00595637">
        <w:rPr>
          <w:sz w:val="28"/>
          <w:szCs w:val="28"/>
        </w:rPr>
        <w:lastRenderedPageBreak/>
        <w:t xml:space="preserve">муниципального образования в сети «Интернет» </w:t>
      </w:r>
      <w:hyperlink r:id="rId7" w:history="1">
        <w:r w:rsidR="00A15595" w:rsidRPr="00D168AF">
          <w:rPr>
            <w:rStyle w:val="a5"/>
            <w:sz w:val="28"/>
            <w:szCs w:val="28"/>
          </w:rPr>
          <w:t>www.krasnopolyanskoe.ru</w:t>
        </w:r>
      </w:hyperlink>
    </w:p>
    <w:p w:rsidR="006E2316" w:rsidRDefault="006E2316" w:rsidP="006E2316">
      <w:pPr>
        <w:ind w:firstLine="709"/>
        <w:jc w:val="both"/>
      </w:pPr>
    </w:p>
    <w:p w:rsidR="006E2316" w:rsidRDefault="006E2316" w:rsidP="007243DE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6E2316" w:rsidRDefault="006E2316" w:rsidP="007243DE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961E47" w:rsidRDefault="00961E47" w:rsidP="007243DE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243DE" w:rsidRDefault="007243DE" w:rsidP="007243DE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pacing w:val="-2"/>
          <w:sz w:val="28"/>
          <w:szCs w:val="28"/>
        </w:rPr>
        <w:t>Краснополянское  сельское поселение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ab/>
      </w:r>
      <w:r w:rsidR="00D110AA">
        <w:rPr>
          <w:sz w:val="28"/>
          <w:szCs w:val="28"/>
        </w:rPr>
        <w:t>А.Н. Кошелев</w:t>
      </w:r>
    </w:p>
    <w:p w:rsidR="007243DE" w:rsidRDefault="007243DE" w:rsidP="007243DE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sectPr w:rsidR="007243DE" w:rsidSect="00A9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1D7"/>
    <w:multiLevelType w:val="hybridMultilevel"/>
    <w:tmpl w:val="7D48990C"/>
    <w:lvl w:ilvl="0" w:tplc="A3B4C6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6F405F"/>
    <w:multiLevelType w:val="hybridMultilevel"/>
    <w:tmpl w:val="8D56C38A"/>
    <w:lvl w:ilvl="0" w:tplc="A3B4C6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3646CD"/>
    <w:multiLevelType w:val="hybridMultilevel"/>
    <w:tmpl w:val="F1667470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D04769F"/>
    <w:multiLevelType w:val="hybridMultilevel"/>
    <w:tmpl w:val="2CC4D298"/>
    <w:lvl w:ilvl="0" w:tplc="36CEE5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F93127"/>
    <w:multiLevelType w:val="multilevel"/>
    <w:tmpl w:val="C940328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6E371077"/>
    <w:multiLevelType w:val="hybridMultilevel"/>
    <w:tmpl w:val="CC321E12"/>
    <w:lvl w:ilvl="0" w:tplc="36CEE5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C15636"/>
    <w:multiLevelType w:val="hybridMultilevel"/>
    <w:tmpl w:val="616CD776"/>
    <w:lvl w:ilvl="0" w:tplc="36CEE526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8411A7F"/>
    <w:multiLevelType w:val="hybridMultilevel"/>
    <w:tmpl w:val="66F8B65E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99A587D"/>
    <w:multiLevelType w:val="hybridMultilevel"/>
    <w:tmpl w:val="FA28770C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A3A"/>
    <w:rsid w:val="00186831"/>
    <w:rsid w:val="00196AA2"/>
    <w:rsid w:val="001E1C31"/>
    <w:rsid w:val="00284053"/>
    <w:rsid w:val="002F0C77"/>
    <w:rsid w:val="00352AEC"/>
    <w:rsid w:val="00361801"/>
    <w:rsid w:val="00395BB9"/>
    <w:rsid w:val="00465A3A"/>
    <w:rsid w:val="00595637"/>
    <w:rsid w:val="006E2316"/>
    <w:rsid w:val="007243DE"/>
    <w:rsid w:val="007A0626"/>
    <w:rsid w:val="009135D9"/>
    <w:rsid w:val="00961E47"/>
    <w:rsid w:val="009B0E2A"/>
    <w:rsid w:val="00A15595"/>
    <w:rsid w:val="00A15BA1"/>
    <w:rsid w:val="00A808B1"/>
    <w:rsid w:val="00A9479F"/>
    <w:rsid w:val="00AA5F5B"/>
    <w:rsid w:val="00AF6BA7"/>
    <w:rsid w:val="00BF4A28"/>
    <w:rsid w:val="00BF66F9"/>
    <w:rsid w:val="00C55F43"/>
    <w:rsid w:val="00CB7F73"/>
    <w:rsid w:val="00D110AA"/>
    <w:rsid w:val="00D72628"/>
    <w:rsid w:val="00EA321C"/>
    <w:rsid w:val="00FC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textleft">
    <w:name w:val="ftextleft"/>
    <w:basedOn w:val="a"/>
    <w:rsid w:val="00465A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6E2316"/>
    <w:rPr>
      <w:color w:val="0F5587"/>
      <w:u w:val="single"/>
    </w:rPr>
  </w:style>
  <w:style w:type="paragraph" w:styleId="a6">
    <w:name w:val="List Paragraph"/>
    <w:basedOn w:val="a"/>
    <w:uiPriority w:val="34"/>
    <w:qFormat/>
    <w:rsid w:val="00D1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textleft">
    <w:name w:val="ftextleft"/>
    <w:basedOn w:val="a"/>
    <w:rsid w:val="00465A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6E2316"/>
    <w:rPr>
      <w:color w:val="0F558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FE330779C4D6DF2273DC9395602DFB6075DA5B3E4197ACA0A8B863E958IED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4</cp:lastModifiedBy>
  <cp:revision>10</cp:revision>
  <cp:lastPrinted>2019-02-01T04:24:00Z</cp:lastPrinted>
  <dcterms:created xsi:type="dcterms:W3CDTF">2019-02-01T06:03:00Z</dcterms:created>
  <dcterms:modified xsi:type="dcterms:W3CDTF">2020-01-31T09:19:00Z</dcterms:modified>
</cp:coreProperties>
</file>