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37" w:rsidRPr="00E23249" w:rsidRDefault="00320D37" w:rsidP="00320D37">
      <w:pPr>
        <w:ind w:left="-567" w:right="-284"/>
        <w:jc w:val="center"/>
        <w:rPr>
          <w:rFonts w:ascii="Arial" w:hAnsi="Arial" w:cs="Arial"/>
          <w:b/>
          <w:sz w:val="28"/>
          <w:szCs w:val="28"/>
        </w:rPr>
      </w:pPr>
      <w:r>
        <w:rPr>
          <w:rFonts w:ascii="Arial" w:hAnsi="Arial" w:cs="Arial"/>
          <w:noProof/>
          <w:sz w:val="28"/>
          <w:szCs w:val="28"/>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320D37" w:rsidRPr="00E23249" w:rsidRDefault="00320D37" w:rsidP="00320D37">
      <w:pPr>
        <w:spacing w:after="0"/>
        <w:ind w:left="-567" w:right="-284"/>
        <w:jc w:val="center"/>
        <w:rPr>
          <w:rFonts w:ascii="Arial" w:hAnsi="Arial" w:cs="Arial"/>
          <w:b/>
          <w:sz w:val="28"/>
          <w:szCs w:val="28"/>
        </w:rPr>
      </w:pPr>
      <w:r w:rsidRPr="00E23249">
        <w:rPr>
          <w:rFonts w:ascii="Arial" w:hAnsi="Arial" w:cs="Arial"/>
          <w:b/>
          <w:sz w:val="28"/>
          <w:szCs w:val="28"/>
        </w:rPr>
        <w:t>Свердловская область</w:t>
      </w:r>
    </w:p>
    <w:p w:rsidR="00320D37" w:rsidRPr="00E23249" w:rsidRDefault="00320D37" w:rsidP="00320D37">
      <w:pPr>
        <w:spacing w:after="0"/>
        <w:ind w:left="-567" w:right="-284"/>
        <w:jc w:val="center"/>
        <w:rPr>
          <w:rFonts w:ascii="Arial" w:hAnsi="Arial" w:cs="Arial"/>
          <w:b/>
          <w:sz w:val="28"/>
          <w:szCs w:val="28"/>
        </w:rPr>
      </w:pPr>
      <w:r w:rsidRPr="00E23249">
        <w:rPr>
          <w:rFonts w:ascii="Arial" w:hAnsi="Arial" w:cs="Arial"/>
          <w:b/>
          <w:sz w:val="28"/>
          <w:szCs w:val="28"/>
        </w:rPr>
        <w:t>Байкаловский район</w:t>
      </w:r>
    </w:p>
    <w:p w:rsidR="00320D37" w:rsidRPr="00E23249" w:rsidRDefault="00320D37" w:rsidP="00320D37">
      <w:pPr>
        <w:spacing w:after="0"/>
        <w:ind w:left="-567" w:right="-284"/>
        <w:jc w:val="center"/>
        <w:rPr>
          <w:rFonts w:ascii="Arial" w:hAnsi="Arial" w:cs="Arial"/>
          <w:b/>
          <w:color w:val="000000"/>
          <w:sz w:val="28"/>
          <w:szCs w:val="28"/>
        </w:rPr>
      </w:pPr>
      <w:r w:rsidRPr="00E23249">
        <w:rPr>
          <w:rFonts w:ascii="Arial" w:hAnsi="Arial" w:cs="Arial"/>
          <w:b/>
          <w:color w:val="000000"/>
          <w:sz w:val="28"/>
          <w:szCs w:val="28"/>
        </w:rPr>
        <w:t>Постановление</w:t>
      </w:r>
    </w:p>
    <w:p w:rsidR="00320D37" w:rsidRPr="00E23249" w:rsidRDefault="00320D37" w:rsidP="00320D37">
      <w:pPr>
        <w:spacing w:after="0"/>
        <w:ind w:left="-567" w:right="-284"/>
        <w:jc w:val="center"/>
        <w:rPr>
          <w:rFonts w:ascii="Arial" w:hAnsi="Arial" w:cs="Arial"/>
          <w:b/>
          <w:sz w:val="28"/>
          <w:szCs w:val="28"/>
        </w:rPr>
      </w:pPr>
      <w:r w:rsidRPr="00E23249">
        <w:rPr>
          <w:rFonts w:ascii="Arial" w:hAnsi="Arial" w:cs="Arial"/>
          <w:b/>
          <w:sz w:val="28"/>
          <w:szCs w:val="28"/>
        </w:rPr>
        <w:t>главы муниципального образования</w:t>
      </w:r>
    </w:p>
    <w:p w:rsidR="00320D37" w:rsidRPr="00E23249" w:rsidRDefault="00320D37" w:rsidP="00320D37">
      <w:pPr>
        <w:spacing w:after="0"/>
        <w:ind w:left="-567" w:right="-284"/>
        <w:jc w:val="center"/>
        <w:rPr>
          <w:rFonts w:ascii="Arial" w:hAnsi="Arial" w:cs="Arial"/>
          <w:color w:val="000000"/>
          <w:sz w:val="28"/>
          <w:szCs w:val="28"/>
        </w:rPr>
      </w:pPr>
      <w:r w:rsidRPr="00E23249">
        <w:rPr>
          <w:rFonts w:ascii="Arial" w:hAnsi="Arial" w:cs="Arial"/>
          <w:b/>
          <w:sz w:val="28"/>
          <w:szCs w:val="28"/>
        </w:rPr>
        <w:t>Краснополянское сельское поселение</w:t>
      </w:r>
    </w:p>
    <w:p w:rsidR="00320D37" w:rsidRDefault="00320D37" w:rsidP="00320D37">
      <w:pPr>
        <w:spacing w:after="0"/>
        <w:ind w:left="-567" w:right="-284"/>
        <w:jc w:val="center"/>
        <w:rPr>
          <w:rFonts w:ascii="Arial" w:hAnsi="Arial" w:cs="Arial"/>
          <w:b/>
          <w:color w:val="000000"/>
          <w:sz w:val="28"/>
          <w:szCs w:val="28"/>
        </w:rPr>
      </w:pPr>
      <w:r>
        <w:rPr>
          <w:rFonts w:ascii="Arial" w:hAnsi="Arial" w:cs="Arial"/>
          <w:b/>
          <w:color w:val="000000"/>
          <w:sz w:val="28"/>
          <w:szCs w:val="28"/>
        </w:rPr>
        <w:t xml:space="preserve">от </w:t>
      </w:r>
      <w:r w:rsidR="00204FAE">
        <w:rPr>
          <w:rFonts w:ascii="Arial" w:hAnsi="Arial" w:cs="Arial"/>
          <w:b/>
          <w:color w:val="000000"/>
          <w:sz w:val="28"/>
          <w:szCs w:val="28"/>
        </w:rPr>
        <w:t xml:space="preserve"> </w:t>
      </w:r>
      <w:r w:rsidR="007E2FFF">
        <w:rPr>
          <w:rFonts w:ascii="Arial" w:hAnsi="Arial" w:cs="Arial"/>
          <w:b/>
          <w:color w:val="000000"/>
          <w:sz w:val="28"/>
          <w:szCs w:val="28"/>
        </w:rPr>
        <w:t>19</w:t>
      </w:r>
      <w:r w:rsidR="002B3658">
        <w:rPr>
          <w:rFonts w:ascii="Arial" w:hAnsi="Arial" w:cs="Arial"/>
          <w:b/>
          <w:color w:val="000000"/>
          <w:sz w:val="28"/>
          <w:szCs w:val="28"/>
        </w:rPr>
        <w:t xml:space="preserve"> </w:t>
      </w:r>
      <w:r w:rsidR="00204FAE">
        <w:rPr>
          <w:rFonts w:ascii="Arial" w:hAnsi="Arial" w:cs="Arial"/>
          <w:b/>
          <w:color w:val="000000"/>
          <w:sz w:val="28"/>
          <w:szCs w:val="28"/>
        </w:rPr>
        <w:t>ноября</w:t>
      </w:r>
      <w:r w:rsidR="00170818">
        <w:rPr>
          <w:rFonts w:ascii="Arial" w:hAnsi="Arial" w:cs="Arial"/>
          <w:b/>
          <w:color w:val="000000"/>
          <w:sz w:val="28"/>
          <w:szCs w:val="28"/>
        </w:rPr>
        <w:t xml:space="preserve">  2018</w:t>
      </w:r>
      <w:r>
        <w:rPr>
          <w:rFonts w:ascii="Arial" w:hAnsi="Arial" w:cs="Arial"/>
          <w:b/>
          <w:color w:val="000000"/>
          <w:sz w:val="28"/>
          <w:szCs w:val="28"/>
        </w:rPr>
        <w:t xml:space="preserve"> года  №</w:t>
      </w:r>
      <w:r w:rsidR="007E2FFF">
        <w:rPr>
          <w:rFonts w:ascii="Arial" w:hAnsi="Arial" w:cs="Arial"/>
          <w:b/>
          <w:color w:val="000000"/>
          <w:sz w:val="28"/>
          <w:szCs w:val="28"/>
        </w:rPr>
        <w:t>176</w:t>
      </w:r>
    </w:p>
    <w:p w:rsidR="002E085B" w:rsidRPr="002E085B" w:rsidRDefault="002E085B" w:rsidP="002E085B">
      <w:pPr>
        <w:autoSpaceDE w:val="0"/>
        <w:autoSpaceDN w:val="0"/>
        <w:adjustRightInd w:val="0"/>
        <w:spacing w:after="0" w:line="240" w:lineRule="auto"/>
        <w:jc w:val="center"/>
        <w:rPr>
          <w:rFonts w:ascii="Arial" w:hAnsi="Arial" w:cs="Arial"/>
          <w:b/>
          <w:i/>
          <w:sz w:val="28"/>
          <w:szCs w:val="28"/>
        </w:rPr>
      </w:pPr>
    </w:p>
    <w:p w:rsidR="002E085B" w:rsidRPr="002E085B" w:rsidRDefault="002E085B" w:rsidP="002E085B">
      <w:pPr>
        <w:spacing w:after="0" w:line="240" w:lineRule="auto"/>
        <w:jc w:val="center"/>
        <w:rPr>
          <w:rFonts w:ascii="Arial" w:hAnsi="Arial" w:cs="Arial"/>
          <w:b/>
          <w:sz w:val="28"/>
          <w:szCs w:val="28"/>
        </w:rPr>
      </w:pPr>
      <w:r w:rsidRPr="002E085B">
        <w:rPr>
          <w:rFonts w:ascii="Arial" w:hAnsi="Arial" w:cs="Arial"/>
          <w:b/>
          <w:sz w:val="28"/>
          <w:szCs w:val="28"/>
        </w:rPr>
        <w:t xml:space="preserve">Об утверждении Порядка осуществления полномочий по контролю в финансово-бюджетной сфере в муниципальном образовании </w:t>
      </w:r>
      <w:r>
        <w:rPr>
          <w:rFonts w:ascii="Arial" w:hAnsi="Arial" w:cs="Arial"/>
          <w:b/>
          <w:sz w:val="28"/>
          <w:szCs w:val="28"/>
        </w:rPr>
        <w:t xml:space="preserve">Краснополянское </w:t>
      </w:r>
      <w:r w:rsidRPr="002E085B">
        <w:rPr>
          <w:rFonts w:ascii="Arial" w:hAnsi="Arial" w:cs="Arial"/>
          <w:b/>
          <w:sz w:val="28"/>
          <w:szCs w:val="28"/>
        </w:rPr>
        <w:t>сельское поселение</w:t>
      </w:r>
    </w:p>
    <w:p w:rsidR="002E085B" w:rsidRPr="002E085B" w:rsidRDefault="002E085B" w:rsidP="002E085B">
      <w:pPr>
        <w:autoSpaceDE w:val="0"/>
        <w:autoSpaceDN w:val="0"/>
        <w:adjustRightInd w:val="0"/>
        <w:spacing w:after="0" w:line="240" w:lineRule="auto"/>
        <w:jc w:val="center"/>
        <w:rPr>
          <w:rFonts w:ascii="Times New Roman" w:hAnsi="Times New Roman" w:cs="Times New Roman"/>
          <w:b/>
          <w:bCs/>
          <w:sz w:val="28"/>
          <w:szCs w:val="28"/>
        </w:rPr>
      </w:pPr>
    </w:p>
    <w:p w:rsidR="002E085B" w:rsidRPr="002E085B" w:rsidRDefault="002E085B" w:rsidP="002E085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proofErr w:type="gramStart"/>
      <w:r w:rsidRPr="002E085B">
        <w:rPr>
          <w:rFonts w:ascii="Arial" w:hAnsi="Arial" w:cs="Arial"/>
          <w:sz w:val="24"/>
          <w:szCs w:val="24"/>
        </w:rPr>
        <w:t xml:space="preserve">В соответствии со </w:t>
      </w:r>
      <w:hyperlink r:id="rId7" w:history="1">
        <w:r w:rsidRPr="002E085B">
          <w:rPr>
            <w:rFonts w:ascii="Arial" w:hAnsi="Arial" w:cs="Arial"/>
            <w:sz w:val="24"/>
            <w:szCs w:val="24"/>
          </w:rPr>
          <w:t>статьями 157</w:t>
        </w:r>
      </w:hyperlink>
      <w:r w:rsidRPr="002E085B">
        <w:rPr>
          <w:rFonts w:ascii="Arial" w:hAnsi="Arial" w:cs="Arial"/>
          <w:sz w:val="24"/>
          <w:szCs w:val="24"/>
        </w:rPr>
        <w:t xml:space="preserve"> и </w:t>
      </w:r>
      <w:hyperlink r:id="rId8" w:history="1">
        <w:r w:rsidRPr="002E085B">
          <w:rPr>
            <w:rFonts w:ascii="Arial" w:hAnsi="Arial" w:cs="Arial"/>
            <w:sz w:val="24"/>
            <w:szCs w:val="24"/>
          </w:rPr>
          <w:t>269.2</w:t>
        </w:r>
      </w:hyperlink>
      <w:r w:rsidRPr="002E085B">
        <w:rPr>
          <w:rFonts w:ascii="Arial" w:hAnsi="Arial" w:cs="Arial"/>
          <w:sz w:val="24"/>
          <w:szCs w:val="24"/>
        </w:rPr>
        <w:t xml:space="preserve"> Бюджетного кодекса Российской Федерации, </w:t>
      </w:r>
      <w:hyperlink r:id="rId9" w:history="1">
        <w:r w:rsidRPr="002E085B">
          <w:rPr>
            <w:rFonts w:ascii="Arial" w:hAnsi="Arial" w:cs="Arial"/>
            <w:sz w:val="24"/>
            <w:szCs w:val="24"/>
          </w:rPr>
          <w:t>частями 11</w:t>
        </w:r>
      </w:hyperlink>
      <w:r w:rsidRPr="002E085B">
        <w:rPr>
          <w:rFonts w:ascii="Arial" w:hAnsi="Arial" w:cs="Arial"/>
          <w:sz w:val="24"/>
          <w:szCs w:val="24"/>
        </w:rPr>
        <w:t xml:space="preserve"> и </w:t>
      </w:r>
      <w:hyperlink r:id="rId10" w:history="1">
        <w:r w:rsidRPr="002E085B">
          <w:rPr>
            <w:rFonts w:ascii="Arial" w:hAnsi="Arial" w:cs="Arial"/>
            <w:sz w:val="24"/>
            <w:szCs w:val="24"/>
          </w:rPr>
          <w:t>11.1 статьи 99</w:t>
        </w:r>
      </w:hyperlink>
      <w:r w:rsidRPr="002E085B">
        <w:rPr>
          <w:rFonts w:ascii="Arial" w:hAnsi="Arial" w:cs="Arial"/>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hyperlink r:id="rId11" w:history="1">
        <w:r w:rsidRPr="002E085B">
          <w:rPr>
            <w:rFonts w:ascii="Arial" w:hAnsi="Arial" w:cs="Arial"/>
            <w:sz w:val="24"/>
            <w:szCs w:val="24"/>
          </w:rPr>
          <w:t>Приказом</w:t>
        </w:r>
      </w:hyperlink>
      <w:r w:rsidRPr="002E085B">
        <w:rPr>
          <w:rFonts w:ascii="Arial" w:hAnsi="Arial" w:cs="Arial"/>
          <w:sz w:val="24"/>
          <w:szCs w:val="24"/>
        </w:rPr>
        <w:t xml:space="preserve"> Федерального казначейства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w:t>
      </w:r>
      <w:proofErr w:type="gramEnd"/>
      <w:r w:rsidRPr="002E085B">
        <w:rPr>
          <w:rFonts w:ascii="Arial" w:hAnsi="Arial" w:cs="Arial"/>
          <w:sz w:val="24"/>
          <w:szCs w:val="24"/>
        </w:rPr>
        <w:t xml:space="preserve"> лицами) исполнительной власти субъектов Российской Федерации (местных администраций), </w:t>
      </w:r>
      <w:proofErr w:type="gramStart"/>
      <w:r w:rsidRPr="002E085B">
        <w:rPr>
          <w:rFonts w:ascii="Arial" w:hAnsi="Arial" w:cs="Arial"/>
          <w:sz w:val="24"/>
          <w:szCs w:val="24"/>
        </w:rPr>
        <w:t>контроля за</w:t>
      </w:r>
      <w:proofErr w:type="gramEnd"/>
      <w:r w:rsidRPr="002E085B">
        <w:rPr>
          <w:rFonts w:ascii="Arial" w:hAnsi="Arial" w:cs="Arial"/>
          <w:sz w:val="24"/>
          <w:szCs w:val="24"/>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руководствуясь Уставом МО Краснополянское сельское поселение, в целях совершенствования исполнения полномочий по контролю в финансово-бюджетной сфере Администрация муниципального образования Краснополянское сельское поселение,</w:t>
      </w:r>
    </w:p>
    <w:p w:rsidR="002E085B" w:rsidRPr="002E085B" w:rsidRDefault="002E085B" w:rsidP="002E085B">
      <w:pPr>
        <w:spacing w:after="0" w:line="240" w:lineRule="auto"/>
        <w:jc w:val="both"/>
        <w:rPr>
          <w:rFonts w:ascii="Arial" w:hAnsi="Arial" w:cs="Arial"/>
          <w:sz w:val="24"/>
          <w:szCs w:val="24"/>
        </w:rPr>
      </w:pPr>
    </w:p>
    <w:p w:rsidR="002E085B" w:rsidRPr="002E085B" w:rsidRDefault="002E085B" w:rsidP="002E085B">
      <w:pPr>
        <w:spacing w:after="0" w:line="240" w:lineRule="auto"/>
        <w:jc w:val="center"/>
        <w:rPr>
          <w:rFonts w:ascii="Arial" w:hAnsi="Arial" w:cs="Arial"/>
          <w:sz w:val="24"/>
          <w:szCs w:val="24"/>
        </w:rPr>
      </w:pPr>
      <w:r w:rsidRPr="002E085B">
        <w:rPr>
          <w:rFonts w:ascii="Arial" w:hAnsi="Arial" w:cs="Arial"/>
          <w:sz w:val="24"/>
          <w:szCs w:val="24"/>
        </w:rPr>
        <w:t>ПОСТАНОВЛЯЕТ:</w:t>
      </w:r>
    </w:p>
    <w:p w:rsidR="002E085B" w:rsidRPr="002E085B" w:rsidRDefault="002E085B" w:rsidP="002E085B">
      <w:pPr>
        <w:spacing w:after="0" w:line="240" w:lineRule="auto"/>
        <w:jc w:val="both"/>
        <w:rPr>
          <w:rFonts w:ascii="Arial" w:hAnsi="Arial" w:cs="Arial"/>
          <w:sz w:val="24"/>
          <w:szCs w:val="24"/>
        </w:rPr>
      </w:pPr>
    </w:p>
    <w:p w:rsidR="002E085B" w:rsidRPr="002E085B" w:rsidRDefault="002E085B" w:rsidP="002E085B">
      <w:pPr>
        <w:widowControl w:val="0"/>
        <w:numPr>
          <w:ilvl w:val="0"/>
          <w:numId w:val="7"/>
        </w:numPr>
        <w:autoSpaceDE w:val="0"/>
        <w:autoSpaceDN w:val="0"/>
        <w:adjustRightInd w:val="0"/>
        <w:spacing w:after="0" w:line="240" w:lineRule="auto"/>
        <w:ind w:left="0" w:firstLine="720"/>
        <w:jc w:val="both"/>
        <w:rPr>
          <w:rFonts w:ascii="Arial" w:hAnsi="Arial" w:cs="Arial"/>
          <w:sz w:val="24"/>
          <w:szCs w:val="24"/>
        </w:rPr>
      </w:pPr>
      <w:r w:rsidRPr="002E085B">
        <w:rPr>
          <w:rFonts w:ascii="Arial" w:hAnsi="Arial" w:cs="Arial"/>
          <w:sz w:val="24"/>
          <w:szCs w:val="24"/>
        </w:rPr>
        <w:t xml:space="preserve">Утвердить прилагаемый </w:t>
      </w:r>
      <w:hyperlink w:anchor="Par29" w:history="1">
        <w:r w:rsidRPr="002E085B">
          <w:rPr>
            <w:rFonts w:ascii="Arial" w:hAnsi="Arial" w:cs="Arial"/>
            <w:sz w:val="24"/>
            <w:szCs w:val="24"/>
          </w:rPr>
          <w:t>Порядок</w:t>
        </w:r>
      </w:hyperlink>
      <w:r w:rsidRPr="002E085B">
        <w:rPr>
          <w:rFonts w:ascii="Arial" w:hAnsi="Arial" w:cs="Arial"/>
          <w:sz w:val="24"/>
          <w:szCs w:val="24"/>
        </w:rPr>
        <w:t xml:space="preserve"> осуществления Финансовым управлением Администрации МО Байкаловский муниципальный район полномочий по контролю в финансово-бюджетной сфере в муниципальном образовании Краснополянское сельское поселение (по соглашению).</w:t>
      </w:r>
    </w:p>
    <w:p w:rsidR="002E085B" w:rsidRDefault="002E085B" w:rsidP="002E085B">
      <w:pPr>
        <w:widowControl w:val="0"/>
        <w:numPr>
          <w:ilvl w:val="0"/>
          <w:numId w:val="7"/>
        </w:numPr>
        <w:autoSpaceDE w:val="0"/>
        <w:autoSpaceDN w:val="0"/>
        <w:adjustRightInd w:val="0"/>
        <w:spacing w:after="0" w:line="240" w:lineRule="auto"/>
        <w:ind w:left="0" w:firstLine="720"/>
        <w:jc w:val="both"/>
        <w:rPr>
          <w:rFonts w:ascii="Arial" w:hAnsi="Arial" w:cs="Arial"/>
          <w:sz w:val="24"/>
          <w:szCs w:val="24"/>
        </w:rPr>
      </w:pPr>
      <w:r w:rsidRPr="002E085B">
        <w:rPr>
          <w:rFonts w:ascii="Arial" w:hAnsi="Arial" w:cs="Arial"/>
          <w:sz w:val="24"/>
          <w:szCs w:val="24"/>
        </w:rPr>
        <w:t>Порядок осуществления полномочий</w:t>
      </w:r>
      <w:r w:rsidRPr="002E085B">
        <w:rPr>
          <w:rFonts w:ascii="Arial" w:hAnsi="Arial" w:cs="Arial"/>
          <w:b/>
          <w:i/>
          <w:sz w:val="24"/>
          <w:szCs w:val="24"/>
        </w:rPr>
        <w:t xml:space="preserve"> </w:t>
      </w:r>
      <w:r w:rsidRPr="002E085B">
        <w:rPr>
          <w:rFonts w:ascii="Arial" w:hAnsi="Arial" w:cs="Arial"/>
          <w:sz w:val="24"/>
          <w:szCs w:val="24"/>
        </w:rPr>
        <w:t xml:space="preserve">по внутреннему муниципальному финансовому контролю Финансовым управлением Администрации МО Байкаловский муниципальный район (по соглашению) от </w:t>
      </w:r>
      <w:r>
        <w:rPr>
          <w:rFonts w:ascii="Arial" w:hAnsi="Arial" w:cs="Arial"/>
          <w:sz w:val="24"/>
          <w:szCs w:val="24"/>
        </w:rPr>
        <w:t>09.01.2018 №1</w:t>
      </w:r>
      <w:r w:rsidR="00F76AA7">
        <w:rPr>
          <w:rFonts w:ascii="Arial" w:hAnsi="Arial" w:cs="Arial"/>
          <w:sz w:val="24"/>
          <w:szCs w:val="24"/>
        </w:rPr>
        <w:t xml:space="preserve"> (с изм., внесенным</w:t>
      </w:r>
      <w:r w:rsidRPr="002E085B">
        <w:rPr>
          <w:rFonts w:ascii="Arial" w:hAnsi="Arial" w:cs="Arial"/>
          <w:sz w:val="24"/>
          <w:szCs w:val="24"/>
        </w:rPr>
        <w:t xml:space="preserve"> Постан</w:t>
      </w:r>
      <w:r>
        <w:rPr>
          <w:rFonts w:ascii="Arial" w:hAnsi="Arial" w:cs="Arial"/>
          <w:sz w:val="24"/>
          <w:szCs w:val="24"/>
        </w:rPr>
        <w:t>овлением</w:t>
      </w:r>
      <w:r w:rsidRPr="002E085B">
        <w:rPr>
          <w:rFonts w:ascii="Arial" w:hAnsi="Arial" w:cs="Arial"/>
          <w:sz w:val="24"/>
          <w:szCs w:val="24"/>
        </w:rPr>
        <w:t xml:space="preserve"> Администрации МО Краснополянское сельское поселение от </w:t>
      </w:r>
      <w:r>
        <w:rPr>
          <w:rFonts w:ascii="Arial" w:hAnsi="Arial" w:cs="Arial"/>
          <w:sz w:val="24"/>
          <w:szCs w:val="24"/>
        </w:rPr>
        <w:t>17.05.2018 №80</w:t>
      </w:r>
      <w:r w:rsidRPr="002E085B">
        <w:rPr>
          <w:rFonts w:ascii="Arial" w:hAnsi="Arial" w:cs="Arial"/>
          <w:sz w:val="24"/>
          <w:szCs w:val="24"/>
        </w:rPr>
        <w:t>,) считать утратившим силу.</w:t>
      </w:r>
    </w:p>
    <w:p w:rsidR="002E085B" w:rsidRDefault="002E085B" w:rsidP="002E085B">
      <w:pPr>
        <w:widowControl w:val="0"/>
        <w:numPr>
          <w:ilvl w:val="0"/>
          <w:numId w:val="7"/>
        </w:numPr>
        <w:autoSpaceDE w:val="0"/>
        <w:autoSpaceDN w:val="0"/>
        <w:adjustRightInd w:val="0"/>
        <w:spacing w:after="0" w:line="240" w:lineRule="auto"/>
        <w:ind w:left="0" w:firstLine="720"/>
        <w:jc w:val="both"/>
        <w:rPr>
          <w:rFonts w:ascii="Arial" w:hAnsi="Arial" w:cs="Arial"/>
          <w:sz w:val="24"/>
          <w:szCs w:val="24"/>
        </w:rPr>
      </w:pPr>
      <w:r w:rsidRPr="002E085B">
        <w:rPr>
          <w:rFonts w:ascii="Arial" w:hAnsi="Arial" w:cs="Arial"/>
          <w:sz w:val="24"/>
          <w:szCs w:val="24"/>
        </w:rPr>
        <w:t xml:space="preserve">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2" w:history="1">
        <w:r w:rsidRPr="001378BB">
          <w:rPr>
            <w:rStyle w:val="a3"/>
            <w:rFonts w:ascii="Arial" w:hAnsi="Arial" w:cs="Arial"/>
            <w:sz w:val="24"/>
            <w:szCs w:val="24"/>
          </w:rPr>
          <w:t>www.krasnopolyanskoe.ru</w:t>
        </w:r>
      </w:hyperlink>
    </w:p>
    <w:p w:rsidR="002E085B" w:rsidRPr="002E085B" w:rsidRDefault="002E085B" w:rsidP="002E085B">
      <w:pPr>
        <w:widowControl w:val="0"/>
        <w:numPr>
          <w:ilvl w:val="0"/>
          <w:numId w:val="7"/>
        </w:numPr>
        <w:autoSpaceDE w:val="0"/>
        <w:autoSpaceDN w:val="0"/>
        <w:adjustRightInd w:val="0"/>
        <w:spacing w:after="0" w:line="240" w:lineRule="auto"/>
        <w:ind w:left="0" w:firstLine="720"/>
        <w:jc w:val="both"/>
        <w:rPr>
          <w:rFonts w:ascii="Arial" w:hAnsi="Arial" w:cs="Arial"/>
          <w:sz w:val="24"/>
          <w:szCs w:val="24"/>
        </w:rPr>
      </w:pPr>
      <w:proofErr w:type="gramStart"/>
      <w:r w:rsidRPr="002E085B">
        <w:rPr>
          <w:rFonts w:ascii="Arial" w:hAnsi="Arial" w:cs="Arial"/>
          <w:sz w:val="24"/>
          <w:szCs w:val="24"/>
        </w:rPr>
        <w:t>Контроль за</w:t>
      </w:r>
      <w:proofErr w:type="gramEnd"/>
      <w:r w:rsidRPr="002E085B">
        <w:rPr>
          <w:rFonts w:ascii="Arial" w:hAnsi="Arial" w:cs="Arial"/>
          <w:sz w:val="24"/>
          <w:szCs w:val="24"/>
        </w:rPr>
        <w:t xml:space="preserve"> исполнением настоящего Постановления оставляю за собой.</w:t>
      </w:r>
    </w:p>
    <w:p w:rsidR="002E085B" w:rsidRPr="002E085B" w:rsidRDefault="002E085B" w:rsidP="002E085B">
      <w:pPr>
        <w:spacing w:after="0" w:line="240" w:lineRule="auto"/>
        <w:jc w:val="both"/>
        <w:rPr>
          <w:rFonts w:ascii="Arial" w:hAnsi="Arial" w:cs="Arial"/>
          <w:sz w:val="24"/>
          <w:szCs w:val="24"/>
        </w:rPr>
      </w:pPr>
    </w:p>
    <w:p w:rsidR="002E085B" w:rsidRPr="002E085B" w:rsidRDefault="002E085B" w:rsidP="002E085B">
      <w:pPr>
        <w:spacing w:after="0" w:line="240" w:lineRule="auto"/>
        <w:jc w:val="both"/>
        <w:rPr>
          <w:rFonts w:ascii="Arial" w:hAnsi="Arial" w:cs="Arial"/>
          <w:sz w:val="24"/>
          <w:szCs w:val="24"/>
        </w:rPr>
      </w:pPr>
      <w:r w:rsidRPr="002E085B">
        <w:rPr>
          <w:rFonts w:ascii="Arial" w:hAnsi="Arial" w:cs="Arial"/>
          <w:sz w:val="24"/>
          <w:szCs w:val="24"/>
        </w:rPr>
        <w:t xml:space="preserve">Глава муниципального образования  </w:t>
      </w:r>
    </w:p>
    <w:p w:rsidR="002E085B" w:rsidRDefault="002E085B" w:rsidP="002E085B">
      <w:pPr>
        <w:spacing w:after="0" w:line="240" w:lineRule="auto"/>
        <w:jc w:val="both"/>
        <w:rPr>
          <w:rFonts w:ascii="Arial" w:hAnsi="Arial" w:cs="Arial"/>
          <w:sz w:val="24"/>
          <w:szCs w:val="24"/>
        </w:rPr>
      </w:pPr>
      <w:r w:rsidRPr="002E085B">
        <w:rPr>
          <w:rFonts w:ascii="Arial" w:hAnsi="Arial" w:cs="Arial"/>
          <w:sz w:val="24"/>
          <w:szCs w:val="24"/>
        </w:rPr>
        <w:t xml:space="preserve">Краснополянское сельское поселение                                  </w:t>
      </w:r>
      <w:r>
        <w:rPr>
          <w:rFonts w:ascii="Arial" w:hAnsi="Arial" w:cs="Arial"/>
          <w:sz w:val="24"/>
          <w:szCs w:val="24"/>
        </w:rPr>
        <w:t xml:space="preserve">                            Л.А. Федотова</w:t>
      </w:r>
    </w:p>
    <w:p w:rsidR="002E085B" w:rsidRPr="002E085B" w:rsidRDefault="002E085B" w:rsidP="002E085B">
      <w:pPr>
        <w:spacing w:after="0" w:line="240" w:lineRule="auto"/>
        <w:jc w:val="both"/>
        <w:rPr>
          <w:rFonts w:ascii="Arial" w:hAnsi="Arial" w:cs="Arial"/>
          <w:sz w:val="24"/>
          <w:szCs w:val="24"/>
        </w:rPr>
      </w:pPr>
    </w:p>
    <w:p w:rsidR="002E085B" w:rsidRPr="002E085B" w:rsidRDefault="002E085B" w:rsidP="002E085B">
      <w:pPr>
        <w:widowControl w:val="0"/>
        <w:autoSpaceDE w:val="0"/>
        <w:autoSpaceDN w:val="0"/>
        <w:adjustRightInd w:val="0"/>
        <w:spacing w:after="0" w:line="240" w:lineRule="auto"/>
        <w:jc w:val="right"/>
        <w:outlineLvl w:val="0"/>
        <w:rPr>
          <w:rFonts w:ascii="Arial" w:hAnsi="Arial" w:cs="Arial"/>
          <w:sz w:val="24"/>
          <w:szCs w:val="24"/>
        </w:rPr>
      </w:pPr>
      <w:r w:rsidRPr="002E085B">
        <w:rPr>
          <w:rFonts w:ascii="Arial" w:hAnsi="Arial" w:cs="Arial"/>
          <w:sz w:val="24"/>
          <w:szCs w:val="24"/>
        </w:rPr>
        <w:t>Приложение</w:t>
      </w:r>
    </w:p>
    <w:p w:rsidR="002E085B" w:rsidRPr="002E085B" w:rsidRDefault="002E085B" w:rsidP="002E085B">
      <w:pPr>
        <w:widowControl w:val="0"/>
        <w:autoSpaceDE w:val="0"/>
        <w:autoSpaceDN w:val="0"/>
        <w:adjustRightInd w:val="0"/>
        <w:spacing w:after="0" w:line="240" w:lineRule="auto"/>
        <w:jc w:val="right"/>
        <w:rPr>
          <w:rFonts w:ascii="Arial" w:hAnsi="Arial" w:cs="Arial"/>
          <w:sz w:val="24"/>
          <w:szCs w:val="24"/>
        </w:rPr>
      </w:pPr>
      <w:r w:rsidRPr="002E085B">
        <w:rPr>
          <w:rFonts w:ascii="Arial" w:hAnsi="Arial" w:cs="Arial"/>
          <w:sz w:val="24"/>
          <w:szCs w:val="24"/>
        </w:rPr>
        <w:t xml:space="preserve">к Постановлению Администрации </w:t>
      </w:r>
    </w:p>
    <w:p w:rsidR="002E085B" w:rsidRPr="002E085B" w:rsidRDefault="002E085B" w:rsidP="002E085B">
      <w:pPr>
        <w:widowControl w:val="0"/>
        <w:autoSpaceDE w:val="0"/>
        <w:autoSpaceDN w:val="0"/>
        <w:adjustRightInd w:val="0"/>
        <w:spacing w:after="0" w:line="240" w:lineRule="auto"/>
        <w:jc w:val="right"/>
        <w:rPr>
          <w:rFonts w:ascii="Arial" w:hAnsi="Arial" w:cs="Arial"/>
          <w:sz w:val="24"/>
          <w:szCs w:val="24"/>
        </w:rPr>
      </w:pPr>
      <w:r w:rsidRPr="002E085B">
        <w:rPr>
          <w:rFonts w:ascii="Arial" w:hAnsi="Arial" w:cs="Arial"/>
          <w:sz w:val="24"/>
          <w:szCs w:val="24"/>
        </w:rPr>
        <w:t>муниципального образования</w:t>
      </w:r>
    </w:p>
    <w:p w:rsidR="002E085B" w:rsidRPr="002E085B" w:rsidRDefault="002E085B" w:rsidP="002E085B">
      <w:pPr>
        <w:widowControl w:val="0"/>
        <w:autoSpaceDE w:val="0"/>
        <w:autoSpaceDN w:val="0"/>
        <w:adjustRightInd w:val="0"/>
        <w:spacing w:after="0" w:line="240" w:lineRule="auto"/>
        <w:jc w:val="right"/>
        <w:rPr>
          <w:rFonts w:ascii="Arial" w:hAnsi="Arial" w:cs="Arial"/>
          <w:sz w:val="24"/>
          <w:szCs w:val="24"/>
        </w:rPr>
      </w:pPr>
      <w:r w:rsidRPr="002E085B">
        <w:rPr>
          <w:rFonts w:ascii="Arial" w:hAnsi="Arial" w:cs="Arial"/>
          <w:sz w:val="24"/>
          <w:szCs w:val="24"/>
        </w:rPr>
        <w:t xml:space="preserve"> Краснополянское сельское поселение </w:t>
      </w:r>
    </w:p>
    <w:p w:rsidR="002E085B" w:rsidRPr="002E085B" w:rsidRDefault="007E2FFF" w:rsidP="002E085B">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от 19.11.2018 г. № 176</w:t>
      </w:r>
    </w:p>
    <w:p w:rsidR="002E085B" w:rsidRPr="002E085B" w:rsidRDefault="002E085B" w:rsidP="002E085B">
      <w:pPr>
        <w:widowControl w:val="0"/>
        <w:autoSpaceDE w:val="0"/>
        <w:autoSpaceDN w:val="0"/>
        <w:adjustRightInd w:val="0"/>
        <w:spacing w:after="0" w:line="240" w:lineRule="auto"/>
        <w:rPr>
          <w:rFonts w:ascii="Arial" w:hAnsi="Arial" w:cs="Arial"/>
          <w:sz w:val="24"/>
          <w:szCs w:val="24"/>
        </w:rPr>
      </w:pPr>
    </w:p>
    <w:bookmarkStart w:id="0" w:name="Par33"/>
    <w:bookmarkEnd w:id="0"/>
    <w:p w:rsidR="002E085B" w:rsidRPr="00C15CF7" w:rsidRDefault="002E085B" w:rsidP="002E085B">
      <w:pPr>
        <w:widowControl w:val="0"/>
        <w:autoSpaceDE w:val="0"/>
        <w:autoSpaceDN w:val="0"/>
        <w:adjustRightInd w:val="0"/>
        <w:spacing w:after="0" w:line="240" w:lineRule="auto"/>
        <w:jc w:val="center"/>
        <w:rPr>
          <w:rFonts w:ascii="Arial" w:hAnsi="Arial" w:cs="Arial"/>
          <w:sz w:val="24"/>
          <w:szCs w:val="24"/>
        </w:rPr>
      </w:pPr>
      <w:r w:rsidRPr="00C15CF7">
        <w:rPr>
          <w:rFonts w:ascii="Arial" w:hAnsi="Arial" w:cs="Arial"/>
          <w:sz w:val="24"/>
          <w:szCs w:val="24"/>
        </w:rPr>
        <w:fldChar w:fldCharType="begin"/>
      </w:r>
      <w:r w:rsidRPr="00C15CF7">
        <w:rPr>
          <w:rFonts w:ascii="Arial" w:hAnsi="Arial" w:cs="Arial"/>
          <w:sz w:val="24"/>
          <w:szCs w:val="24"/>
        </w:rPr>
        <w:instrText xml:space="preserve">HYPERLINK \l Par29  </w:instrText>
      </w:r>
      <w:r w:rsidRPr="00C15CF7">
        <w:rPr>
          <w:rFonts w:ascii="Arial" w:hAnsi="Arial" w:cs="Arial"/>
          <w:sz w:val="24"/>
          <w:szCs w:val="24"/>
        </w:rPr>
        <w:fldChar w:fldCharType="separate"/>
      </w:r>
      <w:r w:rsidRPr="00C15CF7">
        <w:rPr>
          <w:rFonts w:ascii="Arial" w:hAnsi="Arial" w:cs="Arial"/>
          <w:sz w:val="24"/>
          <w:szCs w:val="24"/>
        </w:rPr>
        <w:t>Порядок</w:t>
      </w:r>
      <w:r w:rsidRPr="00C15CF7">
        <w:rPr>
          <w:rFonts w:ascii="Arial" w:hAnsi="Arial" w:cs="Arial"/>
          <w:sz w:val="24"/>
          <w:szCs w:val="24"/>
        </w:rPr>
        <w:fldChar w:fldCharType="end"/>
      </w:r>
      <w:r w:rsidRPr="00C15CF7">
        <w:rPr>
          <w:rFonts w:ascii="Arial" w:hAnsi="Arial" w:cs="Arial"/>
          <w:sz w:val="24"/>
          <w:szCs w:val="24"/>
        </w:rPr>
        <w:t xml:space="preserve"> осуществления Финансовым управлением Администрации МО Байкаловский муниципальный район полномочий по контролю в финансово-бюджетной сфере в муниципальном образовании Краснополянское сельское поселение (по соглашению)</w:t>
      </w:r>
    </w:p>
    <w:p w:rsidR="002E085B" w:rsidRPr="00C15CF7" w:rsidRDefault="002E085B" w:rsidP="002E085B">
      <w:pPr>
        <w:widowControl w:val="0"/>
        <w:autoSpaceDE w:val="0"/>
        <w:autoSpaceDN w:val="0"/>
        <w:adjustRightInd w:val="0"/>
        <w:spacing w:after="0" w:line="240" w:lineRule="auto"/>
        <w:jc w:val="center"/>
        <w:rPr>
          <w:rFonts w:ascii="Arial" w:hAnsi="Arial" w:cs="Arial"/>
          <w:sz w:val="24"/>
          <w:szCs w:val="24"/>
        </w:rPr>
      </w:pPr>
    </w:p>
    <w:p w:rsidR="002E085B" w:rsidRPr="00C15CF7" w:rsidRDefault="002E085B" w:rsidP="002E085B">
      <w:pPr>
        <w:widowControl w:val="0"/>
        <w:autoSpaceDE w:val="0"/>
        <w:autoSpaceDN w:val="0"/>
        <w:adjustRightInd w:val="0"/>
        <w:spacing w:after="0" w:line="240" w:lineRule="auto"/>
        <w:jc w:val="center"/>
        <w:rPr>
          <w:rFonts w:ascii="Arial" w:hAnsi="Arial" w:cs="Arial"/>
          <w:sz w:val="24"/>
          <w:szCs w:val="24"/>
        </w:rPr>
      </w:pPr>
      <w:r w:rsidRPr="00C15CF7">
        <w:rPr>
          <w:rFonts w:ascii="Arial" w:hAnsi="Arial" w:cs="Arial"/>
          <w:sz w:val="24"/>
          <w:szCs w:val="24"/>
        </w:rPr>
        <w:t>Раздел 1. Общие положения</w:t>
      </w:r>
    </w:p>
    <w:p w:rsidR="002E085B" w:rsidRPr="00C15CF7" w:rsidRDefault="002E085B" w:rsidP="002E085B">
      <w:pPr>
        <w:widowControl w:val="0"/>
        <w:autoSpaceDE w:val="0"/>
        <w:autoSpaceDN w:val="0"/>
        <w:adjustRightInd w:val="0"/>
        <w:spacing w:after="0" w:line="240" w:lineRule="auto"/>
        <w:jc w:val="center"/>
        <w:rPr>
          <w:rFonts w:ascii="Arial" w:hAnsi="Arial" w:cs="Arial"/>
          <w:sz w:val="24"/>
          <w:szCs w:val="24"/>
        </w:rPr>
      </w:pPr>
    </w:p>
    <w:p w:rsidR="002E085B" w:rsidRPr="00C15CF7" w:rsidRDefault="002E085B" w:rsidP="002E085B">
      <w:pPr>
        <w:widowControl w:val="0"/>
        <w:autoSpaceDE w:val="0"/>
        <w:autoSpaceDN w:val="0"/>
        <w:adjustRightInd w:val="0"/>
        <w:spacing w:after="0" w:line="240" w:lineRule="auto"/>
        <w:jc w:val="center"/>
        <w:rPr>
          <w:rFonts w:ascii="Arial" w:hAnsi="Arial" w:cs="Arial"/>
          <w:sz w:val="24"/>
          <w:szCs w:val="24"/>
        </w:rPr>
      </w:pPr>
      <w:r w:rsidRPr="00C15CF7">
        <w:rPr>
          <w:rFonts w:ascii="Arial" w:hAnsi="Arial" w:cs="Arial"/>
          <w:sz w:val="24"/>
          <w:szCs w:val="24"/>
        </w:rPr>
        <w:t>Глава 1. Основания осуществления контрольной деятельности</w:t>
      </w:r>
    </w:p>
    <w:p w:rsidR="00C15CF7" w:rsidRPr="00C15CF7" w:rsidRDefault="00C15CF7" w:rsidP="00C15CF7">
      <w:pPr>
        <w:widowControl w:val="0"/>
        <w:autoSpaceDE w:val="0"/>
        <w:autoSpaceDN w:val="0"/>
        <w:adjustRightInd w:val="0"/>
        <w:spacing w:after="0" w:line="240" w:lineRule="auto"/>
        <w:ind w:left="2715"/>
        <w:jc w:val="both"/>
        <w:rPr>
          <w:rFonts w:ascii="Arial" w:hAnsi="Arial" w:cs="Arial"/>
          <w:sz w:val="24"/>
          <w:szCs w:val="24"/>
        </w:rPr>
      </w:pPr>
    </w:p>
    <w:p w:rsidR="002E085B" w:rsidRPr="00C15CF7" w:rsidRDefault="00C15CF7" w:rsidP="00C15CF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C15CF7">
        <w:rPr>
          <w:rFonts w:ascii="Arial" w:hAnsi="Arial" w:cs="Arial"/>
          <w:sz w:val="24"/>
          <w:szCs w:val="24"/>
        </w:rPr>
        <w:t xml:space="preserve">1. </w:t>
      </w:r>
      <w:r w:rsidR="002E085B" w:rsidRPr="00C15CF7">
        <w:rPr>
          <w:rFonts w:ascii="Arial" w:hAnsi="Arial" w:cs="Arial"/>
          <w:sz w:val="24"/>
          <w:szCs w:val="24"/>
        </w:rPr>
        <w:t>Настоящий Порядок определяет полномочия Финансового управления Администрации муниципального образования Байкаловский муниципальный район (далее – Финансовое управление) (по соглашению) по осуществлению:</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 внутреннего муниципального финансового контроля в сфере бюджетных правоотношений, предусмотренного </w:t>
      </w:r>
      <w:hyperlink r:id="rId13" w:history="1">
        <w:r w:rsidR="002E085B" w:rsidRPr="00C15CF7">
          <w:rPr>
            <w:rFonts w:ascii="Arial" w:hAnsi="Arial" w:cs="Arial"/>
            <w:sz w:val="24"/>
            <w:szCs w:val="24"/>
          </w:rPr>
          <w:t>статьей 269.2</w:t>
        </w:r>
      </w:hyperlink>
      <w:r w:rsidR="002E085B" w:rsidRPr="00C15CF7">
        <w:rPr>
          <w:rFonts w:ascii="Arial" w:hAnsi="Arial" w:cs="Arial"/>
          <w:sz w:val="24"/>
          <w:szCs w:val="24"/>
        </w:rPr>
        <w:t xml:space="preserve"> Бюджетного кодекса Российской Федерации (далее - контроль в сфере бюджетных правоотношений);</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proofErr w:type="gramStart"/>
      <w:r w:rsidR="002E085B" w:rsidRPr="00C15CF7">
        <w:rPr>
          <w:rFonts w:ascii="Arial" w:hAnsi="Arial" w:cs="Arial"/>
          <w:sz w:val="24"/>
          <w:szCs w:val="24"/>
        </w:rPr>
        <w:t xml:space="preserve">-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соответствии с </w:t>
      </w:r>
      <w:hyperlink r:id="rId14" w:history="1">
        <w:r w:rsidR="002E085B" w:rsidRPr="00C15CF7">
          <w:rPr>
            <w:rFonts w:ascii="Arial" w:hAnsi="Arial" w:cs="Arial"/>
            <w:sz w:val="24"/>
            <w:szCs w:val="24"/>
          </w:rPr>
          <w:t>частями 8</w:t>
        </w:r>
      </w:hyperlink>
      <w:r w:rsidR="002E085B" w:rsidRPr="00C15CF7">
        <w:rPr>
          <w:rFonts w:ascii="Arial" w:hAnsi="Arial" w:cs="Arial"/>
          <w:sz w:val="24"/>
          <w:szCs w:val="24"/>
        </w:rPr>
        <w:t xml:space="preserve"> и </w:t>
      </w:r>
      <w:hyperlink r:id="rId15" w:history="1">
        <w:r w:rsidR="002E085B" w:rsidRPr="00C15CF7">
          <w:rPr>
            <w:rFonts w:ascii="Arial" w:hAnsi="Arial" w:cs="Arial"/>
            <w:sz w:val="24"/>
            <w:szCs w:val="24"/>
          </w:rPr>
          <w:t>9 статьи 99</w:t>
        </w:r>
      </w:hyperlink>
      <w:r w:rsidR="002E085B" w:rsidRPr="00C15CF7">
        <w:rPr>
          <w:rFonts w:ascii="Arial" w:hAnsi="Arial" w:cs="Arial"/>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002E085B" w:rsidRPr="00C15CF7">
        <w:rPr>
          <w:rFonts w:ascii="Arial" w:hAnsi="Arial" w:cs="Arial"/>
          <w:sz w:val="24"/>
          <w:szCs w:val="24"/>
        </w:rPr>
        <w:t xml:space="preserve"> закон от 5 апреля 2013 года № 44-ФЗ) (далее - контроль в сфере закупок).</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2. Осуществление контроля в сфере бюджетных правоотношений и контроля в сфере закупок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3. </w:t>
      </w:r>
      <w:proofErr w:type="gramStart"/>
      <w:r w:rsidR="002E085B" w:rsidRPr="00C15CF7">
        <w:rPr>
          <w:rFonts w:ascii="Arial" w:hAnsi="Arial" w:cs="Arial"/>
          <w:sz w:val="24"/>
          <w:szCs w:val="24"/>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002E085B" w:rsidRPr="00C15CF7">
        <w:rPr>
          <w:rFonts w:ascii="Arial" w:hAnsi="Arial" w:cs="Arial"/>
          <w:sz w:val="24"/>
          <w:szCs w:val="24"/>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4. Плановые контрольные мероприятия осуществляются в соответствии с планом контрольных мероприятий, утверждаемым приказом Финансового управления.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5. Внеплановые проверки проводятся в соответствии с решением Главы муниципального образования Краснополянское сельское поселение, принятым:</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 на основании поступившей информации о нарушении бюджетного законодательства Российской Федерации и иных нормативных правовых актов, регулирующих бюджетные правоотношения, и (или) законодательства Российской Федерации о контрактной системе в сфере закупок и принятых в соответствии с ним нормативных правовых актов;</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2) в случае истечения срока исполнения ранее выданного предписания;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3) в случаях, предусмотренных </w:t>
      </w:r>
      <w:hyperlink w:anchor="Par182" w:history="1">
        <w:r w:rsidR="002E085B" w:rsidRPr="00C15CF7">
          <w:rPr>
            <w:rFonts w:ascii="Arial" w:hAnsi="Arial" w:cs="Arial"/>
            <w:sz w:val="24"/>
            <w:szCs w:val="24"/>
          </w:rPr>
          <w:t>подпунктом 3 части первой пункта 47</w:t>
        </w:r>
      </w:hyperlink>
      <w:r w:rsidR="002E085B" w:rsidRPr="00C15CF7">
        <w:rPr>
          <w:rFonts w:ascii="Arial" w:hAnsi="Arial" w:cs="Arial"/>
          <w:sz w:val="24"/>
          <w:szCs w:val="24"/>
        </w:rPr>
        <w:t xml:space="preserve">, </w:t>
      </w:r>
      <w:hyperlink w:anchor="Par201" w:history="1">
        <w:r w:rsidR="002E085B" w:rsidRPr="00C15CF7">
          <w:rPr>
            <w:rFonts w:ascii="Arial" w:hAnsi="Arial" w:cs="Arial"/>
            <w:sz w:val="24"/>
            <w:szCs w:val="24"/>
          </w:rPr>
          <w:t>подпунктом 3 части первой пункта 56</w:t>
        </w:r>
      </w:hyperlink>
      <w:r w:rsidR="002E085B" w:rsidRPr="00C15CF7">
        <w:rPr>
          <w:rFonts w:ascii="Arial" w:hAnsi="Arial" w:cs="Arial"/>
          <w:sz w:val="24"/>
          <w:szCs w:val="24"/>
        </w:rPr>
        <w:t xml:space="preserve">, </w:t>
      </w:r>
      <w:hyperlink w:anchor="Par212" w:history="1">
        <w:r w:rsidR="002E085B" w:rsidRPr="00C15CF7">
          <w:rPr>
            <w:rFonts w:ascii="Arial" w:hAnsi="Arial" w:cs="Arial"/>
            <w:sz w:val="24"/>
            <w:szCs w:val="24"/>
          </w:rPr>
          <w:t>пунктом 62</w:t>
        </w:r>
      </w:hyperlink>
      <w:r w:rsidR="002E085B" w:rsidRPr="00C15CF7">
        <w:rPr>
          <w:rFonts w:ascii="Arial" w:hAnsi="Arial" w:cs="Arial"/>
          <w:sz w:val="24"/>
          <w:szCs w:val="24"/>
        </w:rPr>
        <w:t xml:space="preserve">, </w:t>
      </w:r>
      <w:hyperlink w:anchor="Par343" w:history="1">
        <w:r w:rsidR="002E085B" w:rsidRPr="00C15CF7">
          <w:rPr>
            <w:rFonts w:ascii="Arial" w:hAnsi="Arial" w:cs="Arial"/>
            <w:sz w:val="24"/>
            <w:szCs w:val="24"/>
          </w:rPr>
          <w:t>подпунктом 3 части первой пункта 11</w:t>
        </w:r>
      </w:hyperlink>
      <w:r w:rsidR="002E085B" w:rsidRPr="00C15CF7">
        <w:rPr>
          <w:rFonts w:ascii="Arial" w:hAnsi="Arial" w:cs="Arial"/>
          <w:sz w:val="24"/>
          <w:szCs w:val="24"/>
        </w:rPr>
        <w:t>0  настоящего Порядка.</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r>
      <w:r w:rsidR="002E085B" w:rsidRPr="00C15CF7">
        <w:rPr>
          <w:rFonts w:ascii="Arial" w:hAnsi="Arial" w:cs="Arial"/>
          <w:sz w:val="24"/>
          <w:szCs w:val="24"/>
        </w:rPr>
        <w:t>6. При осуществлении контрольной деятельности в рамках одного контрольного мероприятия могут быть реализованы полномочия Финансового управления по контролю в сфере бюджетных правоотношений и контролю в сфере закупок.</w:t>
      </w:r>
    </w:p>
    <w:p w:rsidR="002E085B" w:rsidRPr="00C15CF7" w:rsidRDefault="002E085B" w:rsidP="002E085B">
      <w:pPr>
        <w:widowControl w:val="0"/>
        <w:autoSpaceDE w:val="0"/>
        <w:autoSpaceDN w:val="0"/>
        <w:adjustRightInd w:val="0"/>
        <w:spacing w:after="0" w:line="240" w:lineRule="auto"/>
        <w:jc w:val="both"/>
        <w:rPr>
          <w:rFonts w:ascii="Arial" w:hAnsi="Arial" w:cs="Arial"/>
          <w:sz w:val="24"/>
          <w:szCs w:val="24"/>
        </w:rPr>
      </w:pPr>
    </w:p>
    <w:p w:rsidR="002E085B" w:rsidRPr="00C15CF7" w:rsidRDefault="002E085B" w:rsidP="002E085B">
      <w:pPr>
        <w:widowControl w:val="0"/>
        <w:autoSpaceDE w:val="0"/>
        <w:autoSpaceDN w:val="0"/>
        <w:adjustRightInd w:val="0"/>
        <w:spacing w:after="0" w:line="240" w:lineRule="auto"/>
        <w:jc w:val="center"/>
        <w:rPr>
          <w:rFonts w:ascii="Arial" w:hAnsi="Arial" w:cs="Arial"/>
          <w:sz w:val="24"/>
          <w:szCs w:val="24"/>
        </w:rPr>
      </w:pPr>
      <w:r w:rsidRPr="00C15CF7">
        <w:rPr>
          <w:rFonts w:ascii="Arial" w:hAnsi="Arial" w:cs="Arial"/>
          <w:sz w:val="24"/>
          <w:szCs w:val="24"/>
        </w:rPr>
        <w:t>Глава 2. Права и обязанности должностных лиц</w:t>
      </w:r>
    </w:p>
    <w:p w:rsidR="002E085B" w:rsidRPr="002E085B" w:rsidRDefault="002E085B" w:rsidP="002E085B">
      <w:pPr>
        <w:widowControl w:val="0"/>
        <w:autoSpaceDE w:val="0"/>
        <w:autoSpaceDN w:val="0"/>
        <w:adjustRightInd w:val="0"/>
        <w:spacing w:after="0" w:line="240" w:lineRule="auto"/>
        <w:jc w:val="both"/>
        <w:rPr>
          <w:rFonts w:ascii="Times New Roman" w:hAnsi="Times New Roman" w:cs="Times New Roman"/>
          <w:b/>
          <w:sz w:val="28"/>
          <w:szCs w:val="28"/>
        </w:rPr>
      </w:pP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bookmarkStart w:id="1" w:name="Par55"/>
      <w:bookmarkEnd w:id="1"/>
      <w:r>
        <w:rPr>
          <w:rFonts w:ascii="Arial" w:hAnsi="Arial" w:cs="Arial"/>
          <w:sz w:val="24"/>
          <w:szCs w:val="24"/>
        </w:rPr>
        <w:tab/>
      </w:r>
      <w:r w:rsidR="002E085B" w:rsidRPr="00C15CF7">
        <w:rPr>
          <w:rFonts w:ascii="Arial" w:hAnsi="Arial" w:cs="Arial"/>
          <w:sz w:val="24"/>
          <w:szCs w:val="24"/>
        </w:rPr>
        <w:t>7. Должностными лицами Финансового управления, уполномоченными на осуществление финансового контроля в сфере бюджетных правоотношений и контроля в сфере закупок, являются: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bookmarkStart w:id="2" w:name="Par56"/>
      <w:bookmarkEnd w:id="2"/>
      <w:r>
        <w:rPr>
          <w:rFonts w:ascii="Arial" w:hAnsi="Arial" w:cs="Arial"/>
          <w:sz w:val="24"/>
          <w:szCs w:val="24"/>
        </w:rPr>
        <w:tab/>
      </w:r>
      <w:r w:rsidR="002E085B" w:rsidRPr="00C15CF7">
        <w:rPr>
          <w:rFonts w:ascii="Arial" w:hAnsi="Arial" w:cs="Arial"/>
          <w:sz w:val="24"/>
          <w:szCs w:val="24"/>
        </w:rPr>
        <w:t>1) Начальник Финансового управления;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bookmarkStart w:id="3" w:name="Par57"/>
      <w:bookmarkEnd w:id="3"/>
      <w:r>
        <w:rPr>
          <w:rFonts w:ascii="Arial" w:hAnsi="Arial" w:cs="Arial"/>
          <w:sz w:val="24"/>
          <w:szCs w:val="24"/>
        </w:rPr>
        <w:tab/>
      </w:r>
      <w:r w:rsidR="002E085B" w:rsidRPr="00C15CF7">
        <w:rPr>
          <w:rFonts w:ascii="Arial" w:hAnsi="Arial" w:cs="Arial"/>
          <w:sz w:val="24"/>
          <w:szCs w:val="24"/>
        </w:rPr>
        <w:t>2) Главный специалист отдела финансового контроля;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bookmarkStart w:id="4" w:name="Par58"/>
      <w:bookmarkStart w:id="5" w:name="Par59"/>
      <w:bookmarkEnd w:id="4"/>
      <w:bookmarkEnd w:id="5"/>
      <w:r>
        <w:rPr>
          <w:rFonts w:ascii="Arial" w:hAnsi="Arial" w:cs="Arial"/>
          <w:sz w:val="24"/>
          <w:szCs w:val="24"/>
        </w:rPr>
        <w:tab/>
      </w:r>
      <w:r w:rsidR="002E085B" w:rsidRPr="00C15CF7">
        <w:rPr>
          <w:rFonts w:ascii="Arial" w:hAnsi="Arial" w:cs="Arial"/>
          <w:sz w:val="24"/>
          <w:szCs w:val="24"/>
        </w:rPr>
        <w:t>3) иные муниципальные служащие Финансового управления, уполномоченные на участие в проведении контрольных мероприятий в соответствии с приказом Финансового управления.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8. Должностные лица, указанные в </w:t>
      </w:r>
      <w:hyperlink w:anchor="Par55" w:history="1">
        <w:r w:rsidR="002E085B" w:rsidRPr="00C15CF7">
          <w:rPr>
            <w:rFonts w:ascii="Arial" w:hAnsi="Arial" w:cs="Arial"/>
            <w:sz w:val="24"/>
            <w:szCs w:val="24"/>
          </w:rPr>
          <w:t>пункте 7</w:t>
        </w:r>
      </w:hyperlink>
      <w:r w:rsidR="002E085B" w:rsidRPr="00C15CF7">
        <w:rPr>
          <w:rFonts w:ascii="Arial" w:hAnsi="Arial" w:cs="Arial"/>
          <w:sz w:val="24"/>
          <w:szCs w:val="24"/>
        </w:rPr>
        <w:t xml:space="preserve"> настоящего Порядка, имеют право:</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bookmarkStart w:id="6" w:name="Par61"/>
      <w:bookmarkEnd w:id="6"/>
      <w:r>
        <w:rPr>
          <w:rFonts w:ascii="Arial" w:hAnsi="Arial" w:cs="Arial"/>
          <w:sz w:val="24"/>
          <w:szCs w:val="24"/>
        </w:rPr>
        <w:tab/>
      </w:r>
      <w:r w:rsidR="002E085B" w:rsidRPr="00C15CF7">
        <w:rPr>
          <w:rFonts w:ascii="Arial" w:hAnsi="Arial" w:cs="Arial"/>
          <w:sz w:val="24"/>
          <w:szCs w:val="24"/>
        </w:rPr>
        <w:t>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2) при осуществлении контрольных мероприятий беспрепятственно при предъявлении служебных удостоверений и копии приказа Финансового управления о назначении контрольного мероприятия посещать помещения и территории, которые занимают объекты контроля в сфере бюджетных правоотношений, указанные в </w:t>
      </w:r>
      <w:hyperlink w:anchor="Par114" w:history="1">
        <w:r w:rsidR="002E085B" w:rsidRPr="00C15CF7">
          <w:rPr>
            <w:rFonts w:ascii="Arial" w:hAnsi="Arial" w:cs="Arial"/>
            <w:sz w:val="24"/>
            <w:szCs w:val="24"/>
          </w:rPr>
          <w:t>пункте 16</w:t>
        </w:r>
      </w:hyperlink>
      <w:r w:rsidR="002E085B" w:rsidRPr="00C15CF7">
        <w:rPr>
          <w:rFonts w:ascii="Arial" w:hAnsi="Arial" w:cs="Arial"/>
          <w:sz w:val="24"/>
          <w:szCs w:val="24"/>
        </w:rPr>
        <w:t xml:space="preserve"> настоящего Порядка (далее - объекты контроля), и субъекты контроля в сфере закупок, указанные в </w:t>
      </w:r>
      <w:hyperlink w:anchor="Par265" w:history="1">
        <w:r w:rsidR="002E085B" w:rsidRPr="00C15CF7">
          <w:rPr>
            <w:rFonts w:ascii="Arial" w:hAnsi="Arial" w:cs="Arial"/>
            <w:sz w:val="24"/>
            <w:szCs w:val="24"/>
          </w:rPr>
          <w:t>пункте 79</w:t>
        </w:r>
      </w:hyperlink>
      <w:r w:rsidR="002E085B" w:rsidRPr="00C15CF7">
        <w:rPr>
          <w:rFonts w:ascii="Arial" w:hAnsi="Arial" w:cs="Arial"/>
          <w:sz w:val="24"/>
          <w:szCs w:val="24"/>
        </w:rPr>
        <w:t xml:space="preserve"> настоящего Порядка (далее -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3) составлять протоколы об административных правонарушениях, связанных с нарушениями бюджетного законодательства Российской Федерации и иных нормативных правовых актов, регулирующих бюджетные правоотношения и принимать меры по их предотвращению.</w:t>
      </w:r>
    </w:p>
    <w:p w:rsidR="002E085B" w:rsidRPr="00C15CF7" w:rsidRDefault="002E085B" w:rsidP="002E085B">
      <w:pPr>
        <w:widowControl w:val="0"/>
        <w:autoSpaceDE w:val="0"/>
        <w:autoSpaceDN w:val="0"/>
        <w:adjustRightInd w:val="0"/>
        <w:spacing w:after="0" w:line="240" w:lineRule="auto"/>
        <w:jc w:val="both"/>
        <w:rPr>
          <w:rFonts w:ascii="Arial" w:hAnsi="Arial" w:cs="Arial"/>
          <w:sz w:val="24"/>
          <w:szCs w:val="24"/>
        </w:rPr>
      </w:pPr>
      <w:r w:rsidRPr="00C15CF7">
        <w:rPr>
          <w:rFonts w:ascii="Arial" w:hAnsi="Arial" w:cs="Arial"/>
          <w:sz w:val="24"/>
          <w:szCs w:val="24"/>
        </w:rPr>
        <w:t xml:space="preserve">Должностные лица, указанные в </w:t>
      </w:r>
      <w:hyperlink w:anchor="Par56" w:history="1">
        <w:r w:rsidRPr="00C15CF7">
          <w:rPr>
            <w:rFonts w:ascii="Arial" w:hAnsi="Arial" w:cs="Arial"/>
            <w:sz w:val="24"/>
            <w:szCs w:val="24"/>
          </w:rPr>
          <w:t>подпунктах 1</w:t>
        </w:r>
      </w:hyperlink>
      <w:r w:rsidRPr="00C15CF7">
        <w:rPr>
          <w:rFonts w:ascii="Arial" w:hAnsi="Arial" w:cs="Arial"/>
          <w:sz w:val="24"/>
          <w:szCs w:val="24"/>
        </w:rPr>
        <w:t xml:space="preserve"> и </w:t>
      </w:r>
      <w:hyperlink w:anchor="Par57" w:history="1">
        <w:r w:rsidRPr="00C15CF7">
          <w:rPr>
            <w:rFonts w:ascii="Arial" w:hAnsi="Arial" w:cs="Arial"/>
            <w:sz w:val="24"/>
            <w:szCs w:val="24"/>
          </w:rPr>
          <w:t>2 пункта 7</w:t>
        </w:r>
      </w:hyperlink>
      <w:r w:rsidRPr="00C15CF7">
        <w:rPr>
          <w:rFonts w:ascii="Arial" w:hAnsi="Arial" w:cs="Arial"/>
          <w:sz w:val="24"/>
          <w:szCs w:val="24"/>
        </w:rPr>
        <w:t xml:space="preserve"> настоящего Порядка, имеют право:</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 привлекать независимых экспертов для проведения экспертиз, необходимых при проведении контрольных мероприятий;</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2) выдавать представления и (или) предписания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 а также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 случаях, предусмотренных законодательством Российской Федерации;</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3) рассматривать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4) обращаться в суд, арбитражный суд с исками о признании осуществленных закупок недействительными в соответствии с Гражданским </w:t>
      </w:r>
      <w:hyperlink r:id="rId16" w:history="1">
        <w:r w:rsidR="002E085B" w:rsidRPr="00C15CF7">
          <w:rPr>
            <w:rFonts w:ascii="Arial" w:hAnsi="Arial" w:cs="Arial"/>
            <w:sz w:val="24"/>
            <w:szCs w:val="24"/>
          </w:rPr>
          <w:t>кодексом</w:t>
        </w:r>
      </w:hyperlink>
      <w:r w:rsidR="002E085B" w:rsidRPr="00C15CF7">
        <w:rPr>
          <w:rFonts w:ascii="Arial" w:hAnsi="Arial" w:cs="Arial"/>
          <w:sz w:val="24"/>
          <w:szCs w:val="24"/>
        </w:rPr>
        <w:t xml:space="preserve"> Российской Федерации, с исковыми заявлениями о возмещении ущерба, причиненного муниципальному образованию Краснополянское сельское поселение.</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Должностное лицо, указанное в </w:t>
      </w:r>
      <w:hyperlink w:anchor="Par57" w:history="1">
        <w:r w:rsidR="002E085B" w:rsidRPr="00C15CF7">
          <w:rPr>
            <w:rFonts w:ascii="Arial" w:hAnsi="Arial" w:cs="Arial"/>
            <w:sz w:val="24"/>
            <w:szCs w:val="24"/>
          </w:rPr>
          <w:t>подпункте 2 пункта 7</w:t>
        </w:r>
      </w:hyperlink>
      <w:r w:rsidR="002E085B" w:rsidRPr="00C15CF7">
        <w:rPr>
          <w:rFonts w:ascii="Arial" w:hAnsi="Arial" w:cs="Arial"/>
          <w:sz w:val="24"/>
          <w:szCs w:val="24"/>
        </w:rPr>
        <w:t xml:space="preserve"> настоящего Порядка, имеет право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9. Должностные лица, указанные в </w:t>
      </w:r>
      <w:hyperlink w:anchor="Par55" w:history="1">
        <w:r w:rsidR="002E085B" w:rsidRPr="00C15CF7">
          <w:rPr>
            <w:rFonts w:ascii="Arial" w:hAnsi="Arial" w:cs="Arial"/>
            <w:sz w:val="24"/>
            <w:szCs w:val="24"/>
          </w:rPr>
          <w:t>пункте 7</w:t>
        </w:r>
      </w:hyperlink>
      <w:r w:rsidR="002E085B" w:rsidRPr="00C15CF7">
        <w:rPr>
          <w:rFonts w:ascii="Arial" w:hAnsi="Arial" w:cs="Arial"/>
          <w:sz w:val="24"/>
          <w:szCs w:val="24"/>
        </w:rPr>
        <w:t xml:space="preserve"> настоящего Порядка, обязаны:</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r>
      <w:r w:rsidR="002E085B" w:rsidRPr="00C15CF7">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2) соблюдать требования нормативных правовых актов в установленной сфере деятельности;</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3)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002E085B" w:rsidRPr="00C15CF7">
        <w:rPr>
          <w:rFonts w:ascii="Arial" w:hAnsi="Arial" w:cs="Arial"/>
          <w:sz w:val="24"/>
          <w:szCs w:val="24"/>
        </w:rPr>
        <w:t>с даты выявления</w:t>
      </w:r>
      <w:proofErr w:type="gramEnd"/>
      <w:r w:rsidR="002E085B" w:rsidRPr="00C15CF7">
        <w:rPr>
          <w:rFonts w:ascii="Arial" w:hAnsi="Arial" w:cs="Arial"/>
          <w:sz w:val="24"/>
          <w:szCs w:val="24"/>
        </w:rPr>
        <w:t xml:space="preserve"> такого факта;</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4) 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со дня выявления таких обстоятельств и фактов.</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Должностные лица, указанные в </w:t>
      </w:r>
      <w:hyperlink w:anchor="Par58" w:history="1">
        <w:r w:rsidR="002E085B" w:rsidRPr="00C15CF7">
          <w:rPr>
            <w:rFonts w:ascii="Arial" w:hAnsi="Arial" w:cs="Arial"/>
            <w:sz w:val="24"/>
            <w:szCs w:val="24"/>
          </w:rPr>
          <w:t xml:space="preserve">подпунктах </w:t>
        </w:r>
      </w:hyperlink>
      <w:r w:rsidR="002E085B" w:rsidRPr="00C15CF7">
        <w:rPr>
          <w:rFonts w:ascii="Arial" w:hAnsi="Arial" w:cs="Arial"/>
          <w:sz w:val="24"/>
          <w:szCs w:val="24"/>
        </w:rPr>
        <w:t xml:space="preserve">2 и </w:t>
      </w:r>
      <w:hyperlink w:anchor="Par59" w:history="1">
        <w:r w:rsidR="002E085B" w:rsidRPr="00C15CF7">
          <w:rPr>
            <w:rFonts w:ascii="Arial" w:hAnsi="Arial" w:cs="Arial"/>
            <w:sz w:val="24"/>
            <w:szCs w:val="24"/>
          </w:rPr>
          <w:t>3 пункта 7</w:t>
        </w:r>
      </w:hyperlink>
      <w:r w:rsidR="002E085B" w:rsidRPr="00C15CF7">
        <w:rPr>
          <w:rFonts w:ascii="Arial" w:hAnsi="Arial" w:cs="Arial"/>
          <w:sz w:val="24"/>
          <w:szCs w:val="24"/>
        </w:rPr>
        <w:t xml:space="preserve"> настоящего Порядка, обязаны:</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 проводить контрольные мероприятия в соответствии с приказом Финансового управления;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2) знакомить руководителя или уполномоченное должностное лицо объекта контроля (далее - представитель объекта контроля) с копией приказа Финансового управления о проведении контрольного мероприятия, копией приказа о приостановлении, возобновлении и продлении срока проведения контрольного мероприятия, об изменении состава проверочной или ревизионной группы, а также с результатами контрольных мероприятий (актами и заключениями).</w:t>
      </w:r>
    </w:p>
    <w:p w:rsidR="002E085B" w:rsidRPr="00C15CF7" w:rsidRDefault="00162653"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Должностные лица, указанные в </w:t>
      </w:r>
      <w:hyperlink w:anchor="Par55" w:history="1">
        <w:r w:rsidR="002E085B" w:rsidRPr="00C15CF7">
          <w:rPr>
            <w:rFonts w:ascii="Arial" w:hAnsi="Arial" w:cs="Arial"/>
            <w:sz w:val="24"/>
            <w:szCs w:val="24"/>
          </w:rPr>
          <w:t>пункте 7</w:t>
        </w:r>
      </w:hyperlink>
      <w:r w:rsidR="002E085B" w:rsidRPr="00C15CF7">
        <w:rPr>
          <w:rFonts w:ascii="Arial" w:hAnsi="Arial" w:cs="Arial"/>
          <w:sz w:val="24"/>
          <w:szCs w:val="24"/>
        </w:rPr>
        <w:t xml:space="preserve"> настоящего Порядка, несут ответственность за действия (бездействие) и решения, принимаемые в процессе осуществления контрольных мероприятий, в соответствии с законодательством Российской Федерации.</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10. Должностные лица объектов контроля и субъектов контроля имеют право:</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 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2) обжаловать решения и действия (бездействие) Финансового управления и его должностных лиц в порядке, установленном нормативными правовыми актами Российской Федерации;</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3) представлять в Финансовое управление возражения в письменной форме на акт, оформленный по результатам проверки (ревизии), в порядке, установленном настоящим Порядком.</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11. Должностные лица объектов контроля и субъектов контроля обязаны:</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1) выполнять законные требования должностных лиц, указанных в </w:t>
      </w:r>
      <w:hyperlink w:anchor="Par55" w:history="1">
        <w:r w:rsidR="002E085B" w:rsidRPr="00C15CF7">
          <w:rPr>
            <w:rFonts w:ascii="Arial" w:hAnsi="Arial" w:cs="Arial"/>
            <w:sz w:val="24"/>
            <w:szCs w:val="24"/>
          </w:rPr>
          <w:t>пункте 7</w:t>
        </w:r>
      </w:hyperlink>
      <w:r w:rsidR="002E085B" w:rsidRPr="00C15CF7">
        <w:rPr>
          <w:rFonts w:ascii="Arial" w:hAnsi="Arial" w:cs="Arial"/>
          <w:sz w:val="24"/>
          <w:szCs w:val="24"/>
        </w:rPr>
        <w:t xml:space="preserve"> настоящего Порядка;</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2) представлять своевременно и в полном объеме должностным лицам, указанным в </w:t>
      </w:r>
      <w:hyperlink w:anchor="Par55" w:history="1">
        <w:r w:rsidR="002E085B" w:rsidRPr="00C15CF7">
          <w:rPr>
            <w:rFonts w:ascii="Arial" w:hAnsi="Arial" w:cs="Arial"/>
            <w:sz w:val="24"/>
            <w:szCs w:val="24"/>
          </w:rPr>
          <w:t>пункте 7</w:t>
        </w:r>
      </w:hyperlink>
      <w:r w:rsidR="002E085B" w:rsidRPr="00C15CF7">
        <w:rPr>
          <w:rFonts w:ascii="Arial" w:hAnsi="Arial" w:cs="Arial"/>
          <w:sz w:val="24"/>
          <w:szCs w:val="24"/>
        </w:rPr>
        <w:t xml:space="preserve"> настоящего Порядка, по их запросам информацию, документы и материалы, необходимые для проведения контрольных мероприятий;</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3) 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 и субъекты контроля;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4)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2E085B" w:rsidRPr="00C15CF7" w:rsidRDefault="002E085B" w:rsidP="002E085B">
      <w:pPr>
        <w:widowControl w:val="0"/>
        <w:autoSpaceDE w:val="0"/>
        <w:autoSpaceDN w:val="0"/>
        <w:adjustRightInd w:val="0"/>
        <w:spacing w:after="0" w:line="240" w:lineRule="auto"/>
        <w:jc w:val="both"/>
        <w:rPr>
          <w:rFonts w:ascii="Arial" w:hAnsi="Arial" w:cs="Arial"/>
          <w:sz w:val="24"/>
          <w:szCs w:val="24"/>
        </w:rPr>
      </w:pPr>
    </w:p>
    <w:p w:rsidR="002E085B" w:rsidRPr="00C15CF7" w:rsidRDefault="002E085B" w:rsidP="002E085B">
      <w:pPr>
        <w:widowControl w:val="0"/>
        <w:autoSpaceDE w:val="0"/>
        <w:autoSpaceDN w:val="0"/>
        <w:adjustRightInd w:val="0"/>
        <w:spacing w:after="0" w:line="240" w:lineRule="auto"/>
        <w:jc w:val="center"/>
        <w:rPr>
          <w:rFonts w:ascii="Arial" w:hAnsi="Arial" w:cs="Arial"/>
          <w:sz w:val="24"/>
          <w:szCs w:val="24"/>
        </w:rPr>
      </w:pPr>
      <w:r w:rsidRPr="00C15CF7">
        <w:rPr>
          <w:rFonts w:ascii="Arial" w:hAnsi="Arial" w:cs="Arial"/>
          <w:sz w:val="24"/>
          <w:szCs w:val="24"/>
        </w:rPr>
        <w:t>Глава 3. Планирование контрольной деятельности</w:t>
      </w:r>
    </w:p>
    <w:p w:rsidR="002E085B" w:rsidRPr="00C15CF7" w:rsidRDefault="002E085B" w:rsidP="002E085B">
      <w:pPr>
        <w:widowControl w:val="0"/>
        <w:autoSpaceDE w:val="0"/>
        <w:autoSpaceDN w:val="0"/>
        <w:adjustRightInd w:val="0"/>
        <w:spacing w:after="0" w:line="240" w:lineRule="auto"/>
        <w:jc w:val="both"/>
        <w:rPr>
          <w:rFonts w:ascii="Arial" w:hAnsi="Arial" w:cs="Arial"/>
          <w:sz w:val="24"/>
          <w:szCs w:val="24"/>
        </w:rPr>
      </w:pP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12. Планирование деятельности по контролю осуществляется с соблюдением следующих условий:</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 обеспечение равномерности нагрузки на должностных лиц Финансового управления, принимающих участие в контрольных мероприятиях;</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2)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Отбор контрольных мероприятий при формировании плана контрольных мероприятий осуществляется по установленной Финансовым управлением методике.</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Отбор контрольных мероприятий осуществляется исходя из следующих критериев:</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 существенность и значимость мероприятий, осуществляемых объектами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 включая мероприятия, осуществляемые в рамках реализации муниципальных программ МО Краснополянское сельское поселение, при использовании средств местного бюджета на капитальные вложения в объекты муниципальной собственности, а также при осуществлении сделок в сфере закупок для обеспечения нужд МО Краснополянское сельское поселение в размере более 100 тыс. рублей;</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2) оценка состояния внутреннего финансового контроля и внутреннего финансового аудита в отношении объекта контроля, полученная в результате проведения Финансовым управлением анализа осуществления главными администраторами бюджетных средств внутреннего финансового контроля и внутреннего финансового аудита;</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3) длительность периода, прошедшего с момента проведения идентичного контрольного мероприятия Финансовым управлением (в случае если указанный период превышает 3 года, данный критерий имеет наивысший приоритет);</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4) информация о наличии признаков нарушений, поступившая от органов муниципального финансового контроля,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13. Периодичность проведения плановых контрольных мероприятий в отношении одного объекта контроля, одного субъекта контроля и одной темы контрольного мероприятия составляет не более 1 раза в год.</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14. Формирование плана контрольных мероприятий Финансового управления осуществляется с учетом информации о планируемых (проводимых) иными муниципальными органами идентичных контрольных мероприятиях в целях исключения дублирования деятельности по контролю.</w:t>
      </w:r>
    </w:p>
    <w:p w:rsidR="002E085B" w:rsidRPr="00C15CF7" w:rsidRDefault="00162653"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В целях настоящего Порядка 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Финансовым управлением.</w:t>
      </w:r>
    </w:p>
    <w:p w:rsidR="002E085B" w:rsidRPr="00C15CF7" w:rsidRDefault="002E085B" w:rsidP="002E085B">
      <w:pPr>
        <w:widowControl w:val="0"/>
        <w:autoSpaceDE w:val="0"/>
        <w:autoSpaceDN w:val="0"/>
        <w:adjustRightInd w:val="0"/>
        <w:spacing w:after="0" w:line="240" w:lineRule="auto"/>
        <w:jc w:val="center"/>
        <w:rPr>
          <w:rFonts w:ascii="Arial" w:hAnsi="Arial" w:cs="Arial"/>
          <w:sz w:val="24"/>
          <w:szCs w:val="24"/>
        </w:rPr>
      </w:pPr>
    </w:p>
    <w:p w:rsidR="002E085B" w:rsidRPr="00C15CF7" w:rsidRDefault="002E085B" w:rsidP="002E085B">
      <w:pPr>
        <w:widowControl w:val="0"/>
        <w:autoSpaceDE w:val="0"/>
        <w:autoSpaceDN w:val="0"/>
        <w:adjustRightInd w:val="0"/>
        <w:spacing w:after="0" w:line="240" w:lineRule="auto"/>
        <w:jc w:val="center"/>
        <w:rPr>
          <w:rFonts w:ascii="Arial" w:hAnsi="Arial" w:cs="Arial"/>
          <w:sz w:val="24"/>
          <w:szCs w:val="24"/>
        </w:rPr>
      </w:pPr>
      <w:r w:rsidRPr="00C15CF7">
        <w:rPr>
          <w:rFonts w:ascii="Arial" w:hAnsi="Arial" w:cs="Arial"/>
          <w:sz w:val="24"/>
          <w:szCs w:val="24"/>
        </w:rPr>
        <w:t>Раздел 2. Осуществление деятельности по контролю в сфере бюджетных правоотношений</w:t>
      </w:r>
    </w:p>
    <w:p w:rsidR="002E085B" w:rsidRPr="00C15CF7" w:rsidRDefault="002E085B" w:rsidP="002E085B">
      <w:pPr>
        <w:widowControl w:val="0"/>
        <w:autoSpaceDE w:val="0"/>
        <w:autoSpaceDN w:val="0"/>
        <w:adjustRightInd w:val="0"/>
        <w:spacing w:after="0" w:line="240" w:lineRule="auto"/>
        <w:jc w:val="center"/>
        <w:rPr>
          <w:rFonts w:ascii="Arial" w:hAnsi="Arial" w:cs="Arial"/>
          <w:sz w:val="24"/>
          <w:szCs w:val="24"/>
        </w:rPr>
      </w:pPr>
    </w:p>
    <w:p w:rsidR="002E085B" w:rsidRPr="00C15CF7" w:rsidRDefault="002E085B" w:rsidP="002E085B">
      <w:pPr>
        <w:widowControl w:val="0"/>
        <w:autoSpaceDE w:val="0"/>
        <w:autoSpaceDN w:val="0"/>
        <w:adjustRightInd w:val="0"/>
        <w:spacing w:after="0" w:line="240" w:lineRule="auto"/>
        <w:jc w:val="center"/>
        <w:rPr>
          <w:rFonts w:ascii="Arial" w:hAnsi="Arial" w:cs="Arial"/>
          <w:sz w:val="24"/>
          <w:szCs w:val="24"/>
        </w:rPr>
      </w:pPr>
      <w:r w:rsidRPr="00C15CF7">
        <w:rPr>
          <w:rFonts w:ascii="Arial" w:hAnsi="Arial" w:cs="Arial"/>
          <w:sz w:val="24"/>
          <w:szCs w:val="24"/>
        </w:rPr>
        <w:t>Глава 4. Общие положения деятельности по контролю в сфере бюджетных правоотношений</w:t>
      </w:r>
    </w:p>
    <w:p w:rsidR="002E085B" w:rsidRPr="00C15CF7" w:rsidRDefault="00C15CF7" w:rsidP="00C15CF7">
      <w:pPr>
        <w:widowControl w:val="0"/>
        <w:tabs>
          <w:tab w:val="left" w:pos="4425"/>
        </w:tabs>
        <w:autoSpaceDE w:val="0"/>
        <w:autoSpaceDN w:val="0"/>
        <w:adjustRightInd w:val="0"/>
        <w:spacing w:after="0" w:line="240" w:lineRule="auto"/>
        <w:jc w:val="both"/>
        <w:rPr>
          <w:rFonts w:ascii="Arial" w:hAnsi="Arial" w:cs="Arial"/>
          <w:sz w:val="24"/>
          <w:szCs w:val="24"/>
        </w:rPr>
      </w:pPr>
      <w:r w:rsidRPr="00C15CF7">
        <w:rPr>
          <w:rFonts w:ascii="Arial" w:hAnsi="Arial" w:cs="Arial"/>
          <w:sz w:val="24"/>
          <w:szCs w:val="24"/>
        </w:rPr>
        <w:tab/>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15. Финансовое управление при осуществлении деятельности по контролю в </w:t>
      </w:r>
      <w:r w:rsidR="002E085B" w:rsidRPr="00C15CF7">
        <w:rPr>
          <w:rFonts w:ascii="Arial" w:hAnsi="Arial" w:cs="Arial"/>
          <w:sz w:val="24"/>
          <w:szCs w:val="24"/>
        </w:rPr>
        <w:lastRenderedPageBreak/>
        <w:t xml:space="preserve">сфере бюджетных правоотношений осуществляет контроль </w:t>
      </w:r>
      <w:proofErr w:type="gramStart"/>
      <w:r w:rsidR="002E085B" w:rsidRPr="00C15CF7">
        <w:rPr>
          <w:rFonts w:ascii="Arial" w:hAnsi="Arial" w:cs="Arial"/>
          <w:sz w:val="24"/>
          <w:szCs w:val="24"/>
        </w:rPr>
        <w:t>за</w:t>
      </w:r>
      <w:proofErr w:type="gramEnd"/>
      <w:r w:rsidR="002E085B" w:rsidRPr="00C15CF7">
        <w:rPr>
          <w:rFonts w:ascii="Arial" w:hAnsi="Arial" w:cs="Arial"/>
          <w:sz w:val="24"/>
          <w:szCs w:val="24"/>
        </w:rPr>
        <w:t>:</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bookmarkStart w:id="7" w:name="Par111"/>
      <w:bookmarkEnd w:id="7"/>
      <w:r>
        <w:rPr>
          <w:rFonts w:ascii="Arial" w:hAnsi="Arial" w:cs="Arial"/>
          <w:sz w:val="24"/>
          <w:szCs w:val="24"/>
        </w:rPr>
        <w:tab/>
      </w:r>
      <w:r w:rsidR="002E085B" w:rsidRPr="00C15CF7">
        <w:rPr>
          <w:rFonts w:ascii="Arial" w:hAnsi="Arial" w:cs="Arial"/>
          <w:sz w:val="24"/>
          <w:szCs w:val="24"/>
        </w:rPr>
        <w:t>1) соблюдением бюджетного законодательства Российской Федерации и иных нормативных правовых актов, регулирующих бюджетные правоотношения;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bookmarkStart w:id="8" w:name="Par112"/>
      <w:bookmarkEnd w:id="8"/>
      <w:r>
        <w:rPr>
          <w:rFonts w:ascii="Arial" w:hAnsi="Arial" w:cs="Arial"/>
          <w:sz w:val="24"/>
          <w:szCs w:val="24"/>
        </w:rPr>
        <w:tab/>
      </w:r>
      <w:r w:rsidR="002E085B" w:rsidRPr="00C15CF7">
        <w:rPr>
          <w:rFonts w:ascii="Arial" w:hAnsi="Arial" w:cs="Arial"/>
          <w:sz w:val="24"/>
          <w:szCs w:val="24"/>
        </w:rPr>
        <w:t>2) полнотой и достоверностью отчетности о реализации муниципальных программ МО Краснополянское сельское поселение, в том числе отчетности об исполнении муниципальных заданий.</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bookmarkStart w:id="9" w:name="Par113"/>
      <w:bookmarkStart w:id="10" w:name="Par114"/>
      <w:bookmarkEnd w:id="9"/>
      <w:bookmarkEnd w:id="10"/>
      <w:r>
        <w:rPr>
          <w:rFonts w:ascii="Arial" w:hAnsi="Arial" w:cs="Arial"/>
          <w:sz w:val="24"/>
          <w:szCs w:val="24"/>
        </w:rPr>
        <w:tab/>
      </w:r>
      <w:r w:rsidR="002E085B" w:rsidRPr="00C15CF7">
        <w:rPr>
          <w:rFonts w:ascii="Arial" w:hAnsi="Arial" w:cs="Arial"/>
          <w:sz w:val="24"/>
          <w:szCs w:val="24"/>
        </w:rPr>
        <w:t>16. Объектами контроля являются: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 главные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2) главные распорядители и получатели средств бюджета,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местного бюджета, а также в части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3) муниципальные учреждения МО Краснополянское сельское поселение, а также муниципальные казенные, бюджетные и автономные учреждения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местного бюджета;</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4) муниципальные унитарные предприятия МО Краснополянское сельское поселение, а также муниципальные унитарные предприятия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местного бюджета;</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5) хозяйственные товарищества и общества с участием МО Краснополянское сельское поселение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proofErr w:type="gramStart"/>
      <w:r w:rsidR="002E085B" w:rsidRPr="00C15CF7">
        <w:rPr>
          <w:rFonts w:ascii="Arial" w:hAnsi="Arial" w:cs="Arial"/>
          <w:sz w:val="24"/>
          <w:szCs w:val="24"/>
        </w:rPr>
        <w:t>6) юридические лица (за исключением государственных (муниципальных) учреждений, государственных (муниципальных) унитарных предприятий, муниципальных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w:t>
      </w:r>
      <w:proofErr w:type="gramEnd"/>
      <w:r w:rsidR="002E085B" w:rsidRPr="00C15CF7">
        <w:rPr>
          <w:rFonts w:ascii="Arial" w:hAnsi="Arial" w:cs="Arial"/>
          <w:sz w:val="24"/>
          <w:szCs w:val="24"/>
        </w:rPr>
        <w:t xml:space="preserve"> из местного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17. </w:t>
      </w:r>
      <w:proofErr w:type="gramStart"/>
      <w:r w:rsidR="002E085B" w:rsidRPr="00C15CF7">
        <w:rPr>
          <w:rFonts w:ascii="Arial" w:hAnsi="Arial" w:cs="Arial"/>
          <w:sz w:val="24"/>
          <w:szCs w:val="24"/>
        </w:rPr>
        <w:t>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18. Срок представления информации, документов и материалов устанавливается </w:t>
      </w:r>
      <w:r w:rsidR="002E085B" w:rsidRPr="00C15CF7">
        <w:rPr>
          <w:rFonts w:ascii="Arial" w:hAnsi="Arial" w:cs="Arial"/>
          <w:sz w:val="24"/>
          <w:szCs w:val="24"/>
        </w:rPr>
        <w:lastRenderedPageBreak/>
        <w:t xml:space="preserve">в запросе, исчисляется </w:t>
      </w:r>
      <w:proofErr w:type="gramStart"/>
      <w:r w:rsidR="002E085B" w:rsidRPr="00C15CF7">
        <w:rPr>
          <w:rFonts w:ascii="Arial" w:hAnsi="Arial" w:cs="Arial"/>
          <w:sz w:val="24"/>
          <w:szCs w:val="24"/>
        </w:rPr>
        <w:t>с даты получения</w:t>
      </w:r>
      <w:proofErr w:type="gramEnd"/>
      <w:r w:rsidR="002E085B" w:rsidRPr="00C15CF7">
        <w:rPr>
          <w:rFonts w:ascii="Arial" w:hAnsi="Arial" w:cs="Arial"/>
          <w:sz w:val="24"/>
          <w:szCs w:val="24"/>
        </w:rPr>
        <w:t xml:space="preserve"> запроса и составляет не менее 3 рабочих дней.</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19. Документы, материалы и информация, необходимые для проведения контрольных мероприятий, представляются в подлиннике и (или) копиях, заверенных объектами контроля в установленном порядке.</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20. Все документы, составляемые должностными лицами Финансового управления в рамках контрольного мероприятия, приобщаются к материалам контрольного мероприятия, учитываются и хранятся в установленном Финансовым управлением порядке, в том числе с применением автоматизированной информационной системы.</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21. В рамках выездных или камеральных проверок могут проводиться встречные проверки в целях установления и (или) подтверждения фактов, связанных с деятельностью объекта контроля.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22.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23. Обследования могут проводиться в рамках камеральных и выездных проверок (ревизий) в соответствии с настоящим Порядком. Срок проведения обследований в рамках камеральных и выездных проверок (ревизий) не может превышать 20 рабочих дней.</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24. Решение о проведении проверки (в том числе встречной), ревизии или обследования оформляется приказом Финансового управления.</w:t>
      </w:r>
    </w:p>
    <w:p w:rsidR="00C15CF7" w:rsidRDefault="00C15CF7" w:rsidP="002E085B">
      <w:pPr>
        <w:widowControl w:val="0"/>
        <w:autoSpaceDE w:val="0"/>
        <w:autoSpaceDN w:val="0"/>
        <w:adjustRightInd w:val="0"/>
        <w:spacing w:after="0" w:line="240" w:lineRule="auto"/>
        <w:jc w:val="center"/>
        <w:rPr>
          <w:rFonts w:ascii="Arial" w:hAnsi="Arial" w:cs="Arial"/>
          <w:sz w:val="24"/>
          <w:szCs w:val="24"/>
        </w:rPr>
      </w:pPr>
    </w:p>
    <w:p w:rsidR="002E085B" w:rsidRPr="00C15CF7" w:rsidRDefault="002E085B" w:rsidP="002E085B">
      <w:pPr>
        <w:widowControl w:val="0"/>
        <w:autoSpaceDE w:val="0"/>
        <w:autoSpaceDN w:val="0"/>
        <w:adjustRightInd w:val="0"/>
        <w:spacing w:after="0" w:line="240" w:lineRule="auto"/>
        <w:jc w:val="center"/>
        <w:rPr>
          <w:rFonts w:ascii="Arial" w:hAnsi="Arial" w:cs="Arial"/>
          <w:sz w:val="24"/>
          <w:szCs w:val="24"/>
        </w:rPr>
      </w:pPr>
      <w:r w:rsidRPr="00C15CF7">
        <w:rPr>
          <w:rFonts w:ascii="Arial" w:hAnsi="Arial" w:cs="Arial"/>
          <w:sz w:val="24"/>
          <w:szCs w:val="24"/>
        </w:rPr>
        <w:t>Глава 5. Требования к проведению контрольных мероприятий</w:t>
      </w:r>
    </w:p>
    <w:p w:rsidR="002E085B" w:rsidRPr="00C15CF7" w:rsidRDefault="002E085B" w:rsidP="002E085B">
      <w:pPr>
        <w:widowControl w:val="0"/>
        <w:autoSpaceDE w:val="0"/>
        <w:autoSpaceDN w:val="0"/>
        <w:adjustRightInd w:val="0"/>
        <w:spacing w:after="0" w:line="240" w:lineRule="auto"/>
        <w:jc w:val="both"/>
        <w:rPr>
          <w:rFonts w:ascii="Arial" w:hAnsi="Arial" w:cs="Arial"/>
          <w:sz w:val="24"/>
          <w:szCs w:val="24"/>
        </w:rPr>
      </w:pP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25. К процедурам исполнения контрольного мероприятия относятся назначение контрольного мероприятия, проведение контрольного мероприятия, приостановление (возобновление) контрольного мероприятия и реализация результатов контрольного мероприятия.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26. Контрольное мероприятие проводится на основании приказа Финансового управления о его назначении, в котором указываются: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 объект контроля;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2) проверяемый период;</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3) тема контрольного мероприятия;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4) основание проведения контрольного мероприятия: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5) состав должностных лиц, уполномоченных на проведение контрольного мероприятия;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6) срок проведения контрольного мероприятия;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7) перечень основных вопросов, подлежащих изучению в ходе проведения контрольного мероприятия.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bookmarkStart w:id="11" w:name="Par145"/>
      <w:bookmarkEnd w:id="11"/>
      <w:r>
        <w:rPr>
          <w:rFonts w:ascii="Arial" w:hAnsi="Arial" w:cs="Arial"/>
          <w:sz w:val="24"/>
          <w:szCs w:val="24"/>
        </w:rPr>
        <w:tab/>
      </w:r>
      <w:r w:rsidR="002E085B" w:rsidRPr="00C15CF7">
        <w:rPr>
          <w:rFonts w:ascii="Arial" w:hAnsi="Arial" w:cs="Arial"/>
          <w:sz w:val="24"/>
          <w:szCs w:val="24"/>
        </w:rPr>
        <w:t>27. Решение о приостановлении контрольного мероприятия принимается начальником Финансового управления на основании мотивированного обращения главного специалиста отдела финансового контроля в соответствии с настоящим Порядком. На время приостановления проведения контрольного мероприятия срок проведения контрольных действий по месту нахождения объекта контроля прерывается, но не более чем на 6 месяцев.</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28. Решение о возобновлении проведения контрольного мероприятия принимается после устранения причин приостановления контрольного мероприятия в соответствии с настоящим Порядком.</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bookmarkStart w:id="12" w:name="Par147"/>
      <w:bookmarkEnd w:id="12"/>
      <w:r>
        <w:rPr>
          <w:rFonts w:ascii="Arial" w:hAnsi="Arial" w:cs="Arial"/>
          <w:sz w:val="24"/>
          <w:szCs w:val="24"/>
        </w:rPr>
        <w:lastRenderedPageBreak/>
        <w:tab/>
      </w:r>
      <w:r w:rsidR="002E085B" w:rsidRPr="00C15CF7">
        <w:rPr>
          <w:rFonts w:ascii="Arial" w:hAnsi="Arial" w:cs="Arial"/>
          <w:sz w:val="24"/>
          <w:szCs w:val="24"/>
        </w:rPr>
        <w:t>29. Решение о приостановлении (возобновлении) контрольного мероприятия оформляется приказом Финансового управления, в котором указываются основания приостановления (возобновления) контрольного мероприятия. Копия приказа о приостановлении (возобновлении) проведения контрольного мероприятия направляется в адрес объекта контроля.</w:t>
      </w:r>
    </w:p>
    <w:p w:rsidR="002E085B" w:rsidRPr="00C15CF7" w:rsidRDefault="002E085B" w:rsidP="002E085B">
      <w:pPr>
        <w:widowControl w:val="0"/>
        <w:autoSpaceDE w:val="0"/>
        <w:autoSpaceDN w:val="0"/>
        <w:adjustRightInd w:val="0"/>
        <w:spacing w:after="0" w:line="240" w:lineRule="auto"/>
        <w:jc w:val="both"/>
        <w:rPr>
          <w:rFonts w:ascii="Arial" w:hAnsi="Arial" w:cs="Arial"/>
          <w:sz w:val="24"/>
          <w:szCs w:val="24"/>
        </w:rPr>
      </w:pPr>
    </w:p>
    <w:p w:rsidR="002E085B" w:rsidRPr="00C15CF7" w:rsidRDefault="002E085B" w:rsidP="002E085B">
      <w:pPr>
        <w:widowControl w:val="0"/>
        <w:autoSpaceDE w:val="0"/>
        <w:autoSpaceDN w:val="0"/>
        <w:adjustRightInd w:val="0"/>
        <w:spacing w:after="0" w:line="240" w:lineRule="auto"/>
        <w:jc w:val="center"/>
        <w:rPr>
          <w:rFonts w:ascii="Arial" w:hAnsi="Arial" w:cs="Arial"/>
          <w:sz w:val="24"/>
          <w:szCs w:val="24"/>
        </w:rPr>
      </w:pPr>
      <w:bookmarkStart w:id="13" w:name="Par149"/>
      <w:bookmarkEnd w:id="13"/>
      <w:r w:rsidRPr="00C15CF7">
        <w:rPr>
          <w:rFonts w:ascii="Arial" w:hAnsi="Arial" w:cs="Arial"/>
          <w:sz w:val="24"/>
          <w:szCs w:val="24"/>
        </w:rPr>
        <w:t>Глава 6. Проведение выездной проверки (ревизии) в сфере бюджетных правоотношений</w:t>
      </w:r>
    </w:p>
    <w:p w:rsidR="002E085B" w:rsidRPr="00C15CF7" w:rsidRDefault="002E085B" w:rsidP="002E085B">
      <w:pPr>
        <w:widowControl w:val="0"/>
        <w:autoSpaceDE w:val="0"/>
        <w:autoSpaceDN w:val="0"/>
        <w:adjustRightInd w:val="0"/>
        <w:spacing w:after="0" w:line="240" w:lineRule="auto"/>
        <w:jc w:val="center"/>
        <w:rPr>
          <w:rFonts w:ascii="Arial" w:hAnsi="Arial" w:cs="Arial"/>
          <w:sz w:val="24"/>
          <w:szCs w:val="24"/>
        </w:rPr>
      </w:pP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30. Проведение выездной проверки (ревизии) в сфере бюджетных правоотношений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31. Срок проведения контрольных действий по месту нахождения объекта контроля составляет не более 40 рабочих дней.</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32. Срок проведения контрольных действий по месту нахождения объекта контроля может быть продлен начальником Финансового управления на основании мотивированного обращения главного специалиста отдела финансового контроля на срок не более 20 рабочих дней.</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33. 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главный специалист отдела финансового контроля составляет акт по форме, утверждаемой приказом Финансового управления.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34. В случае обнаружения подделок, подлогов, хищений, злоупотреблений и при необходимости пресечения данных противоправных действий главный специалист отдела финансового контроля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Форма акта изъятия утверждается приказом Финансового управления.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35. Начальник Финансового управления на основании мотивированного обращения главного специалиста отдела финансового контроля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 проведение:</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 обследования;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2) встречной проверки.</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36. По результатам обследования оформляется заключение, которое прилагается к материалам выездной проверки (ревизии).</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37. </w:t>
      </w:r>
      <w:proofErr w:type="gramStart"/>
      <w:r w:rsidR="002E085B" w:rsidRPr="00C15CF7">
        <w:rPr>
          <w:rFonts w:ascii="Arial" w:hAnsi="Arial" w:cs="Arial"/>
          <w:sz w:val="24"/>
          <w:szCs w:val="24"/>
        </w:rPr>
        <w:t>Контрольные действия по документальному изучению проводятся в отношении финансовых, бухгалтерских, отчетных документов,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002E085B" w:rsidRPr="00C15CF7">
        <w:rPr>
          <w:rFonts w:ascii="Arial" w:hAnsi="Arial" w:cs="Arial"/>
          <w:sz w:val="24"/>
          <w:szCs w:val="24"/>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38. Проведение выездной проверки (ревизии) может быть приостановлено в </w:t>
      </w:r>
      <w:r w:rsidR="002E085B" w:rsidRPr="00C15CF7">
        <w:rPr>
          <w:rFonts w:ascii="Arial" w:hAnsi="Arial" w:cs="Arial"/>
          <w:sz w:val="24"/>
          <w:szCs w:val="24"/>
        </w:rPr>
        <w:lastRenderedPageBreak/>
        <w:t xml:space="preserve">порядке, предусмотренном </w:t>
      </w:r>
      <w:hyperlink w:anchor="Par145" w:history="1">
        <w:r w:rsidR="002E085B" w:rsidRPr="00C15CF7">
          <w:rPr>
            <w:rFonts w:ascii="Arial" w:hAnsi="Arial" w:cs="Arial"/>
            <w:sz w:val="24"/>
            <w:szCs w:val="24"/>
          </w:rPr>
          <w:t>пунктами 27</w:t>
        </w:r>
      </w:hyperlink>
      <w:r w:rsidR="002E085B" w:rsidRPr="00C15CF7">
        <w:rPr>
          <w:rFonts w:ascii="Arial" w:hAnsi="Arial" w:cs="Arial"/>
          <w:sz w:val="24"/>
          <w:szCs w:val="24"/>
        </w:rPr>
        <w:t xml:space="preserve"> и </w:t>
      </w:r>
      <w:hyperlink w:anchor="Par147" w:history="1">
        <w:r w:rsidR="002E085B" w:rsidRPr="00C15CF7">
          <w:rPr>
            <w:rFonts w:ascii="Arial" w:hAnsi="Arial" w:cs="Arial"/>
            <w:sz w:val="24"/>
            <w:szCs w:val="24"/>
          </w:rPr>
          <w:t>29</w:t>
        </w:r>
      </w:hyperlink>
      <w:r w:rsidR="002E085B" w:rsidRPr="00C15CF7">
        <w:rPr>
          <w:rFonts w:ascii="Arial" w:hAnsi="Arial" w:cs="Arial"/>
          <w:sz w:val="24"/>
          <w:szCs w:val="24"/>
        </w:rPr>
        <w:t xml:space="preserve"> настоящего Порядка, на основании мотивированного обращения главного специалиста отдела финансового контроля: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 на период проведения встречной проверки и (или) обследования;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2)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3) на период организации и проведения экспертиз;</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4) на период исполнения запросов, направленных в компетентные государственные органы;</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5) в случае непредставления объектом контроля информации, документов и материалов и (или) представления неполного комплекта запрашиваемой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6) при необходимости обследования имущества и (или) документов, находящихся не по месту нахождения объекта контроля;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7)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39. В течение 3 рабочих дней со дня принятия решения о приостановлении выездной проверки (ревизии) объект контроля письменно извещается о приостановлении выездной проверки (ревизии) и причинах приостановления.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40. Решение о возобновлении выездной проверки (ревизии) принимается в течение 3 рабочих дней со дня получения сведений об устранении причин приостановления выездной проверки (ревизии).</w:t>
      </w:r>
    </w:p>
    <w:p w:rsidR="002E085B" w:rsidRPr="00C15CF7" w:rsidRDefault="002E085B" w:rsidP="002E085B">
      <w:pPr>
        <w:widowControl w:val="0"/>
        <w:autoSpaceDE w:val="0"/>
        <w:autoSpaceDN w:val="0"/>
        <w:adjustRightInd w:val="0"/>
        <w:spacing w:after="0" w:line="240" w:lineRule="auto"/>
        <w:jc w:val="both"/>
        <w:rPr>
          <w:rFonts w:ascii="Arial" w:hAnsi="Arial" w:cs="Arial"/>
          <w:sz w:val="24"/>
          <w:szCs w:val="24"/>
        </w:rPr>
      </w:pPr>
      <w:r w:rsidRPr="00C15CF7">
        <w:rPr>
          <w:rFonts w:ascii="Arial" w:hAnsi="Arial" w:cs="Arial"/>
          <w:sz w:val="24"/>
          <w:szCs w:val="24"/>
        </w:rPr>
        <w:t>Объект контроля одновременно информируется о возобновлении выездной проверки (ревизии).</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41. После окончания контрольных действий по месту нахождения объекта контроля и иных мероприятий, проводимых в рамках выездной проверки (ревизии), главный специалист отдела финансового контроля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42. По результатам выездной проверки (ревизии) оформляется акт, который должен быть подписан должностными лицами, проводившими проверку (ревизию), в течение 15 рабочих дней, исчисляемых со дня, следующего за днем подписания справки о завершении контрольных действий.</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43.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44.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45. Объект контроля вправе представить письменные возражения на акт выездной проверки (ревизии) в течение 10 рабочих дней со дня его получения. </w:t>
      </w:r>
      <w:r w:rsidR="00162653">
        <w:rPr>
          <w:rFonts w:ascii="Arial" w:hAnsi="Arial" w:cs="Arial"/>
          <w:sz w:val="24"/>
          <w:szCs w:val="24"/>
        </w:rPr>
        <w:tab/>
      </w:r>
      <w:r w:rsidR="002E085B" w:rsidRPr="00C15CF7">
        <w:rPr>
          <w:rFonts w:ascii="Arial" w:hAnsi="Arial" w:cs="Arial"/>
          <w:sz w:val="24"/>
          <w:szCs w:val="24"/>
        </w:rPr>
        <w:t>Письменные возражения объекта контроля приобщаются к материалам выездной проверки (ревизии).</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46. Акт и иные материалы выездной проверки (ревизии) подлежат рассмотрению начальником Финансового управления в течение 30 календарных дней со дня </w:t>
      </w:r>
      <w:r w:rsidR="002E085B" w:rsidRPr="00C15CF7">
        <w:rPr>
          <w:rFonts w:ascii="Arial" w:hAnsi="Arial" w:cs="Arial"/>
          <w:sz w:val="24"/>
          <w:szCs w:val="24"/>
        </w:rPr>
        <w:lastRenderedPageBreak/>
        <w:t>подписания акта должностными лицами, проводившими проверку (ревизию).</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47. По результатам рассмотрения акта и иных материалов выездной проверки (ревизии) начальник Финансового управления принимает решение:</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 о направлении предписания и (или) представления объекту контроля и наличии оснований для направления уведомления о применении бюджетных мер принуждения;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2) об отсутствии оснований для направления предписания, представления и уведомления о применении бюджетных мер принуждения;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bookmarkStart w:id="14" w:name="Par182"/>
      <w:bookmarkEnd w:id="14"/>
      <w:r>
        <w:rPr>
          <w:rFonts w:ascii="Arial" w:hAnsi="Arial" w:cs="Arial"/>
          <w:sz w:val="24"/>
          <w:szCs w:val="24"/>
        </w:rPr>
        <w:tab/>
      </w:r>
      <w:r w:rsidR="002E085B" w:rsidRPr="00C15CF7">
        <w:rPr>
          <w:rFonts w:ascii="Arial" w:hAnsi="Arial" w:cs="Arial"/>
          <w:sz w:val="24"/>
          <w:szCs w:val="24"/>
        </w:rPr>
        <w:t>3)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2E085B" w:rsidRPr="00C15CF7" w:rsidRDefault="00162653"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Решение оформляется заключением по результатам рассмотрения акта выездной проверки (ревизии), которое утверждается начальником Финансового управления.</w:t>
      </w:r>
    </w:p>
    <w:p w:rsidR="002E085B" w:rsidRPr="00C15CF7" w:rsidRDefault="002E085B" w:rsidP="002E085B">
      <w:pPr>
        <w:widowControl w:val="0"/>
        <w:autoSpaceDE w:val="0"/>
        <w:autoSpaceDN w:val="0"/>
        <w:adjustRightInd w:val="0"/>
        <w:spacing w:after="0" w:line="240" w:lineRule="auto"/>
        <w:jc w:val="both"/>
        <w:rPr>
          <w:rFonts w:ascii="Arial" w:hAnsi="Arial" w:cs="Arial"/>
          <w:sz w:val="24"/>
          <w:szCs w:val="24"/>
        </w:rPr>
      </w:pPr>
    </w:p>
    <w:p w:rsidR="002E085B" w:rsidRPr="00C15CF7" w:rsidRDefault="002E085B" w:rsidP="002E085B">
      <w:pPr>
        <w:widowControl w:val="0"/>
        <w:autoSpaceDE w:val="0"/>
        <w:autoSpaceDN w:val="0"/>
        <w:adjustRightInd w:val="0"/>
        <w:spacing w:after="0" w:line="240" w:lineRule="auto"/>
        <w:jc w:val="center"/>
        <w:rPr>
          <w:rFonts w:ascii="Arial" w:hAnsi="Arial" w:cs="Arial"/>
          <w:sz w:val="24"/>
          <w:szCs w:val="24"/>
        </w:rPr>
      </w:pPr>
      <w:r w:rsidRPr="00C15CF7">
        <w:rPr>
          <w:rFonts w:ascii="Arial" w:hAnsi="Arial" w:cs="Arial"/>
          <w:sz w:val="24"/>
          <w:szCs w:val="24"/>
        </w:rPr>
        <w:t>Глава 7. Проведение камеральной проверки в сфере бюджетных правоотношений</w:t>
      </w:r>
    </w:p>
    <w:p w:rsidR="002E085B" w:rsidRPr="00C15CF7" w:rsidRDefault="002E085B" w:rsidP="002E085B">
      <w:pPr>
        <w:widowControl w:val="0"/>
        <w:autoSpaceDE w:val="0"/>
        <w:autoSpaceDN w:val="0"/>
        <w:adjustRightInd w:val="0"/>
        <w:spacing w:after="0" w:line="240" w:lineRule="auto"/>
        <w:jc w:val="both"/>
        <w:rPr>
          <w:rFonts w:ascii="Arial" w:hAnsi="Arial" w:cs="Arial"/>
          <w:sz w:val="24"/>
          <w:szCs w:val="24"/>
        </w:rPr>
      </w:pP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bookmarkStart w:id="15" w:name="Par188"/>
      <w:bookmarkEnd w:id="15"/>
      <w:r>
        <w:rPr>
          <w:rFonts w:ascii="Arial" w:hAnsi="Arial" w:cs="Arial"/>
          <w:sz w:val="24"/>
          <w:szCs w:val="24"/>
        </w:rPr>
        <w:tab/>
      </w:r>
      <w:r w:rsidR="002E085B" w:rsidRPr="00C15CF7">
        <w:rPr>
          <w:rFonts w:ascii="Arial" w:hAnsi="Arial" w:cs="Arial"/>
          <w:sz w:val="24"/>
          <w:szCs w:val="24"/>
        </w:rPr>
        <w:t>48. Камеральная проверка проводится по месту нахождения Финансового управления на основании бюджетной (бухгалтерской) отчетности и иных документов, представленных по запросам Финансового управления, а также информации, документов и материалов, полученных в ходе встречных проверок.</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49. Камеральная проверка проводится должностными лицами, указанными в </w:t>
      </w:r>
      <w:hyperlink w:anchor="Par55" w:history="1">
        <w:r w:rsidR="002E085B" w:rsidRPr="00C15CF7">
          <w:rPr>
            <w:rFonts w:ascii="Arial" w:hAnsi="Arial" w:cs="Arial"/>
            <w:sz w:val="24"/>
            <w:szCs w:val="24"/>
          </w:rPr>
          <w:t>пункте 7</w:t>
        </w:r>
      </w:hyperlink>
      <w:r w:rsidR="002E085B" w:rsidRPr="00C15CF7">
        <w:rPr>
          <w:rFonts w:ascii="Arial" w:hAnsi="Arial" w:cs="Arial"/>
          <w:sz w:val="24"/>
          <w:szCs w:val="24"/>
        </w:rPr>
        <w:t xml:space="preserve"> настоящего Порядка, в течение 30 рабочих дней со дня получения от объекта контроля документов и информации, представленных в соответствии с </w:t>
      </w:r>
      <w:hyperlink w:anchor="Par188" w:history="1">
        <w:r w:rsidR="002E085B" w:rsidRPr="00C15CF7">
          <w:rPr>
            <w:rFonts w:ascii="Arial" w:hAnsi="Arial" w:cs="Arial"/>
            <w:sz w:val="24"/>
            <w:szCs w:val="24"/>
          </w:rPr>
          <w:t>пунктом 48</w:t>
        </w:r>
      </w:hyperlink>
      <w:r w:rsidR="002E085B" w:rsidRPr="00C15CF7">
        <w:rPr>
          <w:rFonts w:ascii="Arial" w:hAnsi="Arial" w:cs="Arial"/>
          <w:sz w:val="24"/>
          <w:szCs w:val="24"/>
        </w:rPr>
        <w:t xml:space="preserve"> настоящего Порядка.</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50. При проведении камеральной проверки в срок ее проведения не засчитываются периоды времени с даты отправки запроса Финансового управления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51. Начальник Финансового управления на основании мотивированного обращения главного специалиста отдела финансового контроля может назначить проведение:</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 обследования, результаты которого оформляются заключением и прилагаются к материалам камеральной проверки;</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2) встречной проверки.</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52. По результатам камеральной проверки оформляется акт, который подписывается должностными лицами, проводящими проверку, не позднее последнего дня срока проведения камеральной проверки.</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53.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54. Объект контроля вправе представить письменные возражения на акт, оформленный по результатам камеральной проверки, в течение 10 рабочих дней со дня получения акта. Письменные возражения объекта контроля по акту проверки приобщаются к материалам проверки.</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55. Материалы камеральной проверки подлежат рассмотрению начальником Финансового управления в течение 30 календарных дней с момента подписания акта.</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56. По результатам рассмотрения акта и иных материалов камеральной проверки начальник Финансового управления принимает решение:</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 о направлении предписания и (или) представления объекту контроля и наличии оснований для направления уведомления о применении бюджетных мер принуждения;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2) об отсутствии оснований для направления предписания, представления и </w:t>
      </w:r>
      <w:r w:rsidR="002E085B" w:rsidRPr="00C15CF7">
        <w:rPr>
          <w:rFonts w:ascii="Arial" w:hAnsi="Arial" w:cs="Arial"/>
          <w:sz w:val="24"/>
          <w:szCs w:val="24"/>
        </w:rPr>
        <w:lastRenderedPageBreak/>
        <w:t>уведомления о применении бюджетных мер принуждения;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bookmarkStart w:id="16" w:name="Par201"/>
      <w:bookmarkEnd w:id="16"/>
      <w:r>
        <w:rPr>
          <w:rFonts w:ascii="Arial" w:hAnsi="Arial" w:cs="Arial"/>
          <w:sz w:val="24"/>
          <w:szCs w:val="24"/>
        </w:rPr>
        <w:tab/>
      </w:r>
      <w:r w:rsidR="002E085B" w:rsidRPr="00C15CF7">
        <w:rPr>
          <w:rFonts w:ascii="Arial" w:hAnsi="Arial" w:cs="Arial"/>
          <w:sz w:val="24"/>
          <w:szCs w:val="24"/>
        </w:rPr>
        <w:t>3) о проведении внеплановой выездной проверки (ревизии).</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Решение оформляется заключением по результатам рассмотрения акта камеральной проверки, которое утверждается начальником Финансового управления.</w:t>
      </w:r>
    </w:p>
    <w:p w:rsidR="002E085B" w:rsidRPr="00C15CF7" w:rsidRDefault="002E085B" w:rsidP="002E085B">
      <w:pPr>
        <w:widowControl w:val="0"/>
        <w:autoSpaceDE w:val="0"/>
        <w:autoSpaceDN w:val="0"/>
        <w:adjustRightInd w:val="0"/>
        <w:spacing w:after="0" w:line="240" w:lineRule="auto"/>
        <w:jc w:val="both"/>
        <w:rPr>
          <w:rFonts w:ascii="Arial" w:hAnsi="Arial" w:cs="Arial"/>
          <w:sz w:val="24"/>
          <w:szCs w:val="24"/>
        </w:rPr>
      </w:pPr>
    </w:p>
    <w:p w:rsidR="002E085B" w:rsidRPr="00C15CF7" w:rsidRDefault="002E085B" w:rsidP="002E085B">
      <w:pPr>
        <w:widowControl w:val="0"/>
        <w:autoSpaceDE w:val="0"/>
        <w:autoSpaceDN w:val="0"/>
        <w:adjustRightInd w:val="0"/>
        <w:spacing w:after="0" w:line="240" w:lineRule="auto"/>
        <w:jc w:val="center"/>
        <w:rPr>
          <w:rFonts w:ascii="Arial" w:hAnsi="Arial" w:cs="Arial"/>
          <w:sz w:val="24"/>
          <w:szCs w:val="24"/>
        </w:rPr>
      </w:pPr>
      <w:r w:rsidRPr="00C15CF7">
        <w:rPr>
          <w:rFonts w:ascii="Arial" w:hAnsi="Arial" w:cs="Arial"/>
          <w:sz w:val="24"/>
          <w:szCs w:val="24"/>
        </w:rPr>
        <w:t>Глава 8. Проведение обследования в сфере бюджетных правоотношений</w:t>
      </w:r>
    </w:p>
    <w:p w:rsidR="002E085B" w:rsidRPr="00C15CF7" w:rsidRDefault="002E085B" w:rsidP="002E085B">
      <w:pPr>
        <w:widowControl w:val="0"/>
        <w:autoSpaceDE w:val="0"/>
        <w:autoSpaceDN w:val="0"/>
        <w:adjustRightInd w:val="0"/>
        <w:spacing w:after="0" w:line="240" w:lineRule="auto"/>
        <w:jc w:val="both"/>
        <w:rPr>
          <w:rFonts w:ascii="Arial" w:hAnsi="Arial" w:cs="Arial"/>
          <w:sz w:val="24"/>
          <w:szCs w:val="24"/>
        </w:rPr>
      </w:pP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57. При проведении обследования осуществляется анализ и оценка состояния сферы деятельности объекта контроля, определенной приказом Финансового управления.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58.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 в соответствии с </w:t>
      </w:r>
      <w:hyperlink w:anchor="Par149" w:history="1">
        <w:r w:rsidR="002E085B" w:rsidRPr="00C15CF7">
          <w:rPr>
            <w:rFonts w:ascii="Arial" w:hAnsi="Arial" w:cs="Arial"/>
            <w:sz w:val="24"/>
            <w:szCs w:val="24"/>
          </w:rPr>
          <w:t>главой 6</w:t>
        </w:r>
      </w:hyperlink>
      <w:r w:rsidR="002E085B" w:rsidRPr="00C15CF7">
        <w:rPr>
          <w:rFonts w:ascii="Arial" w:hAnsi="Arial" w:cs="Arial"/>
          <w:sz w:val="24"/>
          <w:szCs w:val="24"/>
        </w:rPr>
        <w:t xml:space="preserve"> настоящего Порядка.</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59. При обследовании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60. По результатам проведения обследования оформляется заключение, которое подписывается должностным лицом Финансового управления, проводившим обследование,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61. Заключение и иные материалы обследования подлежат рассмотрению начальником Финансового управления в течение 30 календарных дней со дня подписания заключения.</w:t>
      </w:r>
    </w:p>
    <w:p w:rsidR="002E085B" w:rsidRPr="00C15CF7" w:rsidRDefault="00C15CF7" w:rsidP="002E085B">
      <w:pPr>
        <w:widowControl w:val="0"/>
        <w:autoSpaceDE w:val="0"/>
        <w:autoSpaceDN w:val="0"/>
        <w:adjustRightInd w:val="0"/>
        <w:spacing w:after="0" w:line="240" w:lineRule="auto"/>
        <w:jc w:val="both"/>
        <w:rPr>
          <w:rFonts w:ascii="Arial" w:hAnsi="Arial" w:cs="Arial"/>
          <w:sz w:val="24"/>
          <w:szCs w:val="24"/>
        </w:rPr>
      </w:pPr>
      <w:bookmarkStart w:id="17" w:name="Par212"/>
      <w:bookmarkEnd w:id="17"/>
      <w:r>
        <w:rPr>
          <w:rFonts w:ascii="Arial" w:hAnsi="Arial" w:cs="Arial"/>
          <w:sz w:val="24"/>
          <w:szCs w:val="24"/>
        </w:rPr>
        <w:tab/>
      </w:r>
      <w:r w:rsidR="002E085B" w:rsidRPr="00C15CF7">
        <w:rPr>
          <w:rFonts w:ascii="Arial" w:hAnsi="Arial" w:cs="Arial"/>
          <w:sz w:val="24"/>
          <w:szCs w:val="24"/>
        </w:rPr>
        <w:t>62. По итогам рассмотрения заключения, подготовленного по результатам проведения обследования, начальник Финансового управления может принять решение о необходимости проведения внеплановой выездной проверки (ревизии). Назначение внеплановой выездной проверки по указанному основанию оформляется приказом Финансового управления.</w:t>
      </w:r>
    </w:p>
    <w:p w:rsidR="002E085B" w:rsidRPr="00C15CF7" w:rsidRDefault="002E085B" w:rsidP="002E085B">
      <w:pPr>
        <w:widowControl w:val="0"/>
        <w:autoSpaceDE w:val="0"/>
        <w:autoSpaceDN w:val="0"/>
        <w:adjustRightInd w:val="0"/>
        <w:spacing w:after="0" w:line="240" w:lineRule="auto"/>
        <w:jc w:val="both"/>
        <w:rPr>
          <w:rFonts w:ascii="Arial" w:hAnsi="Arial" w:cs="Arial"/>
          <w:sz w:val="24"/>
          <w:szCs w:val="24"/>
        </w:rPr>
      </w:pPr>
    </w:p>
    <w:p w:rsidR="002E085B" w:rsidRPr="00C15CF7" w:rsidRDefault="002E085B" w:rsidP="002E085B">
      <w:pPr>
        <w:widowControl w:val="0"/>
        <w:autoSpaceDE w:val="0"/>
        <w:autoSpaceDN w:val="0"/>
        <w:adjustRightInd w:val="0"/>
        <w:spacing w:after="0" w:line="240" w:lineRule="auto"/>
        <w:jc w:val="center"/>
        <w:rPr>
          <w:rFonts w:ascii="Arial" w:hAnsi="Arial" w:cs="Arial"/>
          <w:sz w:val="24"/>
          <w:szCs w:val="24"/>
        </w:rPr>
      </w:pPr>
      <w:r w:rsidRPr="00C15CF7">
        <w:rPr>
          <w:rFonts w:ascii="Arial" w:hAnsi="Arial" w:cs="Arial"/>
          <w:sz w:val="24"/>
          <w:szCs w:val="24"/>
        </w:rPr>
        <w:t>Глава 9. Реализация результатов контрольных мероприятий в сфере бюджетных правоотношений</w:t>
      </w:r>
    </w:p>
    <w:p w:rsidR="002E085B" w:rsidRPr="00C15CF7" w:rsidRDefault="002E085B" w:rsidP="002E085B">
      <w:pPr>
        <w:widowControl w:val="0"/>
        <w:autoSpaceDE w:val="0"/>
        <w:autoSpaceDN w:val="0"/>
        <w:adjustRightInd w:val="0"/>
        <w:spacing w:after="0" w:line="240" w:lineRule="auto"/>
        <w:jc w:val="both"/>
        <w:rPr>
          <w:rFonts w:ascii="Arial" w:hAnsi="Arial" w:cs="Arial"/>
          <w:sz w:val="24"/>
          <w:szCs w:val="24"/>
        </w:rPr>
      </w:pP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63. При осуществлении контроля, предусмотренного </w:t>
      </w:r>
      <w:hyperlink w:anchor="Par111" w:history="1">
        <w:r w:rsidR="002E085B" w:rsidRPr="00C15CF7">
          <w:rPr>
            <w:rFonts w:ascii="Arial" w:hAnsi="Arial" w:cs="Arial"/>
            <w:sz w:val="24"/>
            <w:szCs w:val="24"/>
          </w:rPr>
          <w:t>подпунктами 1</w:t>
        </w:r>
      </w:hyperlink>
      <w:r w:rsidR="002E085B" w:rsidRPr="00C15CF7">
        <w:rPr>
          <w:rFonts w:ascii="Arial" w:hAnsi="Arial" w:cs="Arial"/>
          <w:sz w:val="24"/>
          <w:szCs w:val="24"/>
        </w:rPr>
        <w:t xml:space="preserve"> и </w:t>
      </w:r>
      <w:hyperlink w:anchor="Par112" w:history="1">
        <w:r w:rsidR="002E085B" w:rsidRPr="00C15CF7">
          <w:rPr>
            <w:rFonts w:ascii="Arial" w:hAnsi="Arial" w:cs="Arial"/>
            <w:sz w:val="24"/>
            <w:szCs w:val="24"/>
          </w:rPr>
          <w:t>2 пункта 15</w:t>
        </w:r>
      </w:hyperlink>
      <w:r w:rsidR="002E085B" w:rsidRPr="00C15CF7">
        <w:rPr>
          <w:rFonts w:ascii="Arial" w:hAnsi="Arial" w:cs="Arial"/>
          <w:sz w:val="24"/>
          <w:szCs w:val="24"/>
        </w:rPr>
        <w:t xml:space="preserve"> настоящего Порядка, Финансовое управление направляет:</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bookmarkStart w:id="18" w:name="Par218"/>
      <w:bookmarkEnd w:id="18"/>
      <w:r>
        <w:rPr>
          <w:rFonts w:ascii="Arial" w:hAnsi="Arial" w:cs="Arial"/>
          <w:sz w:val="24"/>
          <w:szCs w:val="24"/>
        </w:rPr>
        <w:tab/>
      </w:r>
      <w:proofErr w:type="gramStart"/>
      <w:r w:rsidR="002E085B" w:rsidRPr="00C15CF7">
        <w:rPr>
          <w:rFonts w:ascii="Arial" w:hAnsi="Arial" w:cs="Arial"/>
          <w:sz w:val="24"/>
          <w:szCs w:val="24"/>
        </w:rPr>
        <w:t>1) объекту контроля представление, содержащее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w:t>
      </w:r>
      <w:proofErr w:type="gramEnd"/>
      <w:r w:rsidR="002E085B" w:rsidRPr="00C15CF7">
        <w:rPr>
          <w:rFonts w:ascii="Arial" w:hAnsi="Arial" w:cs="Arial"/>
          <w:sz w:val="24"/>
          <w:szCs w:val="24"/>
        </w:rPr>
        <w:t xml:space="preserve"> </w:t>
      </w:r>
      <w:proofErr w:type="gramStart"/>
      <w:r w:rsidR="002E085B" w:rsidRPr="00C15CF7">
        <w:rPr>
          <w:rFonts w:ascii="Arial" w:hAnsi="Arial" w:cs="Arial"/>
          <w:sz w:val="24"/>
          <w:szCs w:val="24"/>
        </w:rPr>
        <w:t>мер по устранению причин и условий таких нарушений или требования о возврате предоставленных средств бюджета, обязательное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bookmarkStart w:id="19" w:name="Par219"/>
      <w:bookmarkEnd w:id="19"/>
      <w:r>
        <w:rPr>
          <w:rFonts w:ascii="Arial" w:hAnsi="Arial" w:cs="Arial"/>
          <w:sz w:val="24"/>
          <w:szCs w:val="24"/>
        </w:rPr>
        <w:tab/>
      </w:r>
      <w:proofErr w:type="gramStart"/>
      <w:r w:rsidR="002E085B" w:rsidRPr="00C15CF7">
        <w:rPr>
          <w:rFonts w:ascii="Arial" w:hAnsi="Arial" w:cs="Arial"/>
          <w:sz w:val="24"/>
          <w:szCs w:val="24"/>
        </w:rPr>
        <w:t xml:space="preserve">2) объекту контроля предписание, содержащее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w:t>
      </w:r>
      <w:r w:rsidR="002E085B" w:rsidRPr="00C15CF7">
        <w:rPr>
          <w:rFonts w:ascii="Arial" w:hAnsi="Arial" w:cs="Arial"/>
          <w:sz w:val="24"/>
          <w:szCs w:val="24"/>
        </w:rPr>
        <w:lastRenderedPageBreak/>
        <w:t>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w:t>
      </w:r>
      <w:proofErr w:type="gramEnd"/>
      <w:r w:rsidR="002E085B" w:rsidRPr="00C15CF7">
        <w:rPr>
          <w:rFonts w:ascii="Arial" w:hAnsi="Arial" w:cs="Arial"/>
          <w:sz w:val="24"/>
          <w:szCs w:val="24"/>
        </w:rPr>
        <w:t xml:space="preserve"> ценные бумаги объектов контроля и (или) требования о возмещении причиненного ущерба МО Краснополянское сельское поселение;</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bookmarkStart w:id="20" w:name="Par220"/>
      <w:bookmarkEnd w:id="20"/>
      <w:r>
        <w:rPr>
          <w:rFonts w:ascii="Arial" w:hAnsi="Arial" w:cs="Arial"/>
          <w:sz w:val="24"/>
          <w:szCs w:val="24"/>
        </w:rPr>
        <w:tab/>
      </w:r>
      <w:r w:rsidR="002E085B" w:rsidRPr="00C15CF7">
        <w:rPr>
          <w:rFonts w:ascii="Arial" w:hAnsi="Arial" w:cs="Arial"/>
          <w:sz w:val="24"/>
          <w:szCs w:val="24"/>
        </w:rPr>
        <w:t xml:space="preserve">3) финансовому органу уведомление о применении бюджетных мер принуждения, обязательное к рассмотрению, содержащее основания для применения предусмотренных Бюджетным </w:t>
      </w:r>
      <w:hyperlink r:id="rId17" w:history="1">
        <w:r w:rsidR="002E085B" w:rsidRPr="00C15CF7">
          <w:rPr>
            <w:rFonts w:ascii="Arial" w:hAnsi="Arial" w:cs="Arial"/>
            <w:sz w:val="24"/>
            <w:szCs w:val="24"/>
          </w:rPr>
          <w:t>кодексом</w:t>
        </w:r>
      </w:hyperlink>
      <w:r w:rsidR="002E085B" w:rsidRPr="00C15CF7">
        <w:rPr>
          <w:rFonts w:ascii="Arial" w:hAnsi="Arial" w:cs="Arial"/>
          <w:sz w:val="24"/>
          <w:szCs w:val="24"/>
        </w:rPr>
        <w:t xml:space="preserve">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64. Уведомление о применении бюджетных мер принуждения, указанное в </w:t>
      </w:r>
      <w:hyperlink w:anchor="Par220" w:history="1">
        <w:r w:rsidR="002E085B" w:rsidRPr="00C15CF7">
          <w:rPr>
            <w:rFonts w:ascii="Arial" w:hAnsi="Arial" w:cs="Arial"/>
            <w:sz w:val="24"/>
            <w:szCs w:val="24"/>
          </w:rPr>
          <w:t>подпункте 3 части первой пункта 63</w:t>
        </w:r>
      </w:hyperlink>
      <w:r w:rsidR="002E085B" w:rsidRPr="00C15CF7">
        <w:rPr>
          <w:rFonts w:ascii="Arial" w:hAnsi="Arial" w:cs="Arial"/>
          <w:sz w:val="24"/>
          <w:szCs w:val="24"/>
        </w:rPr>
        <w:t xml:space="preserve"> настоящего Порядка, направляется не позднее 60 календарных дней со дня утверждения заключения по результатам рассмотрения акта.</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65. Представления и предписания в течение 30 календарных дней со дня утверждения заключения по результатам рассмотрения акта вручаются (направляются) представителю объекта контроля.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66. Отмена представлений и предписаний Финансового управления осуществляется в судебном и внесудебном порядке. Отмена представлений, предписаний во внесудебном порядке осуществляется начальником Финансового управления по результатам рассмотрения жалоб на решения, действия (бездействие) должностных лиц Финансового управления.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67. Должностные лица, принимающие участие в контрольных мероприятиях, осуществляют </w:t>
      </w:r>
      <w:proofErr w:type="gramStart"/>
      <w:r w:rsidR="002E085B" w:rsidRPr="00C15CF7">
        <w:rPr>
          <w:rFonts w:ascii="Arial" w:hAnsi="Arial" w:cs="Arial"/>
          <w:sz w:val="24"/>
          <w:szCs w:val="24"/>
        </w:rPr>
        <w:t>контроль за</w:t>
      </w:r>
      <w:proofErr w:type="gramEnd"/>
      <w:r w:rsidR="002E085B" w:rsidRPr="00C15CF7">
        <w:rPr>
          <w:rFonts w:ascii="Arial" w:hAnsi="Arial" w:cs="Arial"/>
          <w:sz w:val="24"/>
          <w:szCs w:val="24"/>
        </w:rPr>
        <w:t xml:space="preserve"> исполнением объектами контроля представлений и предписаний. В случае неисполнения представления и (или) предписания Финансовое управление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68. В случае неисполнения предписания о возмещении ущерба, причиненного МО Краснополянское сельское поселение нарушением бюджетного законодательства Российской Федерации и иных нормативных правовых актов, регулирующих бюджетные правоотношения, Финансовое управление направляет в суд исковое заявление о возмещении объектом контроля, должностными лицами которого допущено указанное нарушение, ущерба, причиненного МО Краснополянское сельское поселение, и защищает в суде интересы МО Краснополянское сельское поселение по этому иску.</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69. При выявлении в ходе проведения контрольных мероприятий административных правонарушений должностные лица Финансового управления могут возбуждать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70. В случае выявления обстоятельств и фактов, свидетельствующих о признаках нарушений, относящихся к компетенции другого муниципального органа (должностного лица), такие материалы направляются в соответствующие муниципальные органы (соответствующим должностным лицам) для рассмотрения в порядке, установленном законодательством Российской Федерации и </w:t>
      </w:r>
      <w:r w:rsidR="00B4462B">
        <w:rPr>
          <w:rFonts w:ascii="Arial" w:hAnsi="Arial" w:cs="Arial"/>
          <w:sz w:val="24"/>
          <w:szCs w:val="24"/>
        </w:rPr>
        <w:t xml:space="preserve">нормативно-правовыми актами </w:t>
      </w:r>
      <w:r w:rsidR="002E085B" w:rsidRPr="00C15CF7">
        <w:rPr>
          <w:rFonts w:ascii="Arial" w:hAnsi="Arial" w:cs="Arial"/>
          <w:sz w:val="24"/>
          <w:szCs w:val="24"/>
        </w:rPr>
        <w:t>МО Краснополянское сельское поселение.</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71. Формы и требования к содержанию представлений, предписаний и уведомлений о применении бюджетных мер принуждения, иных документов, предусмотренных настоящим Порядком, устанавливаются Финансовым управлением.</w:t>
      </w:r>
    </w:p>
    <w:p w:rsidR="002E085B" w:rsidRPr="00C15CF7" w:rsidRDefault="002E085B" w:rsidP="002E085B">
      <w:pPr>
        <w:widowControl w:val="0"/>
        <w:autoSpaceDE w:val="0"/>
        <w:autoSpaceDN w:val="0"/>
        <w:adjustRightInd w:val="0"/>
        <w:spacing w:after="0" w:line="240" w:lineRule="auto"/>
        <w:jc w:val="center"/>
        <w:rPr>
          <w:rFonts w:ascii="Arial" w:hAnsi="Arial" w:cs="Arial"/>
          <w:sz w:val="24"/>
          <w:szCs w:val="24"/>
        </w:rPr>
      </w:pPr>
    </w:p>
    <w:p w:rsidR="002E085B" w:rsidRDefault="002E085B" w:rsidP="002E085B">
      <w:pPr>
        <w:widowControl w:val="0"/>
        <w:autoSpaceDE w:val="0"/>
        <w:autoSpaceDN w:val="0"/>
        <w:adjustRightInd w:val="0"/>
        <w:spacing w:after="0" w:line="240" w:lineRule="auto"/>
        <w:jc w:val="center"/>
        <w:rPr>
          <w:rFonts w:ascii="Arial" w:hAnsi="Arial" w:cs="Arial"/>
          <w:sz w:val="24"/>
          <w:szCs w:val="24"/>
        </w:rPr>
      </w:pPr>
      <w:r w:rsidRPr="00C15CF7">
        <w:rPr>
          <w:rFonts w:ascii="Arial" w:hAnsi="Arial" w:cs="Arial"/>
          <w:sz w:val="24"/>
          <w:szCs w:val="24"/>
        </w:rPr>
        <w:t>Глава 10. Требования к составлению и представлению отчетности о результатах контрольных мероприятий в сфере бюджетных правоотношений</w:t>
      </w:r>
    </w:p>
    <w:p w:rsidR="002B3658" w:rsidRPr="00C15CF7" w:rsidRDefault="002B3658" w:rsidP="002E085B">
      <w:pPr>
        <w:widowControl w:val="0"/>
        <w:autoSpaceDE w:val="0"/>
        <w:autoSpaceDN w:val="0"/>
        <w:adjustRightInd w:val="0"/>
        <w:spacing w:after="0" w:line="240" w:lineRule="auto"/>
        <w:jc w:val="center"/>
        <w:rPr>
          <w:rFonts w:ascii="Arial" w:hAnsi="Arial" w:cs="Arial"/>
          <w:sz w:val="24"/>
          <w:szCs w:val="24"/>
        </w:rPr>
      </w:pP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72. В целях раскрытия информации о полноте и своевременности выполнения </w:t>
      </w:r>
      <w:r w:rsidR="002E085B" w:rsidRPr="00C15CF7">
        <w:rPr>
          <w:rFonts w:ascii="Arial" w:hAnsi="Arial" w:cs="Arial"/>
          <w:sz w:val="24"/>
          <w:szCs w:val="24"/>
        </w:rPr>
        <w:lastRenderedPageBreak/>
        <w:t>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Финансовое управление ежегодно составляет и представляет в Главе МО Краснополянское сельское поселение отчет о деятельности по контролю (далее - отчет Финансового управления).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73. В состав отчета Финансового управления включаются формы отчетов о результатах проведения контрольных мероприятий (далее - единые формы отчетов) и пояснительная записка.</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74. К результатам контрольных мероприятий, подлежащих обязательному раскрытию в единых формах отчетов, относятся (если иное не установлено нормативными правовыми актами):</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 начисленные штрафы в количественном и денежном выражении по видам нарушений;</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2) количество материалов, направленных в правоохранительные органы, и сумма предполагаемого ущерба по видам нарушений;</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3)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4) количество направленных и исполненных (неисполненных) уведомлений о применении бюджетных мер принуждения;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5) объем проверенных средств местного бюджета;</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6) количество поданных и (или) удовлетворенных жалоб (исков) на решения Финансового управления, а также на его действия (бездействие) в рамках осуществленной ими контрольной деятельности.</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75. В пояснительной записке приводятся сведения об основных направлениях контрольной деятельности Финансового управления, включая: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 количество должностных лиц, осуществляющих контроль в финансово-бюджетной сфере по каждому направлению контрольной деятельности;</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2)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3) сведения о затратах на проведение контрольных мероприятий;</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4) иную информацию о событиях, оказавших существенное влияние на осуществление контроля в финансово-бюджетной сфере, не нашедшую отражения в единых формах отчетов.</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76. Отчет Финансового управления подписывается начальником Финансового управления и направляется Главе МО Краснополянское сельское поселение до 1 марта года, следующего за отчетным.</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77. Результаты проведения контрольных мероприятий размещаются на официальном сайте Администрации МО Байкаловский муниципальный район во вкладке Финансового управления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2E085B" w:rsidRPr="00C15CF7" w:rsidRDefault="002E085B" w:rsidP="002E085B">
      <w:pPr>
        <w:widowControl w:val="0"/>
        <w:autoSpaceDE w:val="0"/>
        <w:autoSpaceDN w:val="0"/>
        <w:adjustRightInd w:val="0"/>
        <w:spacing w:after="0" w:line="240" w:lineRule="auto"/>
        <w:jc w:val="both"/>
        <w:rPr>
          <w:rFonts w:ascii="Arial" w:hAnsi="Arial" w:cs="Arial"/>
          <w:sz w:val="24"/>
          <w:szCs w:val="24"/>
        </w:rPr>
      </w:pPr>
    </w:p>
    <w:p w:rsidR="002E085B" w:rsidRPr="00C15CF7" w:rsidRDefault="002E085B" w:rsidP="002E085B">
      <w:pPr>
        <w:widowControl w:val="0"/>
        <w:autoSpaceDE w:val="0"/>
        <w:autoSpaceDN w:val="0"/>
        <w:adjustRightInd w:val="0"/>
        <w:spacing w:after="0" w:line="240" w:lineRule="auto"/>
        <w:jc w:val="center"/>
        <w:rPr>
          <w:rFonts w:ascii="Arial" w:hAnsi="Arial" w:cs="Arial"/>
          <w:sz w:val="24"/>
          <w:szCs w:val="24"/>
        </w:rPr>
      </w:pPr>
      <w:r w:rsidRPr="00C15CF7">
        <w:rPr>
          <w:rFonts w:ascii="Arial" w:hAnsi="Arial" w:cs="Arial"/>
          <w:sz w:val="24"/>
          <w:szCs w:val="24"/>
        </w:rPr>
        <w:t>Раздел 3. Осуществление финансового контроля в сфере закупок</w:t>
      </w:r>
    </w:p>
    <w:p w:rsidR="002E085B" w:rsidRPr="00C15CF7" w:rsidRDefault="002E085B" w:rsidP="002E085B">
      <w:pPr>
        <w:widowControl w:val="0"/>
        <w:autoSpaceDE w:val="0"/>
        <w:autoSpaceDN w:val="0"/>
        <w:adjustRightInd w:val="0"/>
        <w:spacing w:after="0" w:line="240" w:lineRule="auto"/>
        <w:jc w:val="center"/>
        <w:rPr>
          <w:rFonts w:ascii="Arial" w:hAnsi="Arial" w:cs="Arial"/>
          <w:sz w:val="24"/>
          <w:szCs w:val="24"/>
        </w:rPr>
      </w:pPr>
    </w:p>
    <w:p w:rsidR="002E085B" w:rsidRPr="00C15CF7" w:rsidRDefault="002E085B" w:rsidP="002E085B">
      <w:pPr>
        <w:widowControl w:val="0"/>
        <w:autoSpaceDE w:val="0"/>
        <w:autoSpaceDN w:val="0"/>
        <w:adjustRightInd w:val="0"/>
        <w:spacing w:after="0" w:line="240" w:lineRule="auto"/>
        <w:jc w:val="center"/>
        <w:rPr>
          <w:rFonts w:ascii="Arial" w:hAnsi="Arial" w:cs="Arial"/>
          <w:sz w:val="24"/>
          <w:szCs w:val="24"/>
        </w:rPr>
      </w:pPr>
      <w:r w:rsidRPr="00C15CF7">
        <w:rPr>
          <w:rFonts w:ascii="Arial" w:hAnsi="Arial" w:cs="Arial"/>
          <w:sz w:val="24"/>
          <w:szCs w:val="24"/>
        </w:rPr>
        <w:t>Глава 11. Общие положения деятельности по контролю в сфере закупок</w:t>
      </w:r>
    </w:p>
    <w:p w:rsidR="002E085B" w:rsidRPr="00C15CF7" w:rsidRDefault="002E085B" w:rsidP="002E085B">
      <w:pPr>
        <w:widowControl w:val="0"/>
        <w:autoSpaceDE w:val="0"/>
        <w:autoSpaceDN w:val="0"/>
        <w:adjustRightInd w:val="0"/>
        <w:spacing w:after="0" w:line="240" w:lineRule="auto"/>
        <w:jc w:val="both"/>
        <w:rPr>
          <w:rFonts w:ascii="Arial" w:hAnsi="Arial" w:cs="Arial"/>
          <w:sz w:val="24"/>
          <w:szCs w:val="24"/>
        </w:rPr>
      </w:pP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78. Финансовое управление при осуществлении деятельности по контролю в сфере закупок осуществляет контроль </w:t>
      </w:r>
      <w:proofErr w:type="gramStart"/>
      <w:r w:rsidR="002E085B" w:rsidRPr="00C15CF7">
        <w:rPr>
          <w:rFonts w:ascii="Arial" w:hAnsi="Arial" w:cs="Arial"/>
          <w:sz w:val="24"/>
          <w:szCs w:val="24"/>
        </w:rPr>
        <w:t>за</w:t>
      </w:r>
      <w:proofErr w:type="gramEnd"/>
      <w:r w:rsidR="002E085B" w:rsidRPr="00C15CF7">
        <w:rPr>
          <w:rFonts w:ascii="Arial" w:hAnsi="Arial" w:cs="Arial"/>
          <w:sz w:val="24"/>
          <w:szCs w:val="24"/>
        </w:rPr>
        <w:t>:</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1) соблюдением требований к обоснованию закупок, предусмотренных </w:t>
      </w:r>
      <w:hyperlink r:id="rId18" w:history="1">
        <w:r w:rsidR="002E085B" w:rsidRPr="00C15CF7">
          <w:rPr>
            <w:rFonts w:ascii="Arial" w:hAnsi="Arial" w:cs="Arial"/>
            <w:sz w:val="24"/>
            <w:szCs w:val="24"/>
          </w:rPr>
          <w:t>статьей 18</w:t>
        </w:r>
      </w:hyperlink>
      <w:r w:rsidR="002E085B" w:rsidRPr="00C15CF7">
        <w:rPr>
          <w:rFonts w:ascii="Arial" w:hAnsi="Arial" w:cs="Arial"/>
          <w:sz w:val="24"/>
          <w:szCs w:val="24"/>
        </w:rPr>
        <w:t xml:space="preserve"> Федерального закона от 5 апреля 2013 года № 44-ФЗ, и обоснованности закупок;</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2) соблюдением правил нормирования в сфере закупок, предусмотренного </w:t>
      </w:r>
      <w:hyperlink r:id="rId19" w:history="1">
        <w:r w:rsidR="002E085B" w:rsidRPr="00C15CF7">
          <w:rPr>
            <w:rFonts w:ascii="Arial" w:hAnsi="Arial" w:cs="Arial"/>
            <w:sz w:val="24"/>
            <w:szCs w:val="24"/>
          </w:rPr>
          <w:t>статьей 19</w:t>
        </w:r>
      </w:hyperlink>
      <w:r w:rsidR="002E085B" w:rsidRPr="00C15CF7">
        <w:rPr>
          <w:rFonts w:ascii="Arial" w:hAnsi="Arial" w:cs="Arial"/>
          <w:sz w:val="24"/>
          <w:szCs w:val="24"/>
        </w:rPr>
        <w:t xml:space="preserve"> Федерального закона от 5 апреля 2013 года № 44-ФЗ;</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3)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4)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5) соответствием поставленного товара, выполненной работы (ее результата) или оказанной услуги условиям контракта;</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6)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7) соответствием использования поставленного товара, выполненной работы (ее результата) или оказанной услуги целям осуществления закупки.</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bookmarkStart w:id="21" w:name="Par265"/>
      <w:bookmarkEnd w:id="21"/>
      <w:r>
        <w:rPr>
          <w:rFonts w:ascii="Arial" w:hAnsi="Arial" w:cs="Arial"/>
          <w:sz w:val="24"/>
          <w:szCs w:val="24"/>
        </w:rPr>
        <w:tab/>
      </w:r>
      <w:r w:rsidR="002E085B" w:rsidRPr="00C15CF7">
        <w:rPr>
          <w:rFonts w:ascii="Arial" w:hAnsi="Arial" w:cs="Arial"/>
          <w:sz w:val="24"/>
          <w:szCs w:val="24"/>
        </w:rPr>
        <w:t xml:space="preserve">79. Субъектами контроля являются: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w:t>
      </w:r>
      <w:hyperlink r:id="rId20" w:history="1">
        <w:r w:rsidR="002E085B" w:rsidRPr="00C15CF7">
          <w:rPr>
            <w:rFonts w:ascii="Arial" w:hAnsi="Arial" w:cs="Arial"/>
            <w:sz w:val="24"/>
            <w:szCs w:val="24"/>
          </w:rPr>
          <w:t>законом</w:t>
        </w:r>
      </w:hyperlink>
      <w:r w:rsidR="002E085B" w:rsidRPr="00C15CF7">
        <w:rPr>
          <w:rFonts w:ascii="Arial" w:hAnsi="Arial" w:cs="Arial"/>
          <w:sz w:val="24"/>
          <w:szCs w:val="24"/>
        </w:rPr>
        <w:t xml:space="preserve"> от 5 апреля 2013 года № 44-ФЗ закупок товаров, работ, услуг для обеспечения нужд МО Краснополянское сельское поселение.</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80. Все документы, составляемые должностными лицами Финансового управления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81.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82. Срок представления субъектом контроля документов и информации устанавливается в запросе и отсчитывается </w:t>
      </w:r>
      <w:proofErr w:type="gramStart"/>
      <w:r w:rsidR="002E085B" w:rsidRPr="00C15CF7">
        <w:rPr>
          <w:rFonts w:ascii="Arial" w:hAnsi="Arial" w:cs="Arial"/>
          <w:sz w:val="24"/>
          <w:szCs w:val="24"/>
        </w:rPr>
        <w:t>с даты получения</w:t>
      </w:r>
      <w:proofErr w:type="gramEnd"/>
      <w:r w:rsidR="002E085B" w:rsidRPr="00C15CF7">
        <w:rPr>
          <w:rFonts w:ascii="Arial" w:hAnsi="Arial" w:cs="Arial"/>
          <w:sz w:val="24"/>
          <w:szCs w:val="24"/>
        </w:rPr>
        <w:t xml:space="preserve"> запроса субъектом контроля.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83. </w:t>
      </w:r>
      <w:proofErr w:type="gramStart"/>
      <w:r w:rsidR="002E085B" w:rsidRPr="00C15CF7">
        <w:rPr>
          <w:rFonts w:ascii="Arial" w:hAnsi="Arial" w:cs="Arial"/>
          <w:sz w:val="24"/>
          <w:szCs w:val="24"/>
        </w:rPr>
        <w:t xml:space="preserve">Информация о проведении плановых и внеплановых проверок в сфере закупок, об их результатах и выданных предписаниях размещается в единой информационной системе в сфере закупок в реестре жалоб, плановых и внеплановых проверок, принятых по ним решениях и выданных предписаний в порядке, установленном </w:t>
      </w:r>
      <w:hyperlink r:id="rId21" w:history="1">
        <w:r w:rsidR="002E085B" w:rsidRPr="00C15CF7">
          <w:rPr>
            <w:rFonts w:ascii="Arial" w:hAnsi="Arial" w:cs="Arial"/>
            <w:sz w:val="24"/>
            <w:szCs w:val="24"/>
          </w:rPr>
          <w:t>Постановлением</w:t>
        </w:r>
      </w:hyperlink>
      <w:r w:rsidR="002E085B" w:rsidRPr="00C15CF7">
        <w:rPr>
          <w:rFonts w:ascii="Arial" w:hAnsi="Arial" w:cs="Arial"/>
          <w:sz w:val="24"/>
          <w:szCs w:val="24"/>
        </w:rPr>
        <w:t xml:space="preserve"> Правительства Российской Федерации от 27.10.2015 № 1148 «О порядке ведения реестра жалоб, плановых и внеплановых проверок, принятых по ним</w:t>
      </w:r>
      <w:proofErr w:type="gramEnd"/>
      <w:r w:rsidR="002E085B" w:rsidRPr="00C15CF7">
        <w:rPr>
          <w:rFonts w:ascii="Arial" w:hAnsi="Arial" w:cs="Arial"/>
          <w:sz w:val="24"/>
          <w:szCs w:val="24"/>
        </w:rPr>
        <w:t xml:space="preserve"> решений и выданных предписаний».</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Использование единой информационной системы, а также ведение документооборота в единой информационной системе осуществляется главным специалистом отдела финансового контроля Финансового управления.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84. 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ar345" w:history="1">
        <w:r w:rsidR="002E085B" w:rsidRPr="00C15CF7">
          <w:rPr>
            <w:rFonts w:ascii="Arial" w:hAnsi="Arial" w:cs="Arial"/>
            <w:sz w:val="24"/>
            <w:szCs w:val="24"/>
          </w:rPr>
          <w:t>пунктом 11</w:t>
        </w:r>
      </w:hyperlink>
      <w:r w:rsidR="002E085B" w:rsidRPr="00C15CF7">
        <w:rPr>
          <w:rFonts w:ascii="Arial" w:hAnsi="Arial" w:cs="Arial"/>
          <w:sz w:val="24"/>
          <w:szCs w:val="24"/>
        </w:rPr>
        <w:t xml:space="preserve">1 настоящего Порядка, предписание, выданное субъекту контроля в соответствии с </w:t>
      </w:r>
      <w:hyperlink w:anchor="Par341" w:history="1">
        <w:r w:rsidR="002E085B" w:rsidRPr="00C15CF7">
          <w:rPr>
            <w:rFonts w:ascii="Arial" w:hAnsi="Arial" w:cs="Arial"/>
            <w:sz w:val="24"/>
            <w:szCs w:val="24"/>
          </w:rPr>
          <w:t>подпунктом 1 части первой пункта 11</w:t>
        </w:r>
      </w:hyperlink>
      <w:r w:rsidR="002E085B" w:rsidRPr="00C15CF7">
        <w:rPr>
          <w:rFonts w:ascii="Arial" w:hAnsi="Arial" w:cs="Arial"/>
          <w:sz w:val="24"/>
          <w:szCs w:val="24"/>
        </w:rPr>
        <w:t>0 настоящего Порядка.</w:t>
      </w:r>
    </w:p>
    <w:p w:rsidR="002E085B" w:rsidRPr="00C15CF7" w:rsidRDefault="00162653"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85. К процедурам осуществления контрольного мероприятия в сфере закупок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2E085B" w:rsidRPr="00C15CF7" w:rsidRDefault="002E085B" w:rsidP="002E085B">
      <w:pPr>
        <w:widowControl w:val="0"/>
        <w:autoSpaceDE w:val="0"/>
        <w:autoSpaceDN w:val="0"/>
        <w:adjustRightInd w:val="0"/>
        <w:spacing w:after="0" w:line="240" w:lineRule="auto"/>
        <w:jc w:val="both"/>
        <w:rPr>
          <w:rFonts w:ascii="Arial" w:hAnsi="Arial" w:cs="Arial"/>
          <w:sz w:val="24"/>
          <w:szCs w:val="24"/>
        </w:rPr>
      </w:pPr>
    </w:p>
    <w:p w:rsidR="002E085B" w:rsidRPr="00C15CF7" w:rsidRDefault="002E085B" w:rsidP="002E085B">
      <w:pPr>
        <w:widowControl w:val="0"/>
        <w:autoSpaceDE w:val="0"/>
        <w:autoSpaceDN w:val="0"/>
        <w:adjustRightInd w:val="0"/>
        <w:spacing w:after="0" w:line="240" w:lineRule="auto"/>
        <w:jc w:val="center"/>
        <w:rPr>
          <w:rFonts w:ascii="Arial" w:hAnsi="Arial" w:cs="Arial"/>
          <w:sz w:val="24"/>
          <w:szCs w:val="24"/>
        </w:rPr>
      </w:pPr>
      <w:r w:rsidRPr="00C15CF7">
        <w:rPr>
          <w:rFonts w:ascii="Arial" w:hAnsi="Arial" w:cs="Arial"/>
          <w:sz w:val="24"/>
          <w:szCs w:val="24"/>
        </w:rPr>
        <w:t>Глава 12. Назначение контрольных мероприятий в сфере закупок</w:t>
      </w:r>
    </w:p>
    <w:p w:rsidR="002E085B" w:rsidRPr="00C15CF7" w:rsidRDefault="002E085B" w:rsidP="002E085B">
      <w:pPr>
        <w:widowControl w:val="0"/>
        <w:autoSpaceDE w:val="0"/>
        <w:autoSpaceDN w:val="0"/>
        <w:adjustRightInd w:val="0"/>
        <w:spacing w:after="0" w:line="240" w:lineRule="auto"/>
        <w:jc w:val="both"/>
        <w:rPr>
          <w:rFonts w:ascii="Arial" w:hAnsi="Arial" w:cs="Arial"/>
          <w:sz w:val="24"/>
          <w:szCs w:val="24"/>
        </w:rPr>
      </w:pP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86. Контрольное мероприятие проводится на основании приказа Финансового </w:t>
      </w:r>
      <w:r w:rsidR="002E085B" w:rsidRPr="00C15CF7">
        <w:rPr>
          <w:rFonts w:ascii="Arial" w:hAnsi="Arial" w:cs="Arial"/>
          <w:sz w:val="24"/>
          <w:szCs w:val="24"/>
        </w:rPr>
        <w:lastRenderedPageBreak/>
        <w:t>управления о его назначении, в котором указываются: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 субъект контроля;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2) место нахождения субъекта контроля;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3) место фактического осуществления деятельности субъекта контроля;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4) проверяемый период;</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5) основание проведения контрольного мероприятия;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6) тема контрольного мероприятия;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7) фамилии, имена, отчества (последнее - при наличии) должностного лица Финансового управления (при проведении камеральной проверки одним должностным лицом), членов проверочной группы, руководителя проверочной группы Финансового управления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8) срок проведения контрольного мероприятия;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9) перечень основных вопросов, подлежащих изучению в ходе проведения контрольного мероприятия.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87. Изменение состава должностных лиц проверочной группы Финансового управления, а также замена должностного лица Финансового управления (при проведении камеральной проверки одним должностным лицом), уполномоченных на проведение контрольного мероприятия, оформляется приказом Финансового управления.</w:t>
      </w:r>
    </w:p>
    <w:p w:rsidR="002E085B" w:rsidRPr="00C15CF7" w:rsidRDefault="002E085B" w:rsidP="002E085B">
      <w:pPr>
        <w:widowControl w:val="0"/>
        <w:autoSpaceDE w:val="0"/>
        <w:autoSpaceDN w:val="0"/>
        <w:adjustRightInd w:val="0"/>
        <w:spacing w:after="0" w:line="240" w:lineRule="auto"/>
        <w:jc w:val="both"/>
        <w:rPr>
          <w:rFonts w:ascii="Arial" w:hAnsi="Arial" w:cs="Arial"/>
          <w:sz w:val="24"/>
          <w:szCs w:val="24"/>
        </w:rPr>
      </w:pPr>
    </w:p>
    <w:p w:rsidR="002E085B" w:rsidRPr="00C15CF7" w:rsidRDefault="002E085B" w:rsidP="002E085B">
      <w:pPr>
        <w:widowControl w:val="0"/>
        <w:autoSpaceDE w:val="0"/>
        <w:autoSpaceDN w:val="0"/>
        <w:adjustRightInd w:val="0"/>
        <w:spacing w:after="0" w:line="240" w:lineRule="auto"/>
        <w:jc w:val="center"/>
        <w:rPr>
          <w:rFonts w:ascii="Arial" w:hAnsi="Arial" w:cs="Arial"/>
          <w:sz w:val="24"/>
          <w:szCs w:val="24"/>
        </w:rPr>
      </w:pPr>
      <w:r w:rsidRPr="00C15CF7">
        <w:rPr>
          <w:rFonts w:ascii="Arial" w:hAnsi="Arial" w:cs="Arial"/>
          <w:sz w:val="24"/>
          <w:szCs w:val="24"/>
        </w:rPr>
        <w:t>Глава 13. Проведение контрольных мероприятий в сфере закупок</w:t>
      </w:r>
    </w:p>
    <w:p w:rsidR="002E085B" w:rsidRPr="00C15CF7" w:rsidRDefault="002E085B" w:rsidP="002E085B">
      <w:pPr>
        <w:widowControl w:val="0"/>
        <w:autoSpaceDE w:val="0"/>
        <w:autoSpaceDN w:val="0"/>
        <w:adjustRightInd w:val="0"/>
        <w:spacing w:after="0" w:line="240" w:lineRule="auto"/>
        <w:jc w:val="both"/>
        <w:rPr>
          <w:rFonts w:ascii="Arial" w:hAnsi="Arial" w:cs="Arial"/>
          <w:sz w:val="24"/>
          <w:szCs w:val="24"/>
        </w:rPr>
      </w:pP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bookmarkStart w:id="22" w:name="Par290"/>
      <w:bookmarkEnd w:id="22"/>
      <w:r>
        <w:rPr>
          <w:rFonts w:ascii="Arial" w:hAnsi="Arial" w:cs="Arial"/>
          <w:sz w:val="24"/>
          <w:szCs w:val="24"/>
        </w:rPr>
        <w:tab/>
      </w:r>
      <w:r w:rsidR="002E085B" w:rsidRPr="00C15CF7">
        <w:rPr>
          <w:rFonts w:ascii="Arial" w:hAnsi="Arial" w:cs="Arial"/>
          <w:sz w:val="24"/>
          <w:szCs w:val="24"/>
        </w:rPr>
        <w:t>88. Камеральная проверка может проводиться одним должностным лицом или проверочной группой Финансового управления.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89. Выездная проверка проводится проверочной группой Финансового управления в составе не менее двух должностных лиц Финансового управления.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bookmarkStart w:id="23" w:name="Par294"/>
      <w:bookmarkEnd w:id="23"/>
      <w:r>
        <w:rPr>
          <w:rFonts w:ascii="Arial" w:hAnsi="Arial" w:cs="Arial"/>
          <w:sz w:val="24"/>
          <w:szCs w:val="24"/>
        </w:rPr>
        <w:tab/>
      </w:r>
      <w:r w:rsidR="002E085B" w:rsidRPr="00C15CF7">
        <w:rPr>
          <w:rFonts w:ascii="Arial" w:hAnsi="Arial" w:cs="Arial"/>
          <w:sz w:val="24"/>
          <w:szCs w:val="24"/>
        </w:rPr>
        <w:t>90. Камеральная проверка проводится по месту нахождения Финансового управления на основании документов и информации, представленных субъектом контроля по запросу Финансового управления, а также документов и информации, полученных в результате анализа данных единой информационной системы в сфере закупок.</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91. Срок проведения камеральной проверки не может превышать 20 рабочих дней со дня получения от субъекта контроля документов и информации по запросу Финансового управления.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bookmarkStart w:id="24" w:name="Par296"/>
      <w:bookmarkEnd w:id="24"/>
      <w:r>
        <w:rPr>
          <w:rFonts w:ascii="Arial" w:hAnsi="Arial" w:cs="Arial"/>
          <w:sz w:val="24"/>
          <w:szCs w:val="24"/>
        </w:rPr>
        <w:tab/>
      </w:r>
      <w:r w:rsidR="002E085B" w:rsidRPr="00C15CF7">
        <w:rPr>
          <w:rFonts w:ascii="Arial" w:hAnsi="Arial" w:cs="Arial"/>
          <w:sz w:val="24"/>
          <w:szCs w:val="24"/>
        </w:rPr>
        <w:t>92. При проведении камеральной проверки проверочной группой либо должностным лицом Финансового управления (при проведении камеральной проверки одним должностным лицом) осуществляется проверка полноты документов и информации, представленных субъектом контроля по запросу Финансового управления. Полнота таких документов и информации проверяется в течение 3 рабочих дней со дня их получения от субъекта контроля.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bookmarkStart w:id="25" w:name="Par297"/>
      <w:bookmarkEnd w:id="25"/>
      <w:r>
        <w:rPr>
          <w:rFonts w:ascii="Arial" w:hAnsi="Arial" w:cs="Arial"/>
          <w:sz w:val="24"/>
          <w:szCs w:val="24"/>
        </w:rPr>
        <w:tab/>
      </w:r>
      <w:r w:rsidR="002E085B" w:rsidRPr="00C15CF7">
        <w:rPr>
          <w:rFonts w:ascii="Arial" w:hAnsi="Arial" w:cs="Arial"/>
          <w:sz w:val="24"/>
          <w:szCs w:val="24"/>
        </w:rPr>
        <w:t xml:space="preserve">93. </w:t>
      </w:r>
      <w:proofErr w:type="gramStart"/>
      <w:r w:rsidR="002E085B" w:rsidRPr="00C15CF7">
        <w:rPr>
          <w:rFonts w:ascii="Arial" w:hAnsi="Arial" w:cs="Arial"/>
          <w:sz w:val="24"/>
          <w:szCs w:val="24"/>
        </w:rPr>
        <w:t xml:space="preserve">В случае если по результатам проверки, проведенной в соответствии с </w:t>
      </w:r>
      <w:hyperlink w:anchor="Par296" w:history="1">
        <w:r w:rsidR="002E085B" w:rsidRPr="00C15CF7">
          <w:rPr>
            <w:rFonts w:ascii="Arial" w:hAnsi="Arial" w:cs="Arial"/>
            <w:sz w:val="24"/>
            <w:szCs w:val="24"/>
          </w:rPr>
          <w:t xml:space="preserve">пунктом </w:t>
        </w:r>
        <w:r w:rsidR="00162653">
          <w:rPr>
            <w:rFonts w:ascii="Arial" w:hAnsi="Arial" w:cs="Arial"/>
            <w:sz w:val="24"/>
            <w:szCs w:val="24"/>
          </w:rPr>
          <w:t>92</w:t>
        </w:r>
      </w:hyperlink>
      <w:r w:rsidR="002E085B" w:rsidRPr="00C15CF7">
        <w:rPr>
          <w:rFonts w:ascii="Arial" w:hAnsi="Arial" w:cs="Arial"/>
          <w:sz w:val="24"/>
          <w:szCs w:val="24"/>
        </w:rPr>
        <w:t xml:space="preserve"> настоящего Порядка на предмет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318" w:history="1">
        <w:r w:rsidR="002E085B" w:rsidRPr="00C15CF7">
          <w:rPr>
            <w:rFonts w:ascii="Arial" w:hAnsi="Arial" w:cs="Arial"/>
            <w:sz w:val="24"/>
            <w:szCs w:val="24"/>
          </w:rPr>
          <w:t>подпунктом 4 части первой пункта 10</w:t>
        </w:r>
      </w:hyperlink>
      <w:r w:rsidR="002E085B" w:rsidRPr="00C15CF7">
        <w:rPr>
          <w:rFonts w:ascii="Arial" w:hAnsi="Arial" w:cs="Arial"/>
          <w:sz w:val="24"/>
          <w:szCs w:val="24"/>
        </w:rPr>
        <w:t>0 настоящего Порядка со дня окончания проверки полноты представленных субъектом контроля</w:t>
      </w:r>
      <w:proofErr w:type="gramEnd"/>
      <w:r w:rsidR="002E085B" w:rsidRPr="00C15CF7">
        <w:rPr>
          <w:rFonts w:ascii="Arial" w:hAnsi="Arial" w:cs="Arial"/>
          <w:sz w:val="24"/>
          <w:szCs w:val="24"/>
        </w:rPr>
        <w:t xml:space="preserve"> документов и информации.</w:t>
      </w:r>
    </w:p>
    <w:p w:rsidR="002E085B" w:rsidRPr="00C15CF7" w:rsidRDefault="00162653"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Одновременно с направлением копии приказа Финансового управления о приостановлении камеральной проверки, оформленного в соответствии с </w:t>
      </w:r>
      <w:hyperlink w:anchor="Par320" w:history="1">
        <w:r w:rsidR="002E085B" w:rsidRPr="00C15CF7">
          <w:rPr>
            <w:rFonts w:ascii="Arial" w:hAnsi="Arial" w:cs="Arial"/>
            <w:sz w:val="24"/>
            <w:szCs w:val="24"/>
          </w:rPr>
          <w:t xml:space="preserve">частью второй </w:t>
        </w:r>
        <w:r w:rsidR="002E085B" w:rsidRPr="00C15CF7">
          <w:rPr>
            <w:rFonts w:ascii="Arial" w:hAnsi="Arial" w:cs="Arial"/>
            <w:sz w:val="24"/>
            <w:szCs w:val="24"/>
          </w:rPr>
          <w:lastRenderedPageBreak/>
          <w:t>пункта 10</w:t>
        </w:r>
      </w:hyperlink>
      <w:r w:rsidR="002E085B" w:rsidRPr="00C15CF7">
        <w:rPr>
          <w:rFonts w:ascii="Arial" w:hAnsi="Arial" w:cs="Arial"/>
          <w:sz w:val="24"/>
          <w:szCs w:val="24"/>
        </w:rPr>
        <w:t>0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В случае непредставления субъектом контроля документов и информации по повторному запросу Финансового управления по истечении срока приостановления проверки проверка возобновляется в соответствии с </w:t>
      </w:r>
      <w:hyperlink w:anchor="Par324" w:history="1">
        <w:r w:rsidR="002E085B" w:rsidRPr="00C15CF7">
          <w:rPr>
            <w:rFonts w:ascii="Arial" w:hAnsi="Arial" w:cs="Arial"/>
            <w:sz w:val="24"/>
            <w:szCs w:val="24"/>
          </w:rPr>
          <w:t>подпунктом 3 пункта 10</w:t>
        </w:r>
      </w:hyperlink>
      <w:r w:rsidR="002E085B" w:rsidRPr="00C15CF7">
        <w:rPr>
          <w:rFonts w:ascii="Arial" w:hAnsi="Arial" w:cs="Arial"/>
          <w:sz w:val="24"/>
          <w:szCs w:val="24"/>
        </w:rPr>
        <w:t>1 настоящего Порядка.</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bookmarkStart w:id="26" w:name="Par301"/>
      <w:bookmarkEnd w:id="26"/>
      <w:r>
        <w:rPr>
          <w:rFonts w:ascii="Arial" w:hAnsi="Arial" w:cs="Arial"/>
          <w:sz w:val="24"/>
          <w:szCs w:val="24"/>
        </w:rPr>
        <w:tab/>
      </w:r>
      <w:r w:rsidR="002E085B" w:rsidRPr="00C15CF7">
        <w:rPr>
          <w:rFonts w:ascii="Arial" w:hAnsi="Arial" w:cs="Arial"/>
          <w:sz w:val="24"/>
          <w:szCs w:val="24"/>
        </w:rPr>
        <w:t>94. Выездная проверка проводится по месту нахождения и месту фактического осуществления деятельности субъекта контроля.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95. Срок проведения выездной проверки не может превышать 30 рабочих дней.</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bookmarkStart w:id="27" w:name="Par303"/>
      <w:bookmarkEnd w:id="27"/>
      <w:r>
        <w:rPr>
          <w:rFonts w:ascii="Arial" w:hAnsi="Arial" w:cs="Arial"/>
          <w:sz w:val="24"/>
          <w:szCs w:val="24"/>
        </w:rPr>
        <w:tab/>
      </w:r>
      <w:r w:rsidR="002E085B" w:rsidRPr="00C15CF7">
        <w:rPr>
          <w:rFonts w:ascii="Arial" w:hAnsi="Arial" w:cs="Arial"/>
          <w:sz w:val="24"/>
          <w:szCs w:val="24"/>
        </w:rPr>
        <w:t>96. В ходе выездной проверки проводятся контрольные действия по документальному и фактическому изучению деятельности субъекта контроля.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Контрольные действия по документальному изучению деятельности субъекта контроля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2E085B" w:rsidRPr="00C15CF7" w:rsidRDefault="002E085B" w:rsidP="002E085B">
      <w:pPr>
        <w:widowControl w:val="0"/>
        <w:autoSpaceDE w:val="0"/>
        <w:autoSpaceDN w:val="0"/>
        <w:adjustRightInd w:val="0"/>
        <w:spacing w:after="0" w:line="240" w:lineRule="auto"/>
        <w:jc w:val="both"/>
        <w:rPr>
          <w:rFonts w:ascii="Arial" w:hAnsi="Arial" w:cs="Arial"/>
          <w:sz w:val="24"/>
          <w:szCs w:val="24"/>
        </w:rPr>
      </w:pPr>
      <w:r w:rsidRPr="00C15CF7">
        <w:rPr>
          <w:rFonts w:ascii="Arial" w:hAnsi="Arial" w:cs="Arial"/>
          <w:sz w:val="24"/>
          <w:szCs w:val="24"/>
        </w:rPr>
        <w:t>Контрольные действия по фактическому изучению деятельности субъекта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97. Срок проведения выездной или камеральной проверки может быть продлен не более чем на 10 рабочих дней по решению начальника Финансового управления.</w:t>
      </w:r>
    </w:p>
    <w:p w:rsidR="002E085B" w:rsidRPr="00C15CF7" w:rsidRDefault="00162653"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Решение о продлении срока контрольного мероприятия принимается на основании </w:t>
      </w:r>
      <w:r w:rsidR="002B3658">
        <w:rPr>
          <w:rFonts w:ascii="Arial" w:hAnsi="Arial" w:cs="Arial"/>
          <w:sz w:val="24"/>
          <w:szCs w:val="24"/>
        </w:rPr>
        <w:tab/>
      </w:r>
      <w:r w:rsidR="002E085B" w:rsidRPr="00C15CF7">
        <w:rPr>
          <w:rFonts w:ascii="Arial" w:hAnsi="Arial" w:cs="Arial"/>
          <w:sz w:val="24"/>
          <w:szCs w:val="24"/>
        </w:rPr>
        <w:t>мотивированного обращения руководителя проверочной группы либо должностного лица Финансового управления (при проведении камеральной проверки одним должностным лицом) и оформляется приказом Финансового управления.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002E085B" w:rsidRPr="00C15CF7">
        <w:rPr>
          <w:rFonts w:ascii="Arial" w:hAnsi="Arial" w:cs="Arial"/>
          <w:sz w:val="24"/>
          <w:szCs w:val="24"/>
        </w:rPr>
        <w:t>субъекта контроля нарушений законодательства Российской Федерации</w:t>
      </w:r>
      <w:proofErr w:type="gramEnd"/>
      <w:r w:rsidR="002E085B" w:rsidRPr="00C15CF7">
        <w:rPr>
          <w:rFonts w:ascii="Arial" w:hAnsi="Arial" w:cs="Arial"/>
          <w:sz w:val="24"/>
          <w:szCs w:val="24"/>
        </w:rPr>
        <w:t xml:space="preserve"> о контрактной системе в сфере закупок товаров, работ, услуг для обеспечения муниципальных нужд и принятых в соответствии с ним нормативных правовых (правовых) актов, требующей дополнительного изучения.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98. В рамках выездной или камеральной проверки могут проводиться встречные проверки.</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Решение о проведении встречной проверки принимается начальником Финансового управления на основании мотивированного обращения руководителя проверочной группы либо должностного лица Финансового управления (при проведении камеральной проверки одним должностным лицом) и оформляется приказом Финансового управления.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99. Встречная проверка проводится в порядке, установленном настоящим Порядком для выездных и камеральных проверок в соответствии с </w:t>
      </w:r>
      <w:hyperlink w:anchor="Par290" w:history="1">
        <w:r w:rsidR="002E085B" w:rsidRPr="00C15CF7">
          <w:rPr>
            <w:rFonts w:ascii="Arial" w:hAnsi="Arial" w:cs="Arial"/>
            <w:sz w:val="24"/>
            <w:szCs w:val="24"/>
          </w:rPr>
          <w:t>пунктами 88</w:t>
        </w:r>
      </w:hyperlink>
      <w:r w:rsidR="002E085B" w:rsidRPr="00C15CF7">
        <w:rPr>
          <w:rFonts w:ascii="Arial" w:hAnsi="Arial" w:cs="Arial"/>
          <w:sz w:val="24"/>
          <w:szCs w:val="24"/>
        </w:rPr>
        <w:t xml:space="preserve"> - </w:t>
      </w:r>
      <w:hyperlink w:anchor="Par294" w:history="1">
        <w:r w:rsidR="002E085B" w:rsidRPr="00C15CF7">
          <w:rPr>
            <w:rFonts w:ascii="Arial" w:hAnsi="Arial" w:cs="Arial"/>
            <w:sz w:val="24"/>
            <w:szCs w:val="24"/>
          </w:rPr>
          <w:t>9</w:t>
        </w:r>
      </w:hyperlink>
      <w:r w:rsidR="002E085B" w:rsidRPr="00C15CF7">
        <w:rPr>
          <w:rFonts w:ascii="Arial" w:hAnsi="Arial" w:cs="Arial"/>
          <w:sz w:val="24"/>
          <w:szCs w:val="24"/>
        </w:rPr>
        <w:t xml:space="preserve">0, </w:t>
      </w:r>
      <w:hyperlink w:anchor="Par301" w:history="1">
        <w:r w:rsidR="002E085B" w:rsidRPr="00C15CF7">
          <w:rPr>
            <w:rFonts w:ascii="Arial" w:hAnsi="Arial" w:cs="Arial"/>
            <w:sz w:val="24"/>
            <w:szCs w:val="24"/>
          </w:rPr>
          <w:t>9</w:t>
        </w:r>
      </w:hyperlink>
      <w:r w:rsidR="002E085B" w:rsidRPr="00C15CF7">
        <w:rPr>
          <w:rFonts w:ascii="Arial" w:hAnsi="Arial" w:cs="Arial"/>
          <w:sz w:val="24"/>
          <w:szCs w:val="24"/>
        </w:rPr>
        <w:t xml:space="preserve">4 и </w:t>
      </w:r>
      <w:hyperlink w:anchor="Par303" w:history="1">
        <w:r w:rsidR="002E085B" w:rsidRPr="00C15CF7">
          <w:rPr>
            <w:rFonts w:ascii="Arial" w:hAnsi="Arial" w:cs="Arial"/>
            <w:sz w:val="24"/>
            <w:szCs w:val="24"/>
          </w:rPr>
          <w:t>9</w:t>
        </w:r>
      </w:hyperlink>
      <w:r w:rsidR="002E085B" w:rsidRPr="00C15CF7">
        <w:rPr>
          <w:rFonts w:ascii="Arial" w:hAnsi="Arial" w:cs="Arial"/>
          <w:sz w:val="24"/>
          <w:szCs w:val="24"/>
        </w:rPr>
        <w:t>6 настоящего Порядка.</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Срок проведения встречной проверки не может превышать 20 рабочих дней.</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100. Проведение выездной или камеральной проверки по решению начальника Финансового управления приостанавливается на общий срок не более 30 рабочих дней </w:t>
      </w:r>
      <w:r w:rsidR="002E085B" w:rsidRPr="00C15CF7">
        <w:rPr>
          <w:rFonts w:ascii="Arial" w:hAnsi="Arial" w:cs="Arial"/>
          <w:sz w:val="24"/>
          <w:szCs w:val="24"/>
        </w:rPr>
        <w:lastRenderedPageBreak/>
        <w:t>в следующих случаях:</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bookmarkStart w:id="28" w:name="Par315"/>
      <w:bookmarkEnd w:id="28"/>
      <w:r>
        <w:rPr>
          <w:rFonts w:ascii="Arial" w:hAnsi="Arial" w:cs="Arial"/>
          <w:sz w:val="24"/>
          <w:szCs w:val="24"/>
        </w:rPr>
        <w:tab/>
      </w:r>
      <w:r w:rsidR="002E085B" w:rsidRPr="00C15CF7">
        <w:rPr>
          <w:rFonts w:ascii="Arial" w:hAnsi="Arial" w:cs="Arial"/>
          <w:sz w:val="24"/>
          <w:szCs w:val="24"/>
        </w:rPr>
        <w:t>1) на период проведения встречной проверки, но не более чем на 20 рабочих дней;</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bookmarkStart w:id="29" w:name="Par316"/>
      <w:bookmarkEnd w:id="29"/>
      <w:r>
        <w:rPr>
          <w:rFonts w:ascii="Arial" w:hAnsi="Arial" w:cs="Arial"/>
          <w:sz w:val="24"/>
          <w:szCs w:val="24"/>
        </w:rPr>
        <w:tab/>
      </w:r>
      <w:r w:rsidR="002E085B" w:rsidRPr="00C15CF7">
        <w:rPr>
          <w:rFonts w:ascii="Arial" w:hAnsi="Arial" w:cs="Arial"/>
          <w:sz w:val="24"/>
          <w:szCs w:val="24"/>
        </w:rPr>
        <w:t>2) на период организации и проведения экспертиз, но не более чем на 20 рабочих дней;</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bookmarkStart w:id="30" w:name="Par317"/>
      <w:bookmarkEnd w:id="30"/>
      <w:r>
        <w:rPr>
          <w:rFonts w:ascii="Arial" w:hAnsi="Arial" w:cs="Arial"/>
          <w:sz w:val="24"/>
          <w:szCs w:val="24"/>
        </w:rPr>
        <w:tab/>
      </w:r>
      <w:r w:rsidR="002E085B" w:rsidRPr="00C15CF7">
        <w:rPr>
          <w:rFonts w:ascii="Arial" w:hAnsi="Arial" w:cs="Arial"/>
          <w:sz w:val="24"/>
          <w:szCs w:val="24"/>
        </w:rPr>
        <w:t>3)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bookmarkStart w:id="31" w:name="Par318"/>
      <w:bookmarkEnd w:id="31"/>
      <w:r>
        <w:rPr>
          <w:rFonts w:ascii="Arial" w:hAnsi="Arial" w:cs="Arial"/>
          <w:sz w:val="24"/>
          <w:szCs w:val="24"/>
        </w:rPr>
        <w:tab/>
      </w:r>
      <w:r w:rsidR="002E085B" w:rsidRPr="00C15CF7">
        <w:rPr>
          <w:rFonts w:ascii="Arial" w:hAnsi="Arial" w:cs="Arial"/>
          <w:sz w:val="24"/>
          <w:szCs w:val="24"/>
        </w:rPr>
        <w:t xml:space="preserve">4) на период, необходимый для представления субъектом контроля документов и информации по повторному запросу, направленному в соответствии с </w:t>
      </w:r>
      <w:hyperlink w:anchor="Par297" w:history="1">
        <w:r w:rsidR="002E085B" w:rsidRPr="00C15CF7">
          <w:rPr>
            <w:rFonts w:ascii="Arial" w:hAnsi="Arial" w:cs="Arial"/>
            <w:sz w:val="24"/>
            <w:szCs w:val="24"/>
          </w:rPr>
          <w:t>пунктом 9</w:t>
        </w:r>
      </w:hyperlink>
      <w:r w:rsidR="002E085B" w:rsidRPr="00C15CF7">
        <w:rPr>
          <w:rFonts w:ascii="Arial" w:hAnsi="Arial" w:cs="Arial"/>
          <w:sz w:val="24"/>
          <w:szCs w:val="24"/>
        </w:rPr>
        <w:t>3 настоящего Порядка, но не более чем на 10 рабочих дней;</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bookmarkStart w:id="32" w:name="Par319"/>
      <w:bookmarkEnd w:id="32"/>
      <w:r>
        <w:rPr>
          <w:rFonts w:ascii="Arial" w:hAnsi="Arial" w:cs="Arial"/>
          <w:sz w:val="24"/>
          <w:szCs w:val="24"/>
        </w:rPr>
        <w:tab/>
      </w:r>
      <w:r w:rsidR="002E085B" w:rsidRPr="00C15CF7">
        <w:rPr>
          <w:rFonts w:ascii="Arial" w:hAnsi="Arial" w:cs="Arial"/>
          <w:sz w:val="24"/>
          <w:szCs w:val="24"/>
        </w:rPr>
        <w:t>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проверочной группы либо должностного лица Финансового управления (при проведении камеральной проверки одним должностным лицом), включая наступление обстоятельств непреодолимой силы.</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bookmarkStart w:id="33" w:name="Par320"/>
      <w:bookmarkEnd w:id="33"/>
      <w:r>
        <w:rPr>
          <w:rFonts w:ascii="Arial" w:hAnsi="Arial" w:cs="Arial"/>
          <w:sz w:val="24"/>
          <w:szCs w:val="24"/>
        </w:rPr>
        <w:tab/>
      </w:r>
      <w:r w:rsidR="002E085B" w:rsidRPr="00C15CF7">
        <w:rPr>
          <w:rFonts w:ascii="Arial" w:hAnsi="Arial" w:cs="Arial"/>
          <w:sz w:val="24"/>
          <w:szCs w:val="24"/>
        </w:rPr>
        <w:t>Решение о приостановлении выездной или камеральной проверки принимается начальником Финансового управления на основании мотивированного обращения руководителя проверочной группы либо должностного лица Финансового управления (при проведении камеральной проверки одним должностным лицом) и оформляется приказом Финансового управления.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101. Решение о возобновлении проведения выездной или камеральной проверки оформляется приказом Финансового управления и принимается в срок не более 2 рабочих дней:</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1) после завершения проведения встречной проверки и (или) экспертизы согласно </w:t>
      </w:r>
      <w:hyperlink w:anchor="Par315" w:history="1">
        <w:r w:rsidR="002E085B" w:rsidRPr="00C15CF7">
          <w:rPr>
            <w:rFonts w:ascii="Arial" w:hAnsi="Arial" w:cs="Arial"/>
            <w:sz w:val="24"/>
            <w:szCs w:val="24"/>
          </w:rPr>
          <w:t>подпунктам 1</w:t>
        </w:r>
      </w:hyperlink>
      <w:r w:rsidR="002E085B" w:rsidRPr="00C15CF7">
        <w:rPr>
          <w:rFonts w:ascii="Arial" w:hAnsi="Arial" w:cs="Arial"/>
          <w:sz w:val="24"/>
          <w:szCs w:val="24"/>
        </w:rPr>
        <w:t xml:space="preserve"> и </w:t>
      </w:r>
      <w:hyperlink w:anchor="Par316" w:history="1">
        <w:r w:rsidR="002E085B" w:rsidRPr="00C15CF7">
          <w:rPr>
            <w:rFonts w:ascii="Arial" w:hAnsi="Arial" w:cs="Arial"/>
            <w:sz w:val="24"/>
            <w:szCs w:val="24"/>
          </w:rPr>
          <w:t>2 части первой пункта 10</w:t>
        </w:r>
      </w:hyperlink>
      <w:r w:rsidR="002E085B" w:rsidRPr="00C15CF7">
        <w:rPr>
          <w:rFonts w:ascii="Arial" w:hAnsi="Arial" w:cs="Arial"/>
          <w:sz w:val="24"/>
          <w:szCs w:val="24"/>
        </w:rPr>
        <w:t>0 настоящего Порядка;</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2) после устранения причин приостановления проведения проверки, указанных в </w:t>
      </w:r>
      <w:hyperlink w:anchor="Par317" w:history="1">
        <w:r w:rsidR="002E085B" w:rsidRPr="00C15CF7">
          <w:rPr>
            <w:rFonts w:ascii="Arial" w:hAnsi="Arial" w:cs="Arial"/>
            <w:sz w:val="24"/>
            <w:szCs w:val="24"/>
          </w:rPr>
          <w:t>подпунктах 3</w:t>
        </w:r>
      </w:hyperlink>
      <w:r w:rsidR="002E085B" w:rsidRPr="00C15CF7">
        <w:rPr>
          <w:rFonts w:ascii="Arial" w:hAnsi="Arial" w:cs="Arial"/>
          <w:sz w:val="24"/>
          <w:szCs w:val="24"/>
        </w:rPr>
        <w:t xml:space="preserve"> - </w:t>
      </w:r>
      <w:hyperlink w:anchor="Par319" w:history="1">
        <w:r w:rsidR="002E085B" w:rsidRPr="00C15CF7">
          <w:rPr>
            <w:rFonts w:ascii="Arial" w:hAnsi="Arial" w:cs="Arial"/>
            <w:sz w:val="24"/>
            <w:szCs w:val="24"/>
          </w:rPr>
          <w:t>5 части первой пункта 10</w:t>
        </w:r>
      </w:hyperlink>
      <w:r w:rsidR="002E085B" w:rsidRPr="00C15CF7">
        <w:rPr>
          <w:rFonts w:ascii="Arial" w:hAnsi="Arial" w:cs="Arial"/>
          <w:sz w:val="24"/>
          <w:szCs w:val="24"/>
        </w:rPr>
        <w:t>0 настоящего Порядка;</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bookmarkStart w:id="34" w:name="Par324"/>
      <w:bookmarkEnd w:id="34"/>
      <w:r>
        <w:rPr>
          <w:rFonts w:ascii="Arial" w:hAnsi="Arial" w:cs="Arial"/>
          <w:sz w:val="24"/>
          <w:szCs w:val="24"/>
        </w:rPr>
        <w:tab/>
      </w:r>
      <w:r w:rsidR="002E085B" w:rsidRPr="00C15CF7">
        <w:rPr>
          <w:rFonts w:ascii="Arial" w:hAnsi="Arial" w:cs="Arial"/>
          <w:sz w:val="24"/>
          <w:szCs w:val="24"/>
        </w:rPr>
        <w:t xml:space="preserve">3) после истечения срока приостановления проверки в соответствии с </w:t>
      </w:r>
      <w:hyperlink w:anchor="Par315" w:history="1">
        <w:r w:rsidR="002E085B" w:rsidRPr="00C15CF7">
          <w:rPr>
            <w:rFonts w:ascii="Arial" w:hAnsi="Arial" w:cs="Arial"/>
            <w:sz w:val="24"/>
            <w:szCs w:val="24"/>
          </w:rPr>
          <w:t>подпунктами 1</w:t>
        </w:r>
      </w:hyperlink>
      <w:r w:rsidR="002E085B" w:rsidRPr="00C15CF7">
        <w:rPr>
          <w:rFonts w:ascii="Arial" w:hAnsi="Arial" w:cs="Arial"/>
          <w:sz w:val="24"/>
          <w:szCs w:val="24"/>
        </w:rPr>
        <w:t xml:space="preserve"> - </w:t>
      </w:r>
      <w:hyperlink w:anchor="Par319" w:history="1">
        <w:r w:rsidR="002E085B" w:rsidRPr="00C15CF7">
          <w:rPr>
            <w:rFonts w:ascii="Arial" w:hAnsi="Arial" w:cs="Arial"/>
            <w:sz w:val="24"/>
            <w:szCs w:val="24"/>
          </w:rPr>
          <w:t>5 части первой пункта 10</w:t>
        </w:r>
      </w:hyperlink>
      <w:r w:rsidR="002E085B" w:rsidRPr="00C15CF7">
        <w:rPr>
          <w:rFonts w:ascii="Arial" w:hAnsi="Arial" w:cs="Arial"/>
          <w:sz w:val="24"/>
          <w:szCs w:val="24"/>
        </w:rPr>
        <w:t>0 настоящего Порядка.</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102.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Финансового управления, в котором указываются основания продления срока проведения проверки, приостановления, возобновления проведения проверки.</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Копия приказа Финансового управления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приказа Финансового управления.</w:t>
      </w:r>
    </w:p>
    <w:p w:rsidR="002E085B" w:rsidRPr="00C15CF7" w:rsidRDefault="002B3658" w:rsidP="002E085B">
      <w:pPr>
        <w:widowControl w:val="0"/>
        <w:autoSpaceDE w:val="0"/>
        <w:autoSpaceDN w:val="0"/>
        <w:adjustRightInd w:val="0"/>
        <w:spacing w:after="0" w:line="240" w:lineRule="auto"/>
        <w:jc w:val="both"/>
        <w:rPr>
          <w:rFonts w:ascii="Arial" w:hAnsi="Arial" w:cs="Arial"/>
          <w:color w:val="FF0000"/>
          <w:sz w:val="24"/>
          <w:szCs w:val="24"/>
        </w:rPr>
      </w:pPr>
      <w:r>
        <w:rPr>
          <w:rFonts w:ascii="Arial" w:hAnsi="Arial" w:cs="Arial"/>
          <w:sz w:val="24"/>
          <w:szCs w:val="24"/>
        </w:rPr>
        <w:tab/>
      </w:r>
      <w:r w:rsidR="002E085B" w:rsidRPr="00C15CF7">
        <w:rPr>
          <w:rFonts w:ascii="Arial" w:hAnsi="Arial" w:cs="Arial"/>
          <w:sz w:val="24"/>
          <w:szCs w:val="24"/>
        </w:rPr>
        <w:t xml:space="preserve">103. В случае непредставления или несвоевременного представления документов и информации по запросу Финансового управления в соответствии с </w:t>
      </w:r>
      <w:hyperlink w:anchor="Par61" w:history="1">
        <w:r w:rsidR="002E085B" w:rsidRPr="00C15CF7">
          <w:rPr>
            <w:rFonts w:ascii="Arial" w:hAnsi="Arial" w:cs="Arial"/>
            <w:sz w:val="24"/>
            <w:szCs w:val="24"/>
          </w:rPr>
          <w:t>подпунктом 1 части первой пункта 8</w:t>
        </w:r>
      </w:hyperlink>
      <w:r w:rsidR="002E085B" w:rsidRPr="00C15CF7">
        <w:rPr>
          <w:rFonts w:ascii="Arial" w:hAnsi="Arial" w:cs="Arial"/>
          <w:sz w:val="24"/>
          <w:szCs w:val="24"/>
        </w:rPr>
        <w:t xml:space="preserve"> настоящего Порядка либо представления заведомо недостоверных документов и информации Финансовым управлением применяются</w:t>
      </w:r>
      <w:r w:rsidR="002E085B" w:rsidRPr="00C15CF7">
        <w:rPr>
          <w:rFonts w:ascii="Arial" w:hAnsi="Arial" w:cs="Arial"/>
          <w:color w:val="FF0000"/>
          <w:sz w:val="24"/>
          <w:szCs w:val="24"/>
        </w:rPr>
        <w:t xml:space="preserve"> </w:t>
      </w:r>
      <w:r w:rsidR="002E085B" w:rsidRPr="00C15CF7">
        <w:rPr>
          <w:rFonts w:ascii="Arial" w:hAnsi="Arial" w:cs="Arial"/>
          <w:sz w:val="24"/>
          <w:szCs w:val="24"/>
        </w:rPr>
        <w:t>меры ответственности в соответствии с законодательством Российской Федерации.</w:t>
      </w:r>
    </w:p>
    <w:p w:rsidR="002E085B" w:rsidRPr="00C15CF7" w:rsidRDefault="002E085B" w:rsidP="002E085B">
      <w:pPr>
        <w:widowControl w:val="0"/>
        <w:autoSpaceDE w:val="0"/>
        <w:autoSpaceDN w:val="0"/>
        <w:adjustRightInd w:val="0"/>
        <w:spacing w:after="0" w:line="240" w:lineRule="auto"/>
        <w:jc w:val="center"/>
        <w:rPr>
          <w:rFonts w:ascii="Arial" w:hAnsi="Arial" w:cs="Arial"/>
          <w:sz w:val="24"/>
          <w:szCs w:val="24"/>
        </w:rPr>
      </w:pPr>
    </w:p>
    <w:p w:rsidR="002E085B" w:rsidRPr="00C15CF7" w:rsidRDefault="002E085B" w:rsidP="002E085B">
      <w:pPr>
        <w:widowControl w:val="0"/>
        <w:autoSpaceDE w:val="0"/>
        <w:autoSpaceDN w:val="0"/>
        <w:adjustRightInd w:val="0"/>
        <w:spacing w:after="0" w:line="240" w:lineRule="auto"/>
        <w:jc w:val="center"/>
        <w:rPr>
          <w:rFonts w:ascii="Arial" w:hAnsi="Arial" w:cs="Arial"/>
          <w:sz w:val="24"/>
          <w:szCs w:val="24"/>
        </w:rPr>
      </w:pPr>
      <w:r w:rsidRPr="00C15CF7">
        <w:rPr>
          <w:rFonts w:ascii="Arial" w:hAnsi="Arial" w:cs="Arial"/>
          <w:sz w:val="24"/>
          <w:szCs w:val="24"/>
        </w:rPr>
        <w:t>Глава 14. Оформление результатов конт</w:t>
      </w:r>
      <w:bookmarkStart w:id="35" w:name="_GoBack"/>
      <w:bookmarkEnd w:id="35"/>
      <w:r w:rsidRPr="00C15CF7">
        <w:rPr>
          <w:rFonts w:ascii="Arial" w:hAnsi="Arial" w:cs="Arial"/>
          <w:sz w:val="24"/>
          <w:szCs w:val="24"/>
        </w:rPr>
        <w:t>рольных мероприятий в сфере закупок</w:t>
      </w:r>
    </w:p>
    <w:p w:rsidR="002E085B" w:rsidRPr="00C15CF7" w:rsidRDefault="002E085B" w:rsidP="002E085B">
      <w:pPr>
        <w:widowControl w:val="0"/>
        <w:autoSpaceDE w:val="0"/>
        <w:autoSpaceDN w:val="0"/>
        <w:adjustRightInd w:val="0"/>
        <w:spacing w:after="0" w:line="240" w:lineRule="auto"/>
        <w:jc w:val="both"/>
        <w:rPr>
          <w:rFonts w:ascii="Arial" w:hAnsi="Arial" w:cs="Arial"/>
          <w:sz w:val="24"/>
          <w:szCs w:val="24"/>
        </w:rPr>
      </w:pP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104. Результаты встречной проверки оформляются актом, который подписывается всеми членами проверочной группы либо должностным лицом Финансового управления (при проведении камеральной проверки одним должностным лицом) в последний день проведения проверки и приобщается к материалам выездной или камеральной проверки соответственно.</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r>
      <w:r w:rsidR="002E085B" w:rsidRPr="00C15CF7">
        <w:rPr>
          <w:rFonts w:ascii="Arial" w:hAnsi="Arial" w:cs="Arial"/>
          <w:sz w:val="24"/>
          <w:szCs w:val="24"/>
        </w:rPr>
        <w:t>По результатам встречной проверки предписания субъекту контроля не выдаются.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105.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всеми членами проверочной группы либо должностным лицом Финансового управления (при проведении камеральной проверки одним должностным лицом).</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106.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002E085B" w:rsidRPr="00C15CF7">
        <w:rPr>
          <w:rFonts w:ascii="Arial" w:hAnsi="Arial" w:cs="Arial"/>
          <w:sz w:val="24"/>
          <w:szCs w:val="24"/>
        </w:rPr>
        <w:t>кт встр</w:t>
      </w:r>
      <w:proofErr w:type="gramEnd"/>
      <w:r w:rsidR="002E085B" w:rsidRPr="00C15CF7">
        <w:rPr>
          <w:rFonts w:ascii="Arial" w:hAnsi="Arial" w:cs="Arial"/>
          <w:sz w:val="24"/>
          <w:szCs w:val="24"/>
        </w:rPr>
        <w:t>ечной проверки (в случае ее проведения), а также иные материалы, полученные в ходе проведения контрольных мероприятий.</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107. Акт, оформленный по результатам выездной или камеральной проверки, в срок не более 3 рабочих дней со дня его подписания направляется (вручается) представителю субъекта контроля.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108.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Письменные возражения субъекта контроля приобщаются к материалам проверки.</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109.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начальником Финансового управления.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110. По результатам рассмотрения акта выездной или камеральной проверки, возражений субъекта контроля (при их наличии) и иных материалов выездной или камеральной проверки начальник Финансового управления  принимает решение:</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bookmarkStart w:id="36" w:name="Par341"/>
      <w:bookmarkEnd w:id="36"/>
      <w:r>
        <w:rPr>
          <w:rFonts w:ascii="Arial" w:hAnsi="Arial" w:cs="Arial"/>
          <w:sz w:val="24"/>
          <w:szCs w:val="24"/>
        </w:rPr>
        <w:tab/>
      </w:r>
      <w:r w:rsidR="002E085B" w:rsidRPr="00C15CF7">
        <w:rPr>
          <w:rFonts w:ascii="Arial" w:hAnsi="Arial" w:cs="Arial"/>
          <w:sz w:val="24"/>
          <w:szCs w:val="24"/>
        </w:rPr>
        <w:t xml:space="preserve">1) о выдаче обязательного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 в случаях, установленных Федеральным </w:t>
      </w:r>
      <w:hyperlink r:id="rId22" w:history="1">
        <w:r w:rsidR="002E085B" w:rsidRPr="00C15CF7">
          <w:rPr>
            <w:rFonts w:ascii="Arial" w:hAnsi="Arial" w:cs="Arial"/>
            <w:sz w:val="24"/>
            <w:szCs w:val="24"/>
          </w:rPr>
          <w:t>законом</w:t>
        </w:r>
      </w:hyperlink>
      <w:r w:rsidR="002E085B" w:rsidRPr="00C15CF7">
        <w:rPr>
          <w:rFonts w:ascii="Arial" w:hAnsi="Arial" w:cs="Arial"/>
          <w:sz w:val="24"/>
          <w:szCs w:val="24"/>
        </w:rPr>
        <w:t xml:space="preserve"> от 5 апреля 2013 года № 44-ФЗ;</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bookmarkStart w:id="37" w:name="Par342"/>
      <w:bookmarkEnd w:id="37"/>
      <w:r>
        <w:rPr>
          <w:rFonts w:ascii="Arial" w:hAnsi="Arial" w:cs="Arial"/>
          <w:sz w:val="24"/>
          <w:szCs w:val="24"/>
        </w:rPr>
        <w:tab/>
      </w:r>
      <w:r w:rsidR="002E085B" w:rsidRPr="00C15CF7">
        <w:rPr>
          <w:rFonts w:ascii="Arial" w:hAnsi="Arial" w:cs="Arial"/>
          <w:sz w:val="24"/>
          <w:szCs w:val="24"/>
        </w:rPr>
        <w:t>2) об отсутствии оснований для выдачи предписания;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bookmarkStart w:id="38" w:name="Par343"/>
      <w:bookmarkEnd w:id="38"/>
      <w:r>
        <w:rPr>
          <w:rFonts w:ascii="Arial" w:hAnsi="Arial" w:cs="Arial"/>
          <w:sz w:val="24"/>
          <w:szCs w:val="24"/>
        </w:rPr>
        <w:tab/>
      </w:r>
      <w:r w:rsidR="002E085B" w:rsidRPr="00C15CF7">
        <w:rPr>
          <w:rFonts w:ascii="Arial" w:hAnsi="Arial" w:cs="Arial"/>
          <w:sz w:val="24"/>
          <w:szCs w:val="24"/>
        </w:rPr>
        <w:t>3) о проведении внеплановой выездной проверки.</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Решение оформляется в виде заключения и утверждается начальником Финансового управления в срок не более 30 рабочих дней со дня подписания акта.</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bookmarkStart w:id="39" w:name="Par345"/>
      <w:bookmarkEnd w:id="39"/>
      <w:r>
        <w:rPr>
          <w:rFonts w:ascii="Arial" w:hAnsi="Arial" w:cs="Arial"/>
          <w:sz w:val="24"/>
          <w:szCs w:val="24"/>
        </w:rPr>
        <w:tab/>
      </w:r>
      <w:r w:rsidR="002E085B" w:rsidRPr="00C15CF7">
        <w:rPr>
          <w:rFonts w:ascii="Arial" w:hAnsi="Arial" w:cs="Arial"/>
          <w:sz w:val="24"/>
          <w:szCs w:val="24"/>
        </w:rPr>
        <w:t xml:space="preserve">111. Одновременно с заключением, указанным в </w:t>
      </w:r>
      <w:hyperlink w:anchor="Par342" w:history="1">
        <w:r w:rsidR="002E085B" w:rsidRPr="00C15CF7">
          <w:rPr>
            <w:rFonts w:ascii="Arial" w:hAnsi="Arial" w:cs="Arial"/>
            <w:sz w:val="24"/>
            <w:szCs w:val="24"/>
          </w:rPr>
          <w:t>части второй пункта 11</w:t>
        </w:r>
      </w:hyperlink>
      <w:r w:rsidR="002E085B" w:rsidRPr="00C15CF7">
        <w:rPr>
          <w:rFonts w:ascii="Arial" w:hAnsi="Arial" w:cs="Arial"/>
          <w:sz w:val="24"/>
          <w:szCs w:val="24"/>
        </w:rPr>
        <w:t>0 настоящего Порядка,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Отчет о результатах выездной или камеральной проверки подписывается руководителем проверочной группы либо должностным лицом Финансового управления (при проведении камеральной проверки одним должностным лицом) и приобщается к материалам проверки.</w:t>
      </w:r>
    </w:p>
    <w:p w:rsidR="002E085B" w:rsidRPr="00C15CF7" w:rsidRDefault="002E085B" w:rsidP="002E085B">
      <w:pPr>
        <w:widowControl w:val="0"/>
        <w:autoSpaceDE w:val="0"/>
        <w:autoSpaceDN w:val="0"/>
        <w:adjustRightInd w:val="0"/>
        <w:spacing w:after="0" w:line="240" w:lineRule="auto"/>
        <w:jc w:val="both"/>
        <w:rPr>
          <w:rFonts w:ascii="Arial" w:hAnsi="Arial" w:cs="Arial"/>
          <w:sz w:val="24"/>
          <w:szCs w:val="24"/>
        </w:rPr>
      </w:pPr>
    </w:p>
    <w:p w:rsidR="002E085B" w:rsidRPr="00C15CF7" w:rsidRDefault="002E085B" w:rsidP="002E085B">
      <w:pPr>
        <w:widowControl w:val="0"/>
        <w:autoSpaceDE w:val="0"/>
        <w:autoSpaceDN w:val="0"/>
        <w:adjustRightInd w:val="0"/>
        <w:spacing w:after="0" w:line="240" w:lineRule="auto"/>
        <w:jc w:val="center"/>
        <w:rPr>
          <w:rFonts w:ascii="Arial" w:hAnsi="Arial" w:cs="Arial"/>
          <w:sz w:val="24"/>
          <w:szCs w:val="24"/>
        </w:rPr>
      </w:pPr>
      <w:r w:rsidRPr="00C15CF7">
        <w:rPr>
          <w:rFonts w:ascii="Arial" w:hAnsi="Arial" w:cs="Arial"/>
          <w:sz w:val="24"/>
          <w:szCs w:val="24"/>
        </w:rPr>
        <w:t>Глава 15. Реализация результатов контрольных мероприятий в сфере закупок</w:t>
      </w:r>
    </w:p>
    <w:p w:rsidR="002E085B" w:rsidRPr="00C15CF7" w:rsidRDefault="002E085B" w:rsidP="002E085B">
      <w:pPr>
        <w:widowControl w:val="0"/>
        <w:autoSpaceDE w:val="0"/>
        <w:autoSpaceDN w:val="0"/>
        <w:adjustRightInd w:val="0"/>
        <w:spacing w:after="0" w:line="240" w:lineRule="auto"/>
        <w:jc w:val="both"/>
        <w:rPr>
          <w:rFonts w:ascii="Arial" w:hAnsi="Arial" w:cs="Arial"/>
          <w:sz w:val="24"/>
          <w:szCs w:val="24"/>
        </w:rPr>
      </w:pP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 xml:space="preserve">112. Предписание направляется (вручается) представителю субъекта контроля в срок не более 5 рабочих дней со дня оформления решения о выдаче предписания, принятого в соответствии с </w:t>
      </w:r>
      <w:hyperlink w:anchor="Par341" w:history="1">
        <w:r w:rsidR="002E085B" w:rsidRPr="00C15CF7">
          <w:rPr>
            <w:rFonts w:ascii="Arial" w:hAnsi="Arial" w:cs="Arial"/>
            <w:sz w:val="24"/>
            <w:szCs w:val="24"/>
          </w:rPr>
          <w:t>подпунктом 1 части первой пункта 11</w:t>
        </w:r>
      </w:hyperlink>
      <w:r w:rsidR="002E085B" w:rsidRPr="00C15CF7">
        <w:rPr>
          <w:rFonts w:ascii="Arial" w:hAnsi="Arial" w:cs="Arial"/>
          <w:sz w:val="24"/>
          <w:szCs w:val="24"/>
        </w:rPr>
        <w:t>0 настоящего Порядка.</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113. Предписание должно содержать сроки его исполнения.</w:t>
      </w:r>
    </w:p>
    <w:p w:rsidR="002E085B" w:rsidRPr="00C15CF7" w:rsidRDefault="002B3658" w:rsidP="002E085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E085B" w:rsidRPr="00C15CF7">
        <w:rPr>
          <w:rFonts w:ascii="Arial" w:hAnsi="Arial" w:cs="Arial"/>
          <w:sz w:val="24"/>
          <w:szCs w:val="24"/>
        </w:rPr>
        <w:t>114. Должностные лица, принимающие участие в контрольных мероприятиях, обязаны осуществлять контроль за выполнением субъектом контроля предписания.</w:t>
      </w:r>
    </w:p>
    <w:p w:rsidR="00320D37" w:rsidRPr="002B3658" w:rsidRDefault="002B3658" w:rsidP="002B3658">
      <w:pPr>
        <w:pStyle w:val="ConsPlusNormal"/>
        <w:ind w:firstLine="720"/>
        <w:jc w:val="both"/>
        <w:rPr>
          <w:sz w:val="24"/>
          <w:szCs w:val="24"/>
        </w:rPr>
      </w:pPr>
      <w:r w:rsidRPr="002B3658">
        <w:rPr>
          <w:sz w:val="24"/>
          <w:szCs w:val="24"/>
        </w:rPr>
        <w:t xml:space="preserve">В случае неисполнения в установленный срок предписания Финансового управления к лицу, не исполнившему такое предписание, применяются меры </w:t>
      </w:r>
      <w:r w:rsidRPr="002B3658">
        <w:rPr>
          <w:sz w:val="24"/>
          <w:szCs w:val="24"/>
        </w:rPr>
        <w:lastRenderedPageBreak/>
        <w:t>ответственности в соответствии с законодательством Российской Федерации.</w:t>
      </w:r>
    </w:p>
    <w:sectPr w:rsidR="00320D37" w:rsidRPr="002B3658" w:rsidSect="002E085B">
      <w:pgSz w:w="11906" w:h="16838"/>
      <w:pgMar w:top="1134" w:right="707"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7A0A204"/>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hint="default"/>
        <w:b w:val="0"/>
        <w:bCs w:val="0"/>
        <w:i w:val="0"/>
        <w:iCs w:val="0"/>
        <w:smallCaps w:val="0"/>
        <w:strike w:val="0"/>
        <w:color w:val="000000"/>
        <w:spacing w:val="0"/>
        <w:w w:val="100"/>
        <w:position w:val="0"/>
        <w:sz w:val="24"/>
        <w:szCs w:val="24"/>
        <w:u w:val="none"/>
      </w:rPr>
    </w:lvl>
    <w:lvl w:ilvl="2">
      <w:start w:val="4"/>
      <w:numFmt w:val="decimal"/>
      <w:lvlText w:val="%1.%3."/>
      <w:lvlJc w:val="left"/>
      <w:rPr>
        <w:rFonts w:ascii="Arial" w:hAnsi="Arial" w:cs="Arial" w:hint="default"/>
        <w:b w:val="0"/>
        <w:bCs w:val="0"/>
        <w:i w:val="0"/>
        <w:iCs w:val="0"/>
        <w:smallCaps w:val="0"/>
        <w:strike w:val="0"/>
        <w:color w:val="000000"/>
        <w:spacing w:val="0"/>
        <w:w w:val="100"/>
        <w:position w:val="0"/>
        <w:sz w:val="24"/>
        <w:szCs w:val="24"/>
        <w:u w:val="none"/>
      </w:rPr>
    </w:lvl>
    <w:lvl w:ilvl="3">
      <w:start w:val="4"/>
      <w:numFmt w:val="decimal"/>
      <w:lvlText w:val="%4."/>
      <w:lvlJc w:val="left"/>
      <w:rPr>
        <w:rFonts w:ascii="Arial" w:hAnsi="Arial" w:cs="Arial" w:hint="default"/>
        <w:b w:val="0"/>
        <w:bCs w:val="0"/>
        <w:i w:val="0"/>
        <w:iCs w:val="0"/>
        <w:smallCaps w:val="0"/>
        <w:strike w:val="0"/>
        <w:color w:val="000000"/>
        <w:spacing w:val="0"/>
        <w:w w:val="100"/>
        <w:position w:val="0"/>
        <w:sz w:val="24"/>
        <w:szCs w:val="24"/>
        <w:u w:val="none"/>
      </w:rPr>
    </w:lvl>
    <w:lvl w:ilvl="4">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4B42750"/>
    <w:multiLevelType w:val="hybridMultilevel"/>
    <w:tmpl w:val="00E487F4"/>
    <w:lvl w:ilvl="0" w:tplc="7EEE18AC">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B200738"/>
    <w:multiLevelType w:val="hybridMultilevel"/>
    <w:tmpl w:val="510CA3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6D04D4"/>
    <w:multiLevelType w:val="hybridMultilevel"/>
    <w:tmpl w:val="F420F3B8"/>
    <w:lvl w:ilvl="0" w:tplc="98569A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2BF2CC9"/>
    <w:multiLevelType w:val="hybridMultilevel"/>
    <w:tmpl w:val="BCD493A6"/>
    <w:lvl w:ilvl="0" w:tplc="496AEEB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30A5DF9"/>
    <w:multiLevelType w:val="multilevel"/>
    <w:tmpl w:val="6C74239A"/>
    <w:lvl w:ilvl="0">
      <w:start w:val="1"/>
      <w:numFmt w:val="decimal"/>
      <w:lvlText w:val="%1."/>
      <w:lvlJc w:val="left"/>
      <w:pPr>
        <w:ind w:left="1065" w:hanging="360"/>
      </w:pPr>
      <w:rPr>
        <w:rFonts w:hint="default"/>
        <w:color w:val="auto"/>
      </w:rPr>
    </w:lvl>
    <w:lvl w:ilvl="1">
      <w:start w:val="1"/>
      <w:numFmt w:val="decimal"/>
      <w:isLgl/>
      <w:lvlText w:val="%1.%2."/>
      <w:lvlJc w:val="left"/>
      <w:pPr>
        <w:ind w:left="720" w:hanging="720"/>
      </w:pPr>
      <w:rPr>
        <w:rFonts w:ascii="Arial" w:eastAsiaTheme="minorEastAsia" w:hAnsi="Arial" w:cs="Arial" w:hint="default"/>
        <w:sz w:val="22"/>
      </w:rPr>
    </w:lvl>
    <w:lvl w:ilvl="2">
      <w:start w:val="1"/>
      <w:numFmt w:val="decimal"/>
      <w:isLgl/>
      <w:lvlText w:val="%1.%2.%3."/>
      <w:lvlJc w:val="left"/>
      <w:pPr>
        <w:ind w:left="1455" w:hanging="720"/>
      </w:pPr>
      <w:rPr>
        <w:rFonts w:ascii="Arial" w:eastAsiaTheme="minorEastAsia" w:hAnsi="Arial" w:cs="Arial" w:hint="default"/>
        <w:sz w:val="22"/>
      </w:rPr>
    </w:lvl>
    <w:lvl w:ilvl="3">
      <w:start w:val="1"/>
      <w:numFmt w:val="decimal"/>
      <w:isLgl/>
      <w:lvlText w:val="%1.%2.%3.%4."/>
      <w:lvlJc w:val="left"/>
      <w:pPr>
        <w:ind w:left="1830" w:hanging="1080"/>
      </w:pPr>
      <w:rPr>
        <w:rFonts w:ascii="Arial" w:eastAsiaTheme="minorEastAsia" w:hAnsi="Arial" w:cs="Arial" w:hint="default"/>
        <w:sz w:val="22"/>
      </w:rPr>
    </w:lvl>
    <w:lvl w:ilvl="4">
      <w:start w:val="1"/>
      <w:numFmt w:val="decimal"/>
      <w:isLgl/>
      <w:lvlText w:val="%1.%2.%3.%4.%5."/>
      <w:lvlJc w:val="left"/>
      <w:pPr>
        <w:ind w:left="1845" w:hanging="1080"/>
      </w:pPr>
      <w:rPr>
        <w:rFonts w:ascii="Arial" w:eastAsiaTheme="minorEastAsia" w:hAnsi="Arial" w:cs="Arial" w:hint="default"/>
        <w:sz w:val="22"/>
      </w:rPr>
    </w:lvl>
    <w:lvl w:ilvl="5">
      <w:start w:val="1"/>
      <w:numFmt w:val="decimal"/>
      <w:isLgl/>
      <w:lvlText w:val="%1.%2.%3.%4.%5.%6."/>
      <w:lvlJc w:val="left"/>
      <w:pPr>
        <w:ind w:left="2220" w:hanging="1440"/>
      </w:pPr>
      <w:rPr>
        <w:rFonts w:ascii="Arial" w:eastAsiaTheme="minorEastAsia" w:hAnsi="Arial" w:cs="Arial" w:hint="default"/>
        <w:sz w:val="22"/>
      </w:rPr>
    </w:lvl>
    <w:lvl w:ilvl="6">
      <w:start w:val="1"/>
      <w:numFmt w:val="decimal"/>
      <w:isLgl/>
      <w:lvlText w:val="%1.%2.%3.%4.%5.%6.%7."/>
      <w:lvlJc w:val="left"/>
      <w:pPr>
        <w:ind w:left="2235" w:hanging="1440"/>
      </w:pPr>
      <w:rPr>
        <w:rFonts w:ascii="Arial" w:eastAsiaTheme="minorEastAsia" w:hAnsi="Arial" w:cs="Arial" w:hint="default"/>
        <w:sz w:val="22"/>
      </w:rPr>
    </w:lvl>
    <w:lvl w:ilvl="7">
      <w:start w:val="1"/>
      <w:numFmt w:val="decimal"/>
      <w:isLgl/>
      <w:lvlText w:val="%1.%2.%3.%4.%5.%6.%7.%8."/>
      <w:lvlJc w:val="left"/>
      <w:pPr>
        <w:ind w:left="2610" w:hanging="1800"/>
      </w:pPr>
      <w:rPr>
        <w:rFonts w:ascii="Arial" w:eastAsiaTheme="minorEastAsia" w:hAnsi="Arial" w:cs="Arial" w:hint="default"/>
        <w:sz w:val="22"/>
      </w:rPr>
    </w:lvl>
    <w:lvl w:ilvl="8">
      <w:start w:val="1"/>
      <w:numFmt w:val="decimal"/>
      <w:isLgl/>
      <w:lvlText w:val="%1.%2.%3.%4.%5.%6.%7.%8.%9."/>
      <w:lvlJc w:val="left"/>
      <w:pPr>
        <w:ind w:left="2625" w:hanging="1800"/>
      </w:pPr>
      <w:rPr>
        <w:rFonts w:ascii="Arial" w:eastAsiaTheme="minorEastAsia" w:hAnsi="Arial" w:cs="Arial" w:hint="default"/>
        <w:sz w:val="22"/>
      </w:rPr>
    </w:lvl>
  </w:abstractNum>
  <w:abstractNum w:abstractNumId="6">
    <w:nsid w:val="453C5C2A"/>
    <w:multiLevelType w:val="hybridMultilevel"/>
    <w:tmpl w:val="0F6615A4"/>
    <w:lvl w:ilvl="0" w:tplc="DB584CBA">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CA814DE"/>
    <w:multiLevelType w:val="hybridMultilevel"/>
    <w:tmpl w:val="A266B6B2"/>
    <w:lvl w:ilvl="0" w:tplc="FDD8EB96">
      <w:start w:val="1"/>
      <w:numFmt w:val="decimal"/>
      <w:lvlText w:val="%1."/>
      <w:lvlJc w:val="left"/>
      <w:pPr>
        <w:ind w:left="1995" w:hanging="12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7DF15572"/>
    <w:multiLevelType w:val="hybridMultilevel"/>
    <w:tmpl w:val="7F485BE4"/>
    <w:lvl w:ilvl="0" w:tplc="8416DB52">
      <w:start w:val="1"/>
      <w:numFmt w:val="decimal"/>
      <w:lvlText w:val="%1."/>
      <w:lvlJc w:val="left"/>
      <w:pPr>
        <w:ind w:left="1575" w:hanging="103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37"/>
    <w:rsid w:val="00047F1A"/>
    <w:rsid w:val="00081195"/>
    <w:rsid w:val="000853CD"/>
    <w:rsid w:val="000D3CEB"/>
    <w:rsid w:val="000F5D48"/>
    <w:rsid w:val="00147DCB"/>
    <w:rsid w:val="00162653"/>
    <w:rsid w:val="00170818"/>
    <w:rsid w:val="0019099E"/>
    <w:rsid w:val="001B0B80"/>
    <w:rsid w:val="001D003D"/>
    <w:rsid w:val="001D727E"/>
    <w:rsid w:val="00204FAE"/>
    <w:rsid w:val="00210127"/>
    <w:rsid w:val="002528BE"/>
    <w:rsid w:val="002B3658"/>
    <w:rsid w:val="002E085B"/>
    <w:rsid w:val="002E4C89"/>
    <w:rsid w:val="0030641A"/>
    <w:rsid w:val="0030757C"/>
    <w:rsid w:val="00312741"/>
    <w:rsid w:val="00320D37"/>
    <w:rsid w:val="0033493C"/>
    <w:rsid w:val="00357B3B"/>
    <w:rsid w:val="0036001D"/>
    <w:rsid w:val="00391299"/>
    <w:rsid w:val="003A545F"/>
    <w:rsid w:val="003F7F9F"/>
    <w:rsid w:val="004204ED"/>
    <w:rsid w:val="0043025F"/>
    <w:rsid w:val="004E22CF"/>
    <w:rsid w:val="00502FFE"/>
    <w:rsid w:val="00537C04"/>
    <w:rsid w:val="00554502"/>
    <w:rsid w:val="005C3608"/>
    <w:rsid w:val="005C3FDF"/>
    <w:rsid w:val="00665C74"/>
    <w:rsid w:val="006B1199"/>
    <w:rsid w:val="006B348F"/>
    <w:rsid w:val="006D1001"/>
    <w:rsid w:val="006D14EF"/>
    <w:rsid w:val="006E3C79"/>
    <w:rsid w:val="006E4CE7"/>
    <w:rsid w:val="006E5F40"/>
    <w:rsid w:val="007051D2"/>
    <w:rsid w:val="00764433"/>
    <w:rsid w:val="00771BF9"/>
    <w:rsid w:val="00772F5A"/>
    <w:rsid w:val="007E2FFF"/>
    <w:rsid w:val="00823019"/>
    <w:rsid w:val="008E6465"/>
    <w:rsid w:val="0092471F"/>
    <w:rsid w:val="009340F9"/>
    <w:rsid w:val="0093712E"/>
    <w:rsid w:val="0094483D"/>
    <w:rsid w:val="009A6A03"/>
    <w:rsid w:val="00A91DC6"/>
    <w:rsid w:val="00AA0169"/>
    <w:rsid w:val="00AA3528"/>
    <w:rsid w:val="00AA76BC"/>
    <w:rsid w:val="00B1052D"/>
    <w:rsid w:val="00B12249"/>
    <w:rsid w:val="00B12C38"/>
    <w:rsid w:val="00B167D4"/>
    <w:rsid w:val="00B1768A"/>
    <w:rsid w:val="00B219DF"/>
    <w:rsid w:val="00B4462B"/>
    <w:rsid w:val="00B76C86"/>
    <w:rsid w:val="00BA5881"/>
    <w:rsid w:val="00BC39FF"/>
    <w:rsid w:val="00BC6F02"/>
    <w:rsid w:val="00BE5C4B"/>
    <w:rsid w:val="00C030DE"/>
    <w:rsid w:val="00C15CF7"/>
    <w:rsid w:val="00C74FAD"/>
    <w:rsid w:val="00D65D09"/>
    <w:rsid w:val="00DF0864"/>
    <w:rsid w:val="00E8719C"/>
    <w:rsid w:val="00EB515C"/>
    <w:rsid w:val="00ED5B7E"/>
    <w:rsid w:val="00F1164B"/>
    <w:rsid w:val="00F12295"/>
    <w:rsid w:val="00F76AA7"/>
    <w:rsid w:val="00F874EB"/>
    <w:rsid w:val="00F968A8"/>
    <w:rsid w:val="00FE7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0D37"/>
    <w:rPr>
      <w:color w:val="0000FF"/>
      <w:u w:val="single"/>
    </w:rPr>
  </w:style>
  <w:style w:type="paragraph" w:styleId="a4">
    <w:name w:val="No Spacing"/>
    <w:uiPriority w:val="1"/>
    <w:qFormat/>
    <w:rsid w:val="00320D37"/>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320D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D37"/>
    <w:rPr>
      <w:rFonts w:ascii="Tahoma" w:hAnsi="Tahoma" w:cs="Tahoma"/>
      <w:sz w:val="16"/>
      <w:szCs w:val="16"/>
    </w:rPr>
  </w:style>
  <w:style w:type="paragraph" w:styleId="a7">
    <w:name w:val="List Paragraph"/>
    <w:basedOn w:val="a"/>
    <w:uiPriority w:val="34"/>
    <w:qFormat/>
    <w:rsid w:val="009A6A03"/>
    <w:pPr>
      <w:ind w:left="720"/>
      <w:contextualSpacing/>
    </w:pPr>
  </w:style>
  <w:style w:type="numbering" w:customStyle="1" w:styleId="1">
    <w:name w:val="Нет списка1"/>
    <w:next w:val="a2"/>
    <w:uiPriority w:val="99"/>
    <w:semiHidden/>
    <w:unhideWhenUsed/>
    <w:rsid w:val="002E085B"/>
  </w:style>
  <w:style w:type="paragraph" w:customStyle="1" w:styleId="ConsPlusNormal">
    <w:name w:val="ConsPlusNormal"/>
    <w:rsid w:val="002E085B"/>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rsid w:val="002E085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E085B"/>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2E085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2E085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2E085B"/>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rsid w:val="002E085B"/>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2E085B"/>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2E085B"/>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0D37"/>
    <w:rPr>
      <w:color w:val="0000FF"/>
      <w:u w:val="single"/>
    </w:rPr>
  </w:style>
  <w:style w:type="paragraph" w:styleId="a4">
    <w:name w:val="No Spacing"/>
    <w:uiPriority w:val="1"/>
    <w:qFormat/>
    <w:rsid w:val="00320D37"/>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320D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D37"/>
    <w:rPr>
      <w:rFonts w:ascii="Tahoma" w:hAnsi="Tahoma" w:cs="Tahoma"/>
      <w:sz w:val="16"/>
      <w:szCs w:val="16"/>
    </w:rPr>
  </w:style>
  <w:style w:type="paragraph" w:styleId="a7">
    <w:name w:val="List Paragraph"/>
    <w:basedOn w:val="a"/>
    <w:uiPriority w:val="34"/>
    <w:qFormat/>
    <w:rsid w:val="009A6A03"/>
    <w:pPr>
      <w:ind w:left="720"/>
      <w:contextualSpacing/>
    </w:pPr>
  </w:style>
  <w:style w:type="numbering" w:customStyle="1" w:styleId="1">
    <w:name w:val="Нет списка1"/>
    <w:next w:val="a2"/>
    <w:uiPriority w:val="99"/>
    <w:semiHidden/>
    <w:unhideWhenUsed/>
    <w:rsid w:val="002E085B"/>
  </w:style>
  <w:style w:type="paragraph" w:customStyle="1" w:styleId="ConsPlusNormal">
    <w:name w:val="ConsPlusNormal"/>
    <w:rsid w:val="002E085B"/>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rsid w:val="002E085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E085B"/>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2E085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2E085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2E085B"/>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rsid w:val="002E085B"/>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2E085B"/>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2E085B"/>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505BE30F726BB2906F70E0B2410C74A417AF04A58D60BCB48C1532F50A861C3CF2528B6709xDN0E" TargetMode="External"/><Relationship Id="rId13" Type="http://schemas.openxmlformats.org/officeDocument/2006/relationships/hyperlink" Target="consultantplus://offline/ref=6D505BE30F726BB2906F70E0B2410C74A417AF04A58D60BCB48C1532F50A861C3CF2528B6709xDN0E" TargetMode="External"/><Relationship Id="rId18" Type="http://schemas.openxmlformats.org/officeDocument/2006/relationships/hyperlink" Target="consultantplus://offline/ref=6D505BE30F726BB2906F70E0B2410C74A416A102A78A60BCB48C1532F50A861C3CF25289600BD3B3x9N1E" TargetMode="External"/><Relationship Id="rId3" Type="http://schemas.microsoft.com/office/2007/relationships/stylesWithEffects" Target="stylesWithEffects.xml"/><Relationship Id="rId21" Type="http://schemas.openxmlformats.org/officeDocument/2006/relationships/hyperlink" Target="consultantplus://offline/ref=6D505BE30F726BB2906F70E0B2410C74A716AE03A08B60BCB48C1532F5x0NAE" TargetMode="External"/><Relationship Id="rId7" Type="http://schemas.openxmlformats.org/officeDocument/2006/relationships/hyperlink" Target="consultantplus://offline/ref=6D505BE30F726BB2906F70E0B2410C74A417AF04A58D60BCB48C1532F50A861C3CF2528B6609xDN3E" TargetMode="External"/><Relationship Id="rId12" Type="http://schemas.openxmlformats.org/officeDocument/2006/relationships/hyperlink" Target="http://www.krasnopolyanskoe.ru" TargetMode="External"/><Relationship Id="rId17" Type="http://schemas.openxmlformats.org/officeDocument/2006/relationships/hyperlink" Target="consultantplus://offline/ref=6D505BE30F726BB2906F70E0B2410C74A417AF04A58D60BCB48C1532F5x0NAE" TargetMode="External"/><Relationship Id="rId2" Type="http://schemas.openxmlformats.org/officeDocument/2006/relationships/styles" Target="styles.xml"/><Relationship Id="rId16" Type="http://schemas.openxmlformats.org/officeDocument/2006/relationships/hyperlink" Target="consultantplus://offline/ref=6D505BE30F726BB2906F70E0B2410C74A417AE06A78260BCB48C1532F5x0NAE" TargetMode="External"/><Relationship Id="rId20" Type="http://schemas.openxmlformats.org/officeDocument/2006/relationships/hyperlink" Target="consultantplus://offline/ref=6D505BE30F726BB2906F70E0B2410C74A416A102A78A60BCB48C1532F5x0NA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6D505BE30F726BB2906F70E0B2410C74A417A204A88B60BCB48C1532F5x0NA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D505BE30F726BB2906F70E0B2410C74A416A102A78A60BCB48C1532F50A861C3CF25289600AD6B5x9NBE" TargetMode="External"/><Relationship Id="rId23" Type="http://schemas.openxmlformats.org/officeDocument/2006/relationships/fontTable" Target="fontTable.xml"/><Relationship Id="rId10" Type="http://schemas.openxmlformats.org/officeDocument/2006/relationships/hyperlink" Target="consultantplus://offline/ref=6D505BE30F726BB2906F70E0B2410C74A416A102A78A60BCB48C1532F50A861C3CF25289600ADAB4x9N1E" TargetMode="External"/><Relationship Id="rId19" Type="http://schemas.openxmlformats.org/officeDocument/2006/relationships/hyperlink" Target="consultantplus://offline/ref=6D505BE30F726BB2906F70E0B2410C74A416A102A78A60BCB48C1532F50A861C3CF25289600BD3B2x9N1E" TargetMode="External"/><Relationship Id="rId4" Type="http://schemas.openxmlformats.org/officeDocument/2006/relationships/settings" Target="settings.xml"/><Relationship Id="rId9" Type="http://schemas.openxmlformats.org/officeDocument/2006/relationships/hyperlink" Target="consultantplus://offline/ref=6D505BE30F726BB2906F70E0B2410C74A416A102A78A60BCB48C1532F50A861C3CF25289600AD6B7x9N3E" TargetMode="External"/><Relationship Id="rId14" Type="http://schemas.openxmlformats.org/officeDocument/2006/relationships/hyperlink" Target="consultantplus://offline/ref=6D505BE30F726BB2906F70E0B2410C74A416A102A78A60BCB48C1532F50A861C3CF25289600AD5BCx9NAE" TargetMode="External"/><Relationship Id="rId22" Type="http://schemas.openxmlformats.org/officeDocument/2006/relationships/hyperlink" Target="consultantplus://offline/ref=6D505BE30F726BB2906F70E0B2410C74A416A102A78A60BCB48C1532F5x0N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19</Pages>
  <Words>9019</Words>
  <Characters>51410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Specialist1</dc:creator>
  <cp:lastModifiedBy>User</cp:lastModifiedBy>
  <cp:revision>10</cp:revision>
  <cp:lastPrinted>2018-11-19T05:50:00Z</cp:lastPrinted>
  <dcterms:created xsi:type="dcterms:W3CDTF">2018-11-08T10:30:00Z</dcterms:created>
  <dcterms:modified xsi:type="dcterms:W3CDTF">2018-11-19T05:50:00Z</dcterms:modified>
</cp:coreProperties>
</file>