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50" w:rsidRDefault="00713A50" w:rsidP="00713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631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631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E6314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6314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DE6314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B5998" w:rsidRPr="007B62D2" w:rsidRDefault="00DE6314" w:rsidP="007B62D2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D87DCD">
        <w:rPr>
          <w:rFonts w:ascii="Arial" w:hAnsi="Arial" w:cs="Arial"/>
          <w:b/>
          <w:color w:val="000000"/>
          <w:sz w:val="28"/>
          <w:szCs w:val="28"/>
        </w:rPr>
        <w:t>26</w:t>
      </w:r>
      <w:r w:rsidR="00DC471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61587">
        <w:rPr>
          <w:rFonts w:ascii="Arial" w:hAnsi="Arial" w:cs="Arial"/>
          <w:b/>
          <w:color w:val="000000"/>
          <w:sz w:val="28"/>
          <w:szCs w:val="28"/>
        </w:rPr>
        <w:t xml:space="preserve">октября </w:t>
      </w:r>
      <w:r>
        <w:rPr>
          <w:rFonts w:ascii="Arial" w:hAnsi="Arial" w:cs="Arial"/>
          <w:b/>
          <w:color w:val="000000"/>
          <w:sz w:val="28"/>
          <w:szCs w:val="28"/>
        </w:rPr>
        <w:t>2017 года  №</w:t>
      </w:r>
      <w:r w:rsidR="00D87DCD">
        <w:rPr>
          <w:rFonts w:ascii="Arial" w:hAnsi="Arial" w:cs="Arial"/>
          <w:b/>
          <w:color w:val="000000"/>
          <w:sz w:val="28"/>
          <w:szCs w:val="28"/>
        </w:rPr>
        <w:t>190</w:t>
      </w:r>
    </w:p>
    <w:p w:rsidR="007B62D2" w:rsidRPr="004B047C" w:rsidRDefault="007B62D2" w:rsidP="00C67D52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4B047C" w:rsidRDefault="004B047C" w:rsidP="004B047C">
      <w:pPr>
        <w:pStyle w:val="ConsPlusTitle"/>
        <w:widowControl/>
        <w:jc w:val="center"/>
        <w:rPr>
          <w:sz w:val="28"/>
          <w:szCs w:val="28"/>
        </w:rPr>
      </w:pPr>
      <w:r w:rsidRPr="004B047C">
        <w:rPr>
          <w:sz w:val="24"/>
          <w:szCs w:val="24"/>
        </w:rPr>
        <w:tab/>
      </w:r>
      <w:r w:rsidRPr="004B047C">
        <w:rPr>
          <w:sz w:val="28"/>
          <w:szCs w:val="28"/>
        </w:rPr>
        <w:t xml:space="preserve">Об утверждении Порядка формирования и ведения реестра источников доходов бюджета МО </w:t>
      </w:r>
      <w:r>
        <w:rPr>
          <w:sz w:val="28"/>
          <w:szCs w:val="28"/>
        </w:rPr>
        <w:t>Краснополянское сельское поселение</w:t>
      </w:r>
    </w:p>
    <w:p w:rsidR="004B047C" w:rsidRPr="00873A80" w:rsidRDefault="004B047C" w:rsidP="004B047C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047C" w:rsidRPr="004B047C" w:rsidRDefault="004B047C" w:rsidP="004B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047C">
        <w:rPr>
          <w:rFonts w:ascii="Arial" w:hAnsi="Arial" w:cs="Arial"/>
          <w:sz w:val="24"/>
          <w:szCs w:val="24"/>
        </w:rPr>
        <w:t xml:space="preserve">Во исполнение </w:t>
      </w:r>
      <w:hyperlink r:id="rId6" w:history="1">
        <w:r w:rsidRPr="004B047C">
          <w:rPr>
            <w:rFonts w:ascii="Arial" w:hAnsi="Arial" w:cs="Arial"/>
            <w:sz w:val="24"/>
            <w:szCs w:val="24"/>
          </w:rPr>
          <w:t>статьи 47.1</w:t>
        </w:r>
      </w:hyperlink>
      <w:r w:rsidRPr="004B047C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4B047C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4B047C">
        <w:rPr>
          <w:rFonts w:ascii="Arial" w:hAnsi="Arial" w:cs="Arial"/>
          <w:sz w:val="24"/>
          <w:szCs w:val="24"/>
        </w:rPr>
        <w:t xml:space="preserve"> Правительства Российской Федерации от 31.08.2016 № 868 «О порядке формирования и ведения перечня источников доходов Российской Федерации», в целях формирования реестра источников доходов бюджета МО Краснополянское сельское поселение, принимая во внимание Письма Министерства финансов Российской Федерации от 22.09.2017 № 21-01-09/61554 и Министерства финансов Свердловской области от 06.10.2017 № 05-04-09/11060  «О реестре источников</w:t>
      </w:r>
      <w:proofErr w:type="gramEnd"/>
      <w:r w:rsidRPr="004B047C">
        <w:rPr>
          <w:rFonts w:ascii="Arial" w:hAnsi="Arial" w:cs="Arial"/>
          <w:sz w:val="24"/>
          <w:szCs w:val="24"/>
        </w:rPr>
        <w:t xml:space="preserve"> доходов местных бюджетов», руководствуясь Уставом Краснополянского сельского поселения, Администрация  МО </w:t>
      </w:r>
      <w:r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4B047C" w:rsidRPr="004B047C" w:rsidRDefault="004B047C" w:rsidP="004B0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B047C">
        <w:rPr>
          <w:rFonts w:ascii="Arial" w:hAnsi="Arial" w:cs="Arial"/>
          <w:b/>
          <w:sz w:val="24"/>
          <w:szCs w:val="24"/>
        </w:rPr>
        <w:t>ПОСТАНОВЛЯЕТ</w:t>
      </w:r>
      <w:r w:rsidRPr="004B047C">
        <w:rPr>
          <w:rFonts w:ascii="Arial" w:hAnsi="Arial" w:cs="Arial"/>
          <w:sz w:val="24"/>
          <w:szCs w:val="24"/>
        </w:rPr>
        <w:t>:</w:t>
      </w:r>
    </w:p>
    <w:p w:rsidR="004B047C" w:rsidRDefault="004B047C" w:rsidP="004B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B047C" w:rsidRPr="004B047C" w:rsidRDefault="004B047C" w:rsidP="004B0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047C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ar29" w:history="1">
        <w:r w:rsidRPr="004B047C">
          <w:rPr>
            <w:rFonts w:ascii="Arial" w:hAnsi="Arial" w:cs="Arial"/>
            <w:sz w:val="24"/>
            <w:szCs w:val="24"/>
          </w:rPr>
          <w:t>Порядок</w:t>
        </w:r>
      </w:hyperlink>
      <w:r w:rsidRPr="004B047C">
        <w:rPr>
          <w:rFonts w:ascii="Arial" w:hAnsi="Arial" w:cs="Arial"/>
          <w:sz w:val="24"/>
          <w:szCs w:val="24"/>
        </w:rPr>
        <w:t xml:space="preserve"> формирования и ведения реестра источников доходов бюджета МО Краснополянское сельское поселение .</w:t>
      </w:r>
    </w:p>
    <w:p w:rsidR="004B047C" w:rsidRPr="004B047C" w:rsidRDefault="004B047C" w:rsidP="004B047C">
      <w:pPr>
        <w:pStyle w:val="ConsPlusNormal"/>
        <w:ind w:firstLine="0"/>
        <w:jc w:val="both"/>
        <w:rPr>
          <w:sz w:val="24"/>
          <w:szCs w:val="24"/>
        </w:rPr>
      </w:pPr>
      <w:r w:rsidRPr="004B047C">
        <w:rPr>
          <w:sz w:val="24"/>
          <w:szCs w:val="24"/>
        </w:rPr>
        <w:tab/>
        <w:t xml:space="preserve">2. Возложить на </w:t>
      </w:r>
      <w:r>
        <w:rPr>
          <w:sz w:val="24"/>
          <w:szCs w:val="24"/>
        </w:rPr>
        <w:t xml:space="preserve">финансово-экономический отдел </w:t>
      </w:r>
      <w:r w:rsidRPr="004B047C">
        <w:rPr>
          <w:sz w:val="24"/>
          <w:szCs w:val="24"/>
        </w:rPr>
        <w:t xml:space="preserve">Администрации муниципального образования </w:t>
      </w:r>
      <w:r>
        <w:rPr>
          <w:sz w:val="24"/>
          <w:szCs w:val="24"/>
        </w:rPr>
        <w:t xml:space="preserve">Краснополянское сельское поселение </w:t>
      </w:r>
      <w:r w:rsidRPr="004B047C">
        <w:rPr>
          <w:sz w:val="24"/>
          <w:szCs w:val="24"/>
        </w:rPr>
        <w:t>(далее –</w:t>
      </w:r>
      <w:r w:rsidR="00765DF4">
        <w:rPr>
          <w:sz w:val="24"/>
          <w:szCs w:val="24"/>
        </w:rPr>
        <w:t xml:space="preserve"> финансово-экономический отдел</w:t>
      </w:r>
      <w:r w:rsidRPr="004B047C">
        <w:rPr>
          <w:sz w:val="24"/>
          <w:szCs w:val="24"/>
        </w:rPr>
        <w:t>) обязанности по формированию и ведению реестра источников доходов бюджета МО</w:t>
      </w:r>
      <w:r w:rsidR="00765DF4">
        <w:rPr>
          <w:sz w:val="24"/>
          <w:szCs w:val="24"/>
        </w:rPr>
        <w:t xml:space="preserve"> Краснополянское сельское поселение</w:t>
      </w:r>
      <w:r w:rsidRPr="004B047C">
        <w:rPr>
          <w:sz w:val="24"/>
          <w:szCs w:val="24"/>
        </w:rPr>
        <w:t>.</w:t>
      </w:r>
    </w:p>
    <w:p w:rsidR="004B047C" w:rsidRPr="00FD37A1" w:rsidRDefault="004B047C" w:rsidP="004B047C">
      <w:pPr>
        <w:pStyle w:val="ConsPlusNormal"/>
        <w:ind w:firstLine="0"/>
        <w:jc w:val="both"/>
        <w:rPr>
          <w:sz w:val="24"/>
          <w:szCs w:val="24"/>
        </w:rPr>
      </w:pPr>
      <w:r w:rsidRPr="004B047C">
        <w:rPr>
          <w:sz w:val="24"/>
          <w:szCs w:val="24"/>
        </w:rPr>
        <w:tab/>
      </w:r>
      <w:r w:rsidRPr="00FD37A1">
        <w:rPr>
          <w:sz w:val="24"/>
          <w:szCs w:val="24"/>
        </w:rPr>
        <w:t xml:space="preserve">3. Главным администраторам доходов бюджета МО </w:t>
      </w:r>
      <w:r w:rsidR="00EF09C4" w:rsidRPr="00FD37A1">
        <w:rPr>
          <w:sz w:val="24"/>
          <w:szCs w:val="24"/>
        </w:rPr>
        <w:t xml:space="preserve">Краснополянское сельское поселение </w:t>
      </w:r>
      <w:r w:rsidRPr="00FD37A1">
        <w:rPr>
          <w:sz w:val="24"/>
          <w:szCs w:val="24"/>
        </w:rPr>
        <w:t>обеспечить представление в Финансовое управление сведений об администрируемых источниках доходов муниципального</w:t>
      </w:r>
      <w:r w:rsidR="003C4E20" w:rsidRPr="00FD37A1">
        <w:rPr>
          <w:sz w:val="24"/>
          <w:szCs w:val="24"/>
        </w:rPr>
        <w:t xml:space="preserve"> образования</w:t>
      </w:r>
      <w:r w:rsidRPr="00FD37A1">
        <w:rPr>
          <w:sz w:val="24"/>
          <w:szCs w:val="24"/>
        </w:rPr>
        <w:t>.</w:t>
      </w:r>
    </w:p>
    <w:p w:rsidR="004B047C" w:rsidRDefault="004B047C" w:rsidP="004B047C">
      <w:pPr>
        <w:pStyle w:val="a5"/>
        <w:rPr>
          <w:rFonts w:ascii="Arial" w:hAnsi="Arial" w:cs="Arial"/>
          <w:sz w:val="24"/>
          <w:szCs w:val="24"/>
        </w:rPr>
      </w:pPr>
      <w:r w:rsidRPr="004B047C">
        <w:rPr>
          <w:rFonts w:ascii="Arial" w:hAnsi="Arial" w:cs="Arial"/>
          <w:sz w:val="24"/>
          <w:szCs w:val="24"/>
        </w:rPr>
        <w:tab/>
        <w:t xml:space="preserve">4.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Pr="004B047C">
          <w:rPr>
            <w:rStyle w:val="a6"/>
            <w:rFonts w:ascii="Arial" w:hAnsi="Arial" w:cs="Arial"/>
            <w:sz w:val="24"/>
            <w:szCs w:val="24"/>
          </w:rPr>
          <w:t>www.krasnopolyanskoe.ru</w:t>
        </w:r>
      </w:hyperlink>
    </w:p>
    <w:p w:rsidR="004B047C" w:rsidRPr="004B047C" w:rsidRDefault="004B047C" w:rsidP="004B047C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047C">
        <w:rPr>
          <w:rFonts w:ascii="Arial" w:hAnsi="Arial" w:cs="Arial"/>
          <w:sz w:val="24"/>
          <w:szCs w:val="24"/>
        </w:rPr>
        <w:t>5. Контроль исполнения настоящего Постановления оставляю за собой.</w:t>
      </w:r>
    </w:p>
    <w:p w:rsidR="004B047C" w:rsidRPr="004B047C" w:rsidRDefault="004B047C" w:rsidP="004B047C">
      <w:pPr>
        <w:pStyle w:val="ConsPlusNormal"/>
        <w:ind w:firstLine="0"/>
        <w:rPr>
          <w:sz w:val="24"/>
          <w:szCs w:val="24"/>
        </w:rPr>
      </w:pPr>
    </w:p>
    <w:p w:rsidR="004B047C" w:rsidRDefault="004B047C" w:rsidP="004B04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047C" w:rsidRDefault="004B047C" w:rsidP="004B04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047C" w:rsidRDefault="004B047C" w:rsidP="004B04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047C" w:rsidRDefault="00512D44" w:rsidP="00512D44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Глава </w:t>
      </w:r>
      <w:r w:rsidRPr="00587081">
        <w:rPr>
          <w:sz w:val="24"/>
          <w:szCs w:val="24"/>
        </w:rPr>
        <w:t xml:space="preserve"> Красно</w:t>
      </w:r>
      <w:r>
        <w:rPr>
          <w:sz w:val="24"/>
          <w:szCs w:val="24"/>
        </w:rPr>
        <w:t xml:space="preserve">полянского  сельского поселения                                   Л.А. Федотова                                   </w:t>
      </w:r>
    </w:p>
    <w:p w:rsidR="004B047C" w:rsidRDefault="004B047C" w:rsidP="004B04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047C" w:rsidRDefault="004B047C" w:rsidP="004B04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047C" w:rsidRDefault="004B047C" w:rsidP="004B04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047C" w:rsidRDefault="004B047C" w:rsidP="004B04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047C" w:rsidRDefault="004B047C" w:rsidP="004B04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047C" w:rsidRDefault="004B047C" w:rsidP="004B04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047C" w:rsidRPr="00512D44" w:rsidRDefault="004B047C" w:rsidP="004B047C">
      <w:pPr>
        <w:pStyle w:val="ConsPlusNormal"/>
        <w:jc w:val="right"/>
        <w:outlineLvl w:val="0"/>
        <w:rPr>
          <w:sz w:val="24"/>
          <w:szCs w:val="24"/>
        </w:rPr>
      </w:pPr>
    </w:p>
    <w:p w:rsidR="004B047C" w:rsidRPr="00512D44" w:rsidRDefault="004B047C" w:rsidP="004B047C">
      <w:pPr>
        <w:pStyle w:val="ConsPlusNormal"/>
        <w:jc w:val="right"/>
        <w:outlineLvl w:val="0"/>
        <w:rPr>
          <w:sz w:val="24"/>
          <w:szCs w:val="24"/>
        </w:rPr>
      </w:pPr>
      <w:r w:rsidRPr="00512D44">
        <w:rPr>
          <w:sz w:val="24"/>
          <w:szCs w:val="24"/>
        </w:rPr>
        <w:t>Утвержден</w:t>
      </w:r>
    </w:p>
    <w:p w:rsidR="004B047C" w:rsidRPr="00512D44" w:rsidRDefault="004B047C" w:rsidP="004B047C">
      <w:pPr>
        <w:pStyle w:val="ConsPlusNormal"/>
        <w:jc w:val="right"/>
        <w:rPr>
          <w:sz w:val="24"/>
          <w:szCs w:val="24"/>
        </w:rPr>
      </w:pPr>
      <w:r w:rsidRPr="00512D44">
        <w:rPr>
          <w:sz w:val="24"/>
          <w:szCs w:val="24"/>
        </w:rPr>
        <w:t xml:space="preserve">Постановлением Администрации </w:t>
      </w:r>
    </w:p>
    <w:p w:rsidR="00512D44" w:rsidRPr="00512D44" w:rsidRDefault="004B047C" w:rsidP="004B047C">
      <w:pPr>
        <w:pStyle w:val="ConsPlusNormal"/>
        <w:jc w:val="right"/>
        <w:rPr>
          <w:sz w:val="24"/>
          <w:szCs w:val="24"/>
        </w:rPr>
      </w:pPr>
      <w:r w:rsidRPr="00512D44">
        <w:rPr>
          <w:sz w:val="24"/>
          <w:szCs w:val="24"/>
        </w:rPr>
        <w:t xml:space="preserve">МО </w:t>
      </w:r>
      <w:r w:rsidR="00512D44" w:rsidRPr="00512D44">
        <w:rPr>
          <w:sz w:val="24"/>
          <w:szCs w:val="24"/>
        </w:rPr>
        <w:t>Краснополянское сельское поселение</w:t>
      </w:r>
    </w:p>
    <w:p w:rsidR="004B047C" w:rsidRPr="00512D44" w:rsidRDefault="004B047C" w:rsidP="004B047C">
      <w:pPr>
        <w:pStyle w:val="ConsPlusNormal"/>
        <w:jc w:val="right"/>
        <w:rPr>
          <w:sz w:val="24"/>
          <w:szCs w:val="24"/>
        </w:rPr>
      </w:pPr>
      <w:r w:rsidRPr="00512D44">
        <w:rPr>
          <w:sz w:val="24"/>
          <w:szCs w:val="24"/>
        </w:rPr>
        <w:t xml:space="preserve">от </w:t>
      </w:r>
      <w:r w:rsidR="00D87DCD">
        <w:rPr>
          <w:sz w:val="24"/>
          <w:szCs w:val="24"/>
        </w:rPr>
        <w:t>26</w:t>
      </w:r>
      <w:r w:rsidRPr="00512D44">
        <w:rPr>
          <w:sz w:val="24"/>
          <w:szCs w:val="24"/>
        </w:rPr>
        <w:t xml:space="preserve"> октября 2017 г. № </w:t>
      </w:r>
      <w:r w:rsidR="00D87DCD">
        <w:rPr>
          <w:sz w:val="24"/>
          <w:szCs w:val="24"/>
        </w:rPr>
        <w:t>190</w:t>
      </w:r>
    </w:p>
    <w:p w:rsidR="004B047C" w:rsidRPr="00C27699" w:rsidRDefault="004B047C" w:rsidP="004B04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D44" w:rsidRDefault="00512D44" w:rsidP="004B047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7"/>
      <w:bookmarkEnd w:id="0"/>
    </w:p>
    <w:p w:rsidR="004B047C" w:rsidRPr="00512D44" w:rsidRDefault="004B047C" w:rsidP="00512D44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512D44">
        <w:rPr>
          <w:b/>
          <w:bCs/>
          <w:sz w:val="24"/>
          <w:szCs w:val="24"/>
        </w:rPr>
        <w:t>ПОРЯДОК</w:t>
      </w:r>
    </w:p>
    <w:p w:rsidR="004B047C" w:rsidRDefault="004B047C" w:rsidP="00512D44">
      <w:pPr>
        <w:pStyle w:val="ConsPlusNormal"/>
        <w:jc w:val="center"/>
        <w:rPr>
          <w:b/>
          <w:bCs/>
          <w:sz w:val="24"/>
          <w:szCs w:val="24"/>
        </w:rPr>
      </w:pPr>
      <w:r w:rsidRPr="00512D44">
        <w:rPr>
          <w:b/>
          <w:bCs/>
          <w:sz w:val="24"/>
          <w:szCs w:val="24"/>
        </w:rPr>
        <w:t xml:space="preserve">ФОРМИРОВАНИЯ И ВЕДЕНИЯ </w:t>
      </w:r>
      <w:proofErr w:type="gramStart"/>
      <w:r w:rsidRPr="00512D44">
        <w:rPr>
          <w:b/>
          <w:bCs/>
          <w:sz w:val="24"/>
          <w:szCs w:val="24"/>
        </w:rPr>
        <w:t>РЕЕСТРА ИСТОЧНИКОВ ДОХОДОВ БЮДЖЕТА</w:t>
      </w:r>
      <w:r w:rsidR="00512D44">
        <w:rPr>
          <w:b/>
          <w:bCs/>
          <w:sz w:val="24"/>
          <w:szCs w:val="24"/>
        </w:rPr>
        <w:t xml:space="preserve"> </w:t>
      </w:r>
      <w:r w:rsidRPr="00512D44">
        <w:rPr>
          <w:b/>
          <w:bCs/>
          <w:sz w:val="24"/>
          <w:szCs w:val="24"/>
        </w:rPr>
        <w:t>МУНИЦИПАЛЬНОГО ОБРАЗОВАНИЯ</w:t>
      </w:r>
      <w:proofErr w:type="gramEnd"/>
      <w:r w:rsidRPr="00512D44">
        <w:rPr>
          <w:b/>
          <w:bCs/>
          <w:sz w:val="24"/>
          <w:szCs w:val="24"/>
        </w:rPr>
        <w:t xml:space="preserve"> </w:t>
      </w:r>
      <w:r w:rsidR="00512D44">
        <w:rPr>
          <w:b/>
          <w:bCs/>
          <w:sz w:val="24"/>
          <w:szCs w:val="24"/>
        </w:rPr>
        <w:t>КРАСНОПОЛЯНСКОЕ СЕЛЬСКОЕ ПОСЕЛЕНИЕ</w:t>
      </w:r>
    </w:p>
    <w:p w:rsidR="00512D44" w:rsidRPr="00512D44" w:rsidRDefault="00512D44" w:rsidP="00512D44">
      <w:pPr>
        <w:pStyle w:val="ConsPlusNormal"/>
        <w:jc w:val="center"/>
        <w:rPr>
          <w:sz w:val="24"/>
          <w:szCs w:val="24"/>
        </w:rPr>
      </w:pPr>
    </w:p>
    <w:p w:rsidR="004B047C" w:rsidRPr="00512D44" w:rsidRDefault="00512D44" w:rsidP="00512D44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B047C" w:rsidRPr="00512D44">
        <w:rPr>
          <w:sz w:val="24"/>
          <w:szCs w:val="24"/>
        </w:rPr>
        <w:t xml:space="preserve">1. Настоящий порядок формирования и ведения реестра источников доходов бюджета муниципального образования </w:t>
      </w:r>
      <w:r>
        <w:rPr>
          <w:sz w:val="24"/>
          <w:szCs w:val="24"/>
        </w:rPr>
        <w:t xml:space="preserve">Краснополянское сельское поселение </w:t>
      </w:r>
      <w:r w:rsidR="004B047C" w:rsidRPr="00512D44">
        <w:rPr>
          <w:sz w:val="24"/>
          <w:szCs w:val="24"/>
        </w:rPr>
        <w:t xml:space="preserve">(далее - Порядок) разработан в соответствии с Бюджетным </w:t>
      </w:r>
      <w:hyperlink r:id="rId9" w:history="1">
        <w:r w:rsidR="004B047C" w:rsidRPr="00512D44">
          <w:rPr>
            <w:rStyle w:val="a6"/>
            <w:sz w:val="24"/>
            <w:szCs w:val="24"/>
          </w:rPr>
          <w:t>кодексом</w:t>
        </w:r>
      </w:hyperlink>
      <w:r w:rsidR="004B047C" w:rsidRPr="00512D44">
        <w:rPr>
          <w:sz w:val="24"/>
          <w:szCs w:val="24"/>
        </w:rPr>
        <w:t xml:space="preserve"> Российской Федерации, общими </w:t>
      </w:r>
      <w:hyperlink r:id="rId10" w:history="1">
        <w:r w:rsidR="004B047C" w:rsidRPr="00512D44">
          <w:rPr>
            <w:rStyle w:val="a6"/>
            <w:sz w:val="24"/>
            <w:szCs w:val="24"/>
          </w:rPr>
          <w:t>требованиями</w:t>
        </w:r>
      </w:hyperlink>
      <w:r w:rsidR="004B047C" w:rsidRPr="00512D44">
        <w:rPr>
          <w:sz w:val="24"/>
          <w:szCs w:val="24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31.08.2016 № 868 «О порядке формирования и ведения перечня источников доходов Российской Федерации» (далее - Общие требования) и определяет правила формирования и ведения реестра источников доходов бюджета муниципального образования</w:t>
      </w:r>
      <w:r>
        <w:rPr>
          <w:sz w:val="24"/>
          <w:szCs w:val="24"/>
        </w:rPr>
        <w:t xml:space="preserve"> Краснополянское сельское поселение</w:t>
      </w:r>
      <w:r w:rsidR="004B047C" w:rsidRPr="00512D44">
        <w:rPr>
          <w:sz w:val="24"/>
          <w:szCs w:val="24"/>
        </w:rPr>
        <w:t>.</w:t>
      </w:r>
    </w:p>
    <w:p w:rsidR="004B047C" w:rsidRPr="00512D44" w:rsidRDefault="004B047C" w:rsidP="004B047C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512D44">
        <w:rPr>
          <w:sz w:val="24"/>
          <w:szCs w:val="24"/>
        </w:rPr>
        <w:t>2. Для целей настоящего Порядка используются следующие понятия:</w:t>
      </w:r>
    </w:p>
    <w:p w:rsidR="00512D44" w:rsidRDefault="004B047C" w:rsidP="004B047C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512D44">
        <w:rPr>
          <w:sz w:val="24"/>
          <w:szCs w:val="24"/>
        </w:rPr>
        <w:t xml:space="preserve">реестр источников доходов бюджета муниципального образования </w:t>
      </w:r>
      <w:r w:rsidR="00512D44">
        <w:rPr>
          <w:sz w:val="24"/>
          <w:szCs w:val="24"/>
        </w:rPr>
        <w:t xml:space="preserve">Краснополянское сельское поселение </w:t>
      </w:r>
      <w:r w:rsidRPr="00512D44">
        <w:rPr>
          <w:sz w:val="24"/>
          <w:szCs w:val="24"/>
        </w:rPr>
        <w:t xml:space="preserve">- свод информации о доходах бюджета по источникам доходов бюджета, формируемый в процессе составления, утверждения и исполнения бюджета муниципального образования </w:t>
      </w:r>
      <w:r w:rsidR="00512D44">
        <w:rPr>
          <w:sz w:val="24"/>
          <w:szCs w:val="24"/>
        </w:rPr>
        <w:t xml:space="preserve">Краснополянское сельское поселение </w:t>
      </w:r>
      <w:r w:rsidRPr="00512D44">
        <w:rPr>
          <w:sz w:val="24"/>
          <w:szCs w:val="24"/>
        </w:rPr>
        <w:t>на основании перечня источников доходов Российской Федерации;</w:t>
      </w:r>
    </w:p>
    <w:p w:rsidR="00FD37A1" w:rsidRPr="00FD37A1" w:rsidRDefault="004B047C" w:rsidP="00FD37A1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FD37A1">
        <w:rPr>
          <w:sz w:val="24"/>
          <w:szCs w:val="24"/>
        </w:rPr>
        <w:t xml:space="preserve">участники процесса – </w:t>
      </w:r>
      <w:r w:rsidR="003C4E20" w:rsidRPr="00FD37A1">
        <w:rPr>
          <w:sz w:val="24"/>
          <w:szCs w:val="24"/>
        </w:rPr>
        <w:t>Администрация муниципального образования Краснополянское сельское поселение</w:t>
      </w:r>
      <w:r w:rsidRPr="00FD37A1">
        <w:rPr>
          <w:sz w:val="24"/>
          <w:szCs w:val="24"/>
        </w:rPr>
        <w:t>,</w:t>
      </w:r>
      <w:r w:rsidR="00FD37A1" w:rsidRPr="00FD37A1">
        <w:rPr>
          <w:sz w:val="24"/>
          <w:szCs w:val="24"/>
        </w:rPr>
        <w:t xml:space="preserve"> органы государственной власти (государственные органы), органы местного самоуправления муниципального образования Краснополянское сельское поселение, казенные учреждения, иные организации, осуществляющие бюджетные полномочия главных администраторов доходов бюджета муниципального образования Краснополянское сельское поселение и (или) администраторов доходов бюджета муниципального образования Краснополянское сельское поселение.</w:t>
      </w:r>
    </w:p>
    <w:p w:rsidR="004B047C" w:rsidRPr="00512D44" w:rsidRDefault="004B047C" w:rsidP="004B047C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512D44">
        <w:rPr>
          <w:sz w:val="24"/>
          <w:szCs w:val="24"/>
        </w:rPr>
        <w:t xml:space="preserve">3. Реестр источников доходов бюджета муниципального образования </w:t>
      </w:r>
      <w:r w:rsidR="00512D44">
        <w:rPr>
          <w:sz w:val="24"/>
          <w:szCs w:val="24"/>
        </w:rPr>
        <w:t xml:space="preserve">Краснополянское сельское поселение </w:t>
      </w:r>
      <w:r w:rsidRPr="00512D44">
        <w:rPr>
          <w:sz w:val="24"/>
          <w:szCs w:val="24"/>
        </w:rPr>
        <w:t xml:space="preserve">формируется и ведется в соответствии с Общими </w:t>
      </w:r>
      <w:hyperlink r:id="rId11" w:history="1">
        <w:r w:rsidRPr="00512D44">
          <w:rPr>
            <w:rStyle w:val="a6"/>
            <w:sz w:val="24"/>
            <w:szCs w:val="24"/>
          </w:rPr>
          <w:t>требованиями</w:t>
        </w:r>
      </w:hyperlink>
      <w:r w:rsidRPr="00512D44">
        <w:rPr>
          <w:sz w:val="24"/>
          <w:szCs w:val="24"/>
        </w:rPr>
        <w:t xml:space="preserve"> с учетом особенностей, установленных настоящим Порядком.</w:t>
      </w:r>
    </w:p>
    <w:p w:rsidR="004B047C" w:rsidRPr="00FD37A1" w:rsidRDefault="004B047C" w:rsidP="004B047C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FD37A1">
        <w:rPr>
          <w:sz w:val="24"/>
          <w:szCs w:val="24"/>
        </w:rPr>
        <w:t xml:space="preserve">4. Реестр источников доходов бюджета муниципального образования </w:t>
      </w:r>
      <w:r w:rsidR="00512D44" w:rsidRPr="00FD37A1">
        <w:rPr>
          <w:sz w:val="24"/>
          <w:szCs w:val="24"/>
        </w:rPr>
        <w:t xml:space="preserve">Краснополянское сельское поселение </w:t>
      </w:r>
      <w:r w:rsidRPr="00FD37A1">
        <w:rPr>
          <w:sz w:val="24"/>
          <w:szCs w:val="24"/>
        </w:rPr>
        <w:t xml:space="preserve">формируется и ведется в электронной форме </w:t>
      </w:r>
      <w:r w:rsidR="00FD37A1" w:rsidRPr="00FD37A1">
        <w:rPr>
          <w:sz w:val="24"/>
          <w:szCs w:val="24"/>
        </w:rPr>
        <w:t xml:space="preserve">финансово-экономическим отделом </w:t>
      </w:r>
      <w:r w:rsidRPr="00FD37A1">
        <w:rPr>
          <w:sz w:val="24"/>
          <w:szCs w:val="24"/>
        </w:rPr>
        <w:t>в программном комплексе «Перечень и реестры источников доходов» (далее - ПК).</w:t>
      </w:r>
    </w:p>
    <w:p w:rsidR="004B047C" w:rsidRPr="00FD37A1" w:rsidRDefault="004B047C" w:rsidP="004B047C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FD37A1">
        <w:rPr>
          <w:sz w:val="24"/>
          <w:szCs w:val="24"/>
        </w:rPr>
        <w:t xml:space="preserve">5. Для формирования </w:t>
      </w:r>
      <w:proofErr w:type="gramStart"/>
      <w:r w:rsidRPr="00FD37A1">
        <w:rPr>
          <w:sz w:val="24"/>
          <w:szCs w:val="24"/>
        </w:rPr>
        <w:t>реестра источников доходов бюджета муниципального образования</w:t>
      </w:r>
      <w:proofErr w:type="gramEnd"/>
      <w:r w:rsidRPr="00FD37A1">
        <w:rPr>
          <w:sz w:val="24"/>
          <w:szCs w:val="24"/>
        </w:rPr>
        <w:t xml:space="preserve"> </w:t>
      </w:r>
      <w:r w:rsidR="00512D44" w:rsidRPr="00FD37A1">
        <w:rPr>
          <w:sz w:val="24"/>
          <w:szCs w:val="24"/>
        </w:rPr>
        <w:t xml:space="preserve">Краснополянское сельское поселение </w:t>
      </w:r>
      <w:r w:rsidRPr="00FD37A1">
        <w:rPr>
          <w:sz w:val="24"/>
          <w:szCs w:val="24"/>
        </w:rPr>
        <w:t xml:space="preserve">участники процесса обеспечивают представление в Финансовое управление </w:t>
      </w:r>
      <w:hyperlink r:id="rId12" w:anchor="Par126" w:history="1">
        <w:r w:rsidRPr="00FD37A1">
          <w:rPr>
            <w:rStyle w:val="a6"/>
            <w:color w:val="auto"/>
            <w:sz w:val="24"/>
            <w:szCs w:val="24"/>
          </w:rPr>
          <w:t>сведений</w:t>
        </w:r>
      </w:hyperlink>
      <w:r w:rsidRPr="00FD37A1">
        <w:rPr>
          <w:sz w:val="24"/>
          <w:szCs w:val="24"/>
        </w:rPr>
        <w:t xml:space="preserve"> об администрируемых источниках доходов для внесение информации в ПК.</w:t>
      </w:r>
    </w:p>
    <w:p w:rsidR="004B047C" w:rsidRPr="00512D44" w:rsidRDefault="004B047C" w:rsidP="004B047C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FD37A1">
        <w:rPr>
          <w:sz w:val="24"/>
          <w:szCs w:val="24"/>
        </w:rPr>
        <w:t>6. В целях составления проекта бюджета муниципального образования</w:t>
      </w:r>
      <w:r w:rsidRPr="00512D44">
        <w:rPr>
          <w:sz w:val="24"/>
          <w:szCs w:val="24"/>
        </w:rPr>
        <w:t xml:space="preserve"> </w:t>
      </w:r>
      <w:r w:rsidR="00512D44">
        <w:rPr>
          <w:sz w:val="24"/>
          <w:szCs w:val="24"/>
        </w:rPr>
        <w:t xml:space="preserve">Краснополянское сельское поселение </w:t>
      </w:r>
      <w:r w:rsidRPr="00512D44">
        <w:rPr>
          <w:sz w:val="24"/>
          <w:szCs w:val="24"/>
        </w:rPr>
        <w:t xml:space="preserve">на </w:t>
      </w:r>
      <w:r w:rsidRPr="00F02EB2">
        <w:rPr>
          <w:sz w:val="24"/>
          <w:szCs w:val="24"/>
        </w:rPr>
        <w:t xml:space="preserve">очередной финансовый год и плановый период </w:t>
      </w:r>
      <w:r w:rsidR="00F02EB2" w:rsidRPr="00F02EB2">
        <w:rPr>
          <w:sz w:val="24"/>
          <w:szCs w:val="24"/>
        </w:rPr>
        <w:t xml:space="preserve">финансово-экономический отдел </w:t>
      </w:r>
      <w:r w:rsidRPr="00F02EB2">
        <w:rPr>
          <w:sz w:val="24"/>
          <w:szCs w:val="24"/>
        </w:rPr>
        <w:t xml:space="preserve">формирует </w:t>
      </w:r>
      <w:r w:rsidR="00F02EB2">
        <w:rPr>
          <w:sz w:val="24"/>
          <w:szCs w:val="24"/>
        </w:rPr>
        <w:t xml:space="preserve">реестр </w:t>
      </w:r>
      <w:r w:rsidRPr="00F02EB2">
        <w:rPr>
          <w:sz w:val="24"/>
          <w:szCs w:val="24"/>
        </w:rPr>
        <w:t>источников</w:t>
      </w:r>
      <w:r w:rsidRPr="00512D44">
        <w:rPr>
          <w:sz w:val="24"/>
          <w:szCs w:val="24"/>
        </w:rPr>
        <w:t xml:space="preserve"> доходов бюджета муниципального образования </w:t>
      </w:r>
      <w:r w:rsidR="00F02EB2">
        <w:rPr>
          <w:sz w:val="24"/>
          <w:szCs w:val="24"/>
        </w:rPr>
        <w:t xml:space="preserve">Краснополянское сельское поселение </w:t>
      </w:r>
      <w:r w:rsidRPr="00512D44">
        <w:rPr>
          <w:sz w:val="24"/>
          <w:szCs w:val="24"/>
        </w:rPr>
        <w:t xml:space="preserve">по форме согласно приложению № 1 к настоящему Порядку в сроки, установленные распоряжением Администрации МО </w:t>
      </w:r>
      <w:r w:rsidR="00F02EB2">
        <w:rPr>
          <w:sz w:val="24"/>
          <w:szCs w:val="24"/>
        </w:rPr>
        <w:t xml:space="preserve">Краснополянское сельское поселение </w:t>
      </w:r>
      <w:r w:rsidRPr="00512D44">
        <w:rPr>
          <w:sz w:val="24"/>
          <w:szCs w:val="24"/>
        </w:rPr>
        <w:t xml:space="preserve">о составлении проекта бюджета муниципального образования </w:t>
      </w:r>
      <w:r w:rsidR="00F02EB2">
        <w:rPr>
          <w:sz w:val="24"/>
          <w:szCs w:val="24"/>
        </w:rPr>
        <w:t xml:space="preserve">Краснополянское сельское поселение </w:t>
      </w:r>
      <w:r w:rsidRPr="00512D44">
        <w:rPr>
          <w:sz w:val="24"/>
          <w:szCs w:val="24"/>
        </w:rPr>
        <w:t>на очередной финансовый год и плановый период.</w:t>
      </w:r>
    </w:p>
    <w:p w:rsidR="004B047C" w:rsidRPr="00512D44" w:rsidRDefault="004B047C" w:rsidP="004B047C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512D44">
        <w:rPr>
          <w:sz w:val="24"/>
          <w:szCs w:val="24"/>
        </w:rPr>
        <w:t xml:space="preserve">7. </w:t>
      </w:r>
      <w:r w:rsidR="00FD37A1">
        <w:rPr>
          <w:sz w:val="24"/>
          <w:szCs w:val="24"/>
        </w:rPr>
        <w:t xml:space="preserve">Финансово-экономический отдел </w:t>
      </w:r>
      <w:r w:rsidRPr="00512D44">
        <w:rPr>
          <w:sz w:val="24"/>
          <w:szCs w:val="24"/>
        </w:rPr>
        <w:t xml:space="preserve">обеспечивает включение в реестр источников доходов бюджета муниципального образования </w:t>
      </w:r>
      <w:r w:rsidR="00FD37A1">
        <w:rPr>
          <w:sz w:val="24"/>
          <w:szCs w:val="24"/>
        </w:rPr>
        <w:t xml:space="preserve">Краснополянское сельское поселение </w:t>
      </w:r>
      <w:r w:rsidRPr="00512D44">
        <w:rPr>
          <w:sz w:val="24"/>
          <w:szCs w:val="24"/>
        </w:rPr>
        <w:t xml:space="preserve">информации в порядке и в сроки, предусмотренные Общими </w:t>
      </w:r>
      <w:hyperlink r:id="rId13" w:history="1">
        <w:r w:rsidRPr="00512D44">
          <w:rPr>
            <w:rStyle w:val="a6"/>
            <w:sz w:val="24"/>
            <w:szCs w:val="24"/>
          </w:rPr>
          <w:t>требованиями</w:t>
        </w:r>
      </w:hyperlink>
      <w:r w:rsidRPr="00512D44">
        <w:rPr>
          <w:sz w:val="24"/>
          <w:szCs w:val="24"/>
        </w:rPr>
        <w:t>.</w:t>
      </w:r>
    </w:p>
    <w:p w:rsidR="004B047C" w:rsidRPr="00512D44" w:rsidRDefault="004B047C" w:rsidP="004B047C">
      <w:pPr>
        <w:pStyle w:val="ConsPlusNormal"/>
        <w:rPr>
          <w:sz w:val="24"/>
          <w:szCs w:val="24"/>
        </w:rPr>
      </w:pPr>
    </w:p>
    <w:p w:rsidR="004B047C" w:rsidRPr="00512D44" w:rsidRDefault="004B047C" w:rsidP="004B047C">
      <w:pPr>
        <w:pStyle w:val="ConsPlusNormal"/>
        <w:rPr>
          <w:sz w:val="24"/>
          <w:szCs w:val="24"/>
        </w:rPr>
      </w:pPr>
    </w:p>
    <w:p w:rsidR="004B047C" w:rsidRPr="00512D44" w:rsidRDefault="004B047C" w:rsidP="004B047C">
      <w:pPr>
        <w:pStyle w:val="ConsPlusNormal"/>
        <w:rPr>
          <w:sz w:val="24"/>
          <w:szCs w:val="24"/>
        </w:rPr>
      </w:pPr>
    </w:p>
    <w:p w:rsidR="004B047C" w:rsidRPr="00512D44" w:rsidRDefault="004B047C" w:rsidP="004B047C">
      <w:pPr>
        <w:pStyle w:val="ConsPlusNormal"/>
        <w:rPr>
          <w:sz w:val="24"/>
          <w:szCs w:val="24"/>
        </w:rPr>
      </w:pPr>
    </w:p>
    <w:p w:rsidR="004B047C" w:rsidRPr="00512D44" w:rsidRDefault="004B047C" w:rsidP="004B047C">
      <w:pPr>
        <w:pStyle w:val="ConsPlusNormal"/>
        <w:rPr>
          <w:sz w:val="24"/>
          <w:szCs w:val="24"/>
        </w:rPr>
      </w:pPr>
    </w:p>
    <w:p w:rsidR="004B047C" w:rsidRDefault="004B047C" w:rsidP="004B047C">
      <w:pPr>
        <w:spacing w:after="0" w:line="240" w:lineRule="auto"/>
        <w:rPr>
          <w:rFonts w:ascii="Arial" w:hAnsi="Arial" w:cs="Arial"/>
          <w:sz w:val="16"/>
          <w:szCs w:val="16"/>
        </w:rPr>
        <w:sectPr w:rsidR="004B047C" w:rsidSect="00C06D12">
          <w:pgSz w:w="11906" w:h="16838"/>
          <w:pgMar w:top="1134" w:right="850" w:bottom="709" w:left="1701" w:header="0" w:footer="0" w:gutter="0"/>
          <w:cols w:space="720"/>
        </w:sectPr>
      </w:pPr>
    </w:p>
    <w:p w:rsidR="004B047C" w:rsidRPr="00F02EB2" w:rsidRDefault="004B047C" w:rsidP="004B047C">
      <w:pPr>
        <w:pStyle w:val="ConsPlusNormal"/>
        <w:jc w:val="right"/>
        <w:outlineLvl w:val="1"/>
        <w:rPr>
          <w:sz w:val="24"/>
          <w:szCs w:val="24"/>
        </w:rPr>
      </w:pPr>
      <w:r w:rsidRPr="00F02EB2">
        <w:rPr>
          <w:sz w:val="24"/>
          <w:szCs w:val="24"/>
        </w:rPr>
        <w:t>Приложение № 1</w:t>
      </w:r>
    </w:p>
    <w:p w:rsidR="004B047C" w:rsidRPr="00F02EB2" w:rsidRDefault="004B047C" w:rsidP="004B047C">
      <w:pPr>
        <w:pStyle w:val="ConsPlusNormal"/>
        <w:jc w:val="right"/>
        <w:rPr>
          <w:sz w:val="24"/>
          <w:szCs w:val="24"/>
        </w:rPr>
      </w:pPr>
      <w:r w:rsidRPr="00F02EB2">
        <w:rPr>
          <w:sz w:val="24"/>
          <w:szCs w:val="24"/>
        </w:rPr>
        <w:t>к Порядку</w:t>
      </w:r>
    </w:p>
    <w:p w:rsidR="004B047C" w:rsidRPr="00F02EB2" w:rsidRDefault="004B047C" w:rsidP="004B047C">
      <w:pPr>
        <w:pStyle w:val="ConsPlusNormal"/>
        <w:rPr>
          <w:sz w:val="24"/>
          <w:szCs w:val="24"/>
        </w:rPr>
      </w:pPr>
    </w:p>
    <w:p w:rsidR="004B047C" w:rsidRPr="00F02EB2" w:rsidRDefault="004B047C" w:rsidP="004B047C">
      <w:pPr>
        <w:pStyle w:val="ConsPlusNormal"/>
        <w:jc w:val="center"/>
        <w:rPr>
          <w:sz w:val="24"/>
          <w:szCs w:val="24"/>
        </w:rPr>
      </w:pPr>
      <w:bookmarkStart w:id="1" w:name="Par48"/>
      <w:bookmarkEnd w:id="1"/>
      <w:r w:rsidRPr="00F02EB2">
        <w:rPr>
          <w:sz w:val="24"/>
          <w:szCs w:val="24"/>
        </w:rPr>
        <w:t>ФОРМА</w:t>
      </w:r>
    </w:p>
    <w:p w:rsidR="004B047C" w:rsidRPr="00F02EB2" w:rsidRDefault="004B047C" w:rsidP="004B047C">
      <w:pPr>
        <w:pStyle w:val="ConsPlusNormal"/>
        <w:jc w:val="center"/>
        <w:rPr>
          <w:sz w:val="24"/>
          <w:szCs w:val="24"/>
        </w:rPr>
      </w:pPr>
      <w:r w:rsidRPr="00F02EB2">
        <w:rPr>
          <w:sz w:val="24"/>
          <w:szCs w:val="24"/>
        </w:rPr>
        <w:t>РЕЕСТРА ИСТОЧНИКОВ ДОХОДОВ БЮДЖЕТА</w:t>
      </w:r>
    </w:p>
    <w:p w:rsidR="004B047C" w:rsidRPr="00F02EB2" w:rsidRDefault="004B047C" w:rsidP="004B047C">
      <w:pPr>
        <w:pStyle w:val="ConsPlusNormal"/>
        <w:jc w:val="center"/>
        <w:rPr>
          <w:sz w:val="24"/>
          <w:szCs w:val="24"/>
        </w:rPr>
      </w:pPr>
      <w:r w:rsidRPr="00F02EB2">
        <w:rPr>
          <w:sz w:val="24"/>
          <w:szCs w:val="24"/>
        </w:rPr>
        <w:t xml:space="preserve">МУНИЦИПАЛЬНОГО ОБРАЗОВАНИЯ </w:t>
      </w:r>
      <w:r w:rsidR="00512D44" w:rsidRPr="00F02EB2">
        <w:rPr>
          <w:sz w:val="24"/>
          <w:szCs w:val="24"/>
        </w:rPr>
        <w:t>КРАСНОПОЛЯНСКОЕ СЕЛЬСКОЕ ПОСЕЛЕНИЕ</w:t>
      </w:r>
      <w:r w:rsidR="00F02EB2" w:rsidRPr="00F02EB2">
        <w:rPr>
          <w:sz w:val="24"/>
          <w:szCs w:val="24"/>
        </w:rPr>
        <w:tab/>
      </w:r>
    </w:p>
    <w:p w:rsidR="004B047C" w:rsidRPr="00F02EB2" w:rsidRDefault="004B047C" w:rsidP="004B047C">
      <w:pPr>
        <w:pStyle w:val="ConsPlusNormal"/>
        <w:jc w:val="center"/>
        <w:rPr>
          <w:sz w:val="24"/>
          <w:szCs w:val="24"/>
        </w:rPr>
      </w:pPr>
    </w:p>
    <w:p w:rsidR="004B047C" w:rsidRPr="00F02EB2" w:rsidRDefault="004B047C" w:rsidP="004B047C">
      <w:pPr>
        <w:pStyle w:val="ConsPlusNormal"/>
        <w:jc w:val="center"/>
        <w:rPr>
          <w:sz w:val="24"/>
          <w:szCs w:val="24"/>
        </w:rPr>
      </w:pPr>
      <w:r w:rsidRPr="00F02EB2">
        <w:rPr>
          <w:sz w:val="24"/>
          <w:szCs w:val="24"/>
        </w:rPr>
        <w:t>РЕЕСТР</w:t>
      </w:r>
    </w:p>
    <w:p w:rsidR="004B047C" w:rsidRPr="00F02EB2" w:rsidRDefault="004B047C" w:rsidP="004B047C">
      <w:pPr>
        <w:pStyle w:val="ConsPlusNormal"/>
        <w:jc w:val="center"/>
        <w:rPr>
          <w:sz w:val="24"/>
          <w:szCs w:val="24"/>
        </w:rPr>
      </w:pPr>
      <w:r w:rsidRPr="00F02EB2">
        <w:rPr>
          <w:sz w:val="24"/>
          <w:szCs w:val="24"/>
        </w:rPr>
        <w:t>источников доходов бюджета</w:t>
      </w:r>
    </w:p>
    <w:p w:rsidR="004B047C" w:rsidRPr="00F02EB2" w:rsidRDefault="004B047C" w:rsidP="004B047C">
      <w:pPr>
        <w:pStyle w:val="ConsPlusNormal"/>
        <w:jc w:val="center"/>
        <w:rPr>
          <w:sz w:val="24"/>
          <w:szCs w:val="24"/>
        </w:rPr>
      </w:pPr>
      <w:r w:rsidRPr="00F02EB2">
        <w:rPr>
          <w:sz w:val="24"/>
          <w:szCs w:val="24"/>
        </w:rPr>
        <w:t xml:space="preserve">муниципального образования </w:t>
      </w:r>
      <w:r w:rsidR="00F02EB2" w:rsidRPr="00F02EB2">
        <w:rPr>
          <w:sz w:val="24"/>
          <w:szCs w:val="24"/>
        </w:rPr>
        <w:t>Краснополянское сельское поселение</w:t>
      </w:r>
    </w:p>
    <w:p w:rsidR="004B047C" w:rsidRPr="00F02EB2" w:rsidRDefault="004B047C" w:rsidP="004B047C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67"/>
        <w:gridCol w:w="2256"/>
        <w:gridCol w:w="711"/>
        <w:gridCol w:w="1841"/>
        <w:gridCol w:w="1425"/>
        <w:gridCol w:w="1474"/>
        <w:gridCol w:w="1474"/>
        <w:gridCol w:w="1474"/>
        <w:gridCol w:w="1397"/>
        <w:gridCol w:w="1268"/>
      </w:tblGrid>
      <w:tr w:rsidR="004B047C" w:rsidRPr="00C06D12" w:rsidTr="00F02E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F02EB2" w:rsidRDefault="004B047C" w:rsidP="002D759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F02EB2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02E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2EB2">
              <w:rPr>
                <w:sz w:val="24"/>
                <w:szCs w:val="24"/>
              </w:rPr>
              <w:t>/</w:t>
            </w:r>
            <w:proofErr w:type="spellStart"/>
            <w:r w:rsidRPr="00F02E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F02EB2" w:rsidRDefault="004B047C" w:rsidP="002D759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F02EB2">
              <w:rPr>
                <w:sz w:val="24"/>
                <w:szCs w:val="24"/>
              </w:rPr>
              <w:t>Классификация доходов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F02EB2" w:rsidRDefault="004B047C" w:rsidP="00F02EB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02EB2">
              <w:rPr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F02EB2" w:rsidRDefault="004B047C" w:rsidP="00F02EB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02EB2">
              <w:rPr>
                <w:sz w:val="24"/>
                <w:szCs w:val="24"/>
              </w:rPr>
              <w:t>Прогноз доходов бюджета на текущий финансовый год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F02EB2" w:rsidRDefault="004B047C" w:rsidP="00F02EB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02EB2">
              <w:rPr>
                <w:sz w:val="24"/>
                <w:szCs w:val="24"/>
              </w:rPr>
              <w:t>Кассовые поступления в текущем финансовом году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47C" w:rsidRPr="00F02EB2" w:rsidRDefault="004B047C" w:rsidP="00F02EB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02EB2">
              <w:rPr>
                <w:sz w:val="24"/>
                <w:szCs w:val="24"/>
              </w:rPr>
              <w:t>Оценка ожидаемого исполнения бюджета по доходам за текущий финансовый год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F02EB2" w:rsidRDefault="004B047C" w:rsidP="00F02EB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02EB2">
              <w:rPr>
                <w:sz w:val="24"/>
                <w:szCs w:val="24"/>
              </w:rPr>
              <w:t>Прогноз доходов бюджета на очередной финансовый год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F02EB2" w:rsidRDefault="004B047C" w:rsidP="00F02EB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02EB2">
              <w:rPr>
                <w:sz w:val="24"/>
                <w:szCs w:val="24"/>
              </w:rPr>
              <w:t>Прогноз доходов бюджета на первый год планового периода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F02EB2" w:rsidRDefault="004B047C" w:rsidP="00F02EB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02EB2">
              <w:rPr>
                <w:sz w:val="24"/>
                <w:szCs w:val="24"/>
              </w:rPr>
              <w:t>Прогноз доходов бюджета на второй год планового периода</w:t>
            </w:r>
          </w:p>
        </w:tc>
      </w:tr>
      <w:tr w:rsidR="004B047C" w:rsidRPr="00C06D12" w:rsidTr="00F02E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C06D12" w:rsidRDefault="004B047C" w:rsidP="002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F02EB2" w:rsidRDefault="004B047C" w:rsidP="002D759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02EB2">
              <w:rPr>
                <w:sz w:val="24"/>
                <w:szCs w:val="24"/>
              </w:rPr>
              <w:t>к</w:t>
            </w:r>
            <w:r w:rsidR="00F02EB2" w:rsidRPr="00F02EB2">
              <w:rPr>
                <w:sz w:val="24"/>
                <w:szCs w:val="24"/>
              </w:rPr>
              <w:t>к</w:t>
            </w:r>
            <w:r w:rsidRPr="00F02EB2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F02EB2" w:rsidRDefault="004B047C" w:rsidP="00F02EB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02EB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F02EB2" w:rsidRDefault="004B047C" w:rsidP="00F02EB2">
            <w:pPr>
              <w:pStyle w:val="ConsPlusNormal"/>
              <w:spacing w:line="276" w:lineRule="auto"/>
              <w:ind w:right="-214"/>
              <w:jc w:val="center"/>
              <w:rPr>
                <w:sz w:val="24"/>
                <w:szCs w:val="24"/>
              </w:rPr>
            </w:pPr>
            <w:proofErr w:type="spellStart"/>
            <w:r w:rsidRPr="00F02EB2">
              <w:rPr>
                <w:sz w:val="24"/>
                <w:szCs w:val="24"/>
              </w:rPr>
              <w:t>к</w:t>
            </w:r>
            <w:r w:rsidR="00F02EB2" w:rsidRPr="00F02EB2">
              <w:rPr>
                <w:sz w:val="24"/>
                <w:szCs w:val="24"/>
              </w:rPr>
              <w:t>к</w:t>
            </w:r>
            <w:r w:rsidRPr="00F02EB2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F02EB2" w:rsidRDefault="004B047C" w:rsidP="00F02EB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02EB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C06D12" w:rsidRDefault="004B047C" w:rsidP="002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C06D12" w:rsidRDefault="004B047C" w:rsidP="002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C" w:rsidRPr="00C06D12" w:rsidRDefault="004B047C" w:rsidP="002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C06D12" w:rsidRDefault="004B047C" w:rsidP="002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C06D12" w:rsidRDefault="004B047C" w:rsidP="002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C06D12" w:rsidRDefault="004B047C" w:rsidP="002D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7C" w:rsidRPr="00C06D12" w:rsidTr="00F02EB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C06D12" w:rsidRDefault="004B047C" w:rsidP="002D7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C06D12" w:rsidRDefault="004B047C" w:rsidP="002D7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C06D12" w:rsidRDefault="004B047C" w:rsidP="002D7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C06D12" w:rsidRDefault="004B047C" w:rsidP="002D7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C06D12" w:rsidRDefault="004B047C" w:rsidP="002D7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C06D12" w:rsidRDefault="004B047C" w:rsidP="002D7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C06D12" w:rsidRDefault="004B047C" w:rsidP="002D7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C" w:rsidRPr="00C06D12" w:rsidRDefault="004B047C" w:rsidP="002D7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C06D12" w:rsidRDefault="004B047C" w:rsidP="002D7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C06D12" w:rsidRDefault="004B047C" w:rsidP="002D7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7C" w:rsidRPr="00C06D12" w:rsidRDefault="004B047C" w:rsidP="002D7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047C" w:rsidRPr="00C06D12" w:rsidTr="00F02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7C" w:rsidRPr="00C06D12" w:rsidTr="00F02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7C" w:rsidRPr="00C06D12" w:rsidTr="00F02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C" w:rsidRPr="00C06D12" w:rsidRDefault="004B047C" w:rsidP="002D7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47C" w:rsidRDefault="004B047C" w:rsidP="004B047C">
      <w:pPr>
        <w:pStyle w:val="ConsPlusNormal"/>
      </w:pPr>
    </w:p>
    <w:p w:rsidR="004B047C" w:rsidRDefault="004B047C" w:rsidP="004B047C">
      <w:pPr>
        <w:pStyle w:val="ConsPlusNormal"/>
      </w:pPr>
    </w:p>
    <w:p w:rsidR="004B047C" w:rsidRDefault="004B047C" w:rsidP="004B047C">
      <w:pPr>
        <w:pStyle w:val="ConsPlusNormal"/>
      </w:pPr>
    </w:p>
    <w:p w:rsidR="004B047C" w:rsidRDefault="004B047C" w:rsidP="004B047C">
      <w:pPr>
        <w:pStyle w:val="ConsPlusNormal"/>
      </w:pPr>
    </w:p>
    <w:p w:rsidR="004B047C" w:rsidRDefault="004B047C" w:rsidP="004B047C">
      <w:pPr>
        <w:pStyle w:val="ConsPlusNormal"/>
      </w:pPr>
    </w:p>
    <w:p w:rsidR="0067466E" w:rsidRPr="0067466E" w:rsidRDefault="0067466E" w:rsidP="004B047C">
      <w:pPr>
        <w:tabs>
          <w:tab w:val="left" w:pos="4170"/>
        </w:tabs>
        <w:rPr>
          <w:rFonts w:ascii="Arial" w:hAnsi="Arial" w:cs="Arial"/>
          <w:sz w:val="24"/>
          <w:szCs w:val="24"/>
        </w:rPr>
      </w:pPr>
    </w:p>
    <w:sectPr w:rsidR="0067466E" w:rsidRPr="0067466E" w:rsidSect="004B047C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2C30"/>
    <w:multiLevelType w:val="hybridMultilevel"/>
    <w:tmpl w:val="D706AAF8"/>
    <w:lvl w:ilvl="0" w:tplc="4F9A228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B5998"/>
    <w:rsid w:val="00015CAB"/>
    <w:rsid w:val="00034472"/>
    <w:rsid w:val="00052499"/>
    <w:rsid w:val="00081A42"/>
    <w:rsid w:val="000871A4"/>
    <w:rsid w:val="00115C7E"/>
    <w:rsid w:val="001255DD"/>
    <w:rsid w:val="0014321C"/>
    <w:rsid w:val="00184765"/>
    <w:rsid w:val="00184EF6"/>
    <w:rsid w:val="00197E17"/>
    <w:rsid w:val="001B5FF1"/>
    <w:rsid w:val="001D6B90"/>
    <w:rsid w:val="001F66A4"/>
    <w:rsid w:val="00201EEF"/>
    <w:rsid w:val="002516CE"/>
    <w:rsid w:val="002A3EC8"/>
    <w:rsid w:val="003A6ECD"/>
    <w:rsid w:val="003C4E20"/>
    <w:rsid w:val="004111EB"/>
    <w:rsid w:val="004B047C"/>
    <w:rsid w:val="00512D44"/>
    <w:rsid w:val="00527DBE"/>
    <w:rsid w:val="00532176"/>
    <w:rsid w:val="00596587"/>
    <w:rsid w:val="006062C9"/>
    <w:rsid w:val="0067466E"/>
    <w:rsid w:val="006C1900"/>
    <w:rsid w:val="00713A50"/>
    <w:rsid w:val="00714725"/>
    <w:rsid w:val="00741129"/>
    <w:rsid w:val="00757088"/>
    <w:rsid w:val="00765DF4"/>
    <w:rsid w:val="007B62D2"/>
    <w:rsid w:val="007E1C9A"/>
    <w:rsid w:val="008B5998"/>
    <w:rsid w:val="008E7662"/>
    <w:rsid w:val="0091540F"/>
    <w:rsid w:val="009262F4"/>
    <w:rsid w:val="00932691"/>
    <w:rsid w:val="00997F2C"/>
    <w:rsid w:val="009E18DE"/>
    <w:rsid w:val="009F5E27"/>
    <w:rsid w:val="00A06497"/>
    <w:rsid w:val="00A5462E"/>
    <w:rsid w:val="00A65FC2"/>
    <w:rsid w:val="00AE1C61"/>
    <w:rsid w:val="00AE4402"/>
    <w:rsid w:val="00B142AF"/>
    <w:rsid w:val="00B50018"/>
    <w:rsid w:val="00B64FF7"/>
    <w:rsid w:val="00B9408D"/>
    <w:rsid w:val="00BB3499"/>
    <w:rsid w:val="00BE788B"/>
    <w:rsid w:val="00C254A2"/>
    <w:rsid w:val="00C61587"/>
    <w:rsid w:val="00C67D52"/>
    <w:rsid w:val="00D145CD"/>
    <w:rsid w:val="00D87DCD"/>
    <w:rsid w:val="00D94D0C"/>
    <w:rsid w:val="00DC4714"/>
    <w:rsid w:val="00DE6314"/>
    <w:rsid w:val="00E24B5B"/>
    <w:rsid w:val="00E412FC"/>
    <w:rsid w:val="00E525C4"/>
    <w:rsid w:val="00E85763"/>
    <w:rsid w:val="00E92083"/>
    <w:rsid w:val="00EF09C4"/>
    <w:rsid w:val="00F02EB2"/>
    <w:rsid w:val="00F5392F"/>
    <w:rsid w:val="00FD16A5"/>
    <w:rsid w:val="00FD37A1"/>
    <w:rsid w:val="00FE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55DD"/>
    <w:pPr>
      <w:spacing w:after="0" w:line="240" w:lineRule="auto"/>
    </w:pPr>
  </w:style>
  <w:style w:type="paragraph" w:customStyle="1" w:styleId="ConsPlusNormal">
    <w:name w:val="ConsPlusNormal"/>
    <w:link w:val="ConsPlusNormal0"/>
    <w:rsid w:val="001255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Hyperlink"/>
    <w:unhideWhenUsed/>
    <w:rsid w:val="000871A4"/>
    <w:rPr>
      <w:color w:val="0000FF"/>
      <w:u w:val="single"/>
    </w:rPr>
  </w:style>
  <w:style w:type="paragraph" w:customStyle="1" w:styleId="ConsPlusTitle">
    <w:name w:val="ConsPlusTitle"/>
    <w:rsid w:val="00C25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-1pt">
    <w:name w:val="Основной текст + Интервал -1 pt"/>
    <w:rsid w:val="007B62D2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locked/>
    <w:rsid w:val="00B64FF7"/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unhideWhenUsed/>
    <w:rsid w:val="00B64F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64FF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qFormat/>
    <w:rsid w:val="004B047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13" Type="http://schemas.openxmlformats.org/officeDocument/2006/relationships/hyperlink" Target="consultantplus://offline/ref=1314F5CC3B8354F320702AC7EA1CC7F79E9D662D570313A848F8CDA542CD59FD5CC397E556E3656DN8d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2E86A2BAFBEE188D775D0C9E31855A6C13BBEDDA0D00A1E2E65A5C1BnAh6K" TargetMode="External"/><Relationship Id="rId12" Type="http://schemas.openxmlformats.org/officeDocument/2006/relationships/hyperlink" Target="file:///C:\Users\User\AppData\Local\Temp\export_4272_%7b9C825640-AF14-49A8-9A44-1C51B34546D7%7d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2E86A2BAFBEE188D775D0C9E31855A6C13BDE0DB0800A1E2E65A5C1BA6F12FD916D0EF47B0n8hCK" TargetMode="External"/><Relationship Id="rId11" Type="http://schemas.openxmlformats.org/officeDocument/2006/relationships/hyperlink" Target="consultantplus://offline/ref=1314F5CC3B8354F320702AC7EA1CC7F79E9D662D570313A848F8CDA542CD59FD5CC397E556E3656DN8d4D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14F5CC3B8354F320702AC7EA1CC7F79E9D662D570313A848F8CDA542CD59FD5CC397E556E3656DN8d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14F5CC3B8354F320702AC7EA1CC7F79E9B6E2F580913A848F8CDA542CD59FD5CC397E054EBN6d6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/>
      <vt:lpstr/>
      <vt:lpstr>Глава  Краснополянского  сельского поселения                                   Л</vt:lpstr>
      <vt:lpstr/>
      <vt:lpstr/>
      <vt:lpstr/>
      <vt:lpstr/>
      <vt:lpstr/>
      <vt:lpstr/>
      <vt:lpstr/>
      <vt:lpstr>Утвержден</vt:lpstr>
      <vt:lpstr>    Приложение № 1</vt:lpstr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 Boss</cp:lastModifiedBy>
  <cp:revision>6</cp:revision>
  <cp:lastPrinted>2017-10-27T03:49:00Z</cp:lastPrinted>
  <dcterms:created xsi:type="dcterms:W3CDTF">2017-10-26T08:43:00Z</dcterms:created>
  <dcterms:modified xsi:type="dcterms:W3CDTF">2017-10-27T03:53:00Z</dcterms:modified>
</cp:coreProperties>
</file>