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8F" w:rsidRPr="00F96D21" w:rsidRDefault="00E66A8F" w:rsidP="00E66A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 « </w:t>
      </w:r>
      <w:proofErr w:type="spellStart"/>
      <w:r>
        <w:rPr>
          <w:b/>
          <w:sz w:val="24"/>
          <w:szCs w:val="24"/>
        </w:rPr>
        <w:t>Культурно-досуговый</w:t>
      </w:r>
      <w:proofErr w:type="spellEnd"/>
      <w:r>
        <w:rPr>
          <w:b/>
          <w:sz w:val="24"/>
          <w:szCs w:val="24"/>
        </w:rPr>
        <w:t xml:space="preserve"> центр Краснополянского сельского поселения»</w:t>
      </w:r>
    </w:p>
    <w:p w:rsidR="00E66A8F" w:rsidRDefault="00E66A8F" w:rsidP="00E66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6A8F" w:rsidRDefault="00E66A8F" w:rsidP="00E66A8F">
      <w:pPr>
        <w:rPr>
          <w:b/>
          <w:sz w:val="28"/>
          <w:szCs w:val="28"/>
        </w:rPr>
      </w:pPr>
    </w:p>
    <w:tbl>
      <w:tblPr>
        <w:tblpPr w:leftFromText="180" w:rightFromText="180" w:vertAnchor="text" w:tblpX="-180" w:tblpY="122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4644"/>
      </w:tblGrid>
      <w:tr w:rsidR="00E66A8F" w:rsidTr="00B552C8">
        <w:trPr>
          <w:trHeight w:val="416"/>
        </w:trPr>
        <w:tc>
          <w:tcPr>
            <w:tcW w:w="3686" w:type="dxa"/>
          </w:tcPr>
          <w:p w:rsidR="00E66A8F" w:rsidRDefault="00E66A8F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</w:t>
            </w:r>
          </w:p>
        </w:tc>
        <w:tc>
          <w:tcPr>
            <w:tcW w:w="4644" w:type="dxa"/>
          </w:tcPr>
          <w:p w:rsidR="00E66A8F" w:rsidRDefault="00E66A8F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 содержание</w:t>
            </w:r>
          </w:p>
        </w:tc>
      </w:tr>
      <w:tr w:rsidR="00E66A8F" w:rsidTr="00B552C8">
        <w:trPr>
          <w:trHeight w:val="383"/>
        </w:trPr>
        <w:tc>
          <w:tcPr>
            <w:tcW w:w="3686" w:type="dxa"/>
          </w:tcPr>
          <w:p w:rsidR="00E66A8F" w:rsidRDefault="00E66A8F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644" w:type="dxa"/>
          </w:tcPr>
          <w:p w:rsidR="00E66A8F" w:rsidRDefault="00E66A8F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1 940 327,27</w:t>
            </w:r>
          </w:p>
        </w:tc>
      </w:tr>
    </w:tbl>
    <w:p w:rsidR="00E66A8F" w:rsidRDefault="00E66A8F" w:rsidP="00E66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96D21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о численности и денежном содержании</w:t>
      </w:r>
    </w:p>
    <w:p w:rsidR="00E66A8F" w:rsidRDefault="00E66A8F" w:rsidP="00E66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учреждению за  3 квартал 2016 года.</w:t>
      </w:r>
    </w:p>
    <w:p w:rsidR="00E66A8F" w:rsidRDefault="00E66A8F" w:rsidP="00E66A8F">
      <w:pPr>
        <w:rPr>
          <w:b/>
          <w:sz w:val="28"/>
          <w:szCs w:val="28"/>
        </w:rPr>
      </w:pPr>
    </w:p>
    <w:p w:rsidR="00E66A8F" w:rsidRDefault="00E66A8F" w:rsidP="00E66A8F">
      <w:pPr>
        <w:rPr>
          <w:b/>
          <w:sz w:val="28"/>
          <w:szCs w:val="28"/>
        </w:rPr>
      </w:pPr>
    </w:p>
    <w:p w:rsidR="00E66A8F" w:rsidRDefault="00E66A8F" w:rsidP="00E66A8F">
      <w:pPr>
        <w:rPr>
          <w:b/>
          <w:sz w:val="28"/>
          <w:szCs w:val="28"/>
        </w:rPr>
      </w:pPr>
    </w:p>
    <w:p w:rsidR="00E66A8F" w:rsidRDefault="00E66A8F" w:rsidP="00E66A8F">
      <w:pPr>
        <w:rPr>
          <w:b/>
          <w:sz w:val="28"/>
          <w:szCs w:val="28"/>
        </w:rPr>
      </w:pPr>
    </w:p>
    <w:p w:rsidR="00E66A8F" w:rsidRDefault="00E66A8F" w:rsidP="00E66A8F">
      <w:pPr>
        <w:rPr>
          <w:b/>
          <w:sz w:val="28"/>
          <w:szCs w:val="28"/>
        </w:rPr>
      </w:pPr>
    </w:p>
    <w:p w:rsidR="00E66A8F" w:rsidRDefault="00E66A8F" w:rsidP="00E66A8F">
      <w:pPr>
        <w:rPr>
          <w:sz w:val="28"/>
          <w:szCs w:val="28"/>
        </w:rPr>
      </w:pPr>
    </w:p>
    <w:p w:rsidR="00E66A8F" w:rsidRPr="00DD61D6" w:rsidRDefault="00E66A8F" w:rsidP="00E66A8F">
      <w:pPr>
        <w:rPr>
          <w:sz w:val="28"/>
          <w:szCs w:val="28"/>
        </w:rPr>
      </w:pPr>
    </w:p>
    <w:p w:rsidR="00E66A8F" w:rsidRPr="00DD61D6" w:rsidRDefault="00E66A8F" w:rsidP="00E66A8F">
      <w:pPr>
        <w:tabs>
          <w:tab w:val="left" w:pos="1956"/>
        </w:tabs>
        <w:rPr>
          <w:sz w:val="28"/>
          <w:szCs w:val="28"/>
        </w:rPr>
      </w:pPr>
      <w:r>
        <w:rPr>
          <w:sz w:val="28"/>
          <w:szCs w:val="28"/>
        </w:rPr>
        <w:t>Директор МБУ:                                         Н.В.Дягилева</w:t>
      </w:r>
    </w:p>
    <w:p w:rsidR="00E66A8F" w:rsidRDefault="00E66A8F" w:rsidP="00E66A8F">
      <w:pPr>
        <w:rPr>
          <w:b/>
          <w:sz w:val="24"/>
          <w:szCs w:val="24"/>
        </w:rPr>
      </w:pPr>
    </w:p>
    <w:p w:rsidR="00E66A8F" w:rsidRDefault="00E66A8F" w:rsidP="00E66A8F">
      <w:pPr>
        <w:rPr>
          <w:b/>
          <w:sz w:val="24"/>
          <w:szCs w:val="24"/>
        </w:rPr>
      </w:pPr>
    </w:p>
    <w:p w:rsidR="00E66A8F" w:rsidRDefault="00E66A8F" w:rsidP="00E66A8F">
      <w:pPr>
        <w:rPr>
          <w:b/>
          <w:sz w:val="24"/>
          <w:szCs w:val="24"/>
        </w:rPr>
      </w:pPr>
    </w:p>
    <w:p w:rsidR="00E66A8F" w:rsidRDefault="00E66A8F" w:rsidP="00E66A8F">
      <w:pPr>
        <w:rPr>
          <w:b/>
          <w:sz w:val="24"/>
          <w:szCs w:val="24"/>
        </w:rPr>
      </w:pPr>
    </w:p>
    <w:p w:rsidR="00E66A8F" w:rsidRDefault="00E66A8F" w:rsidP="00E66A8F">
      <w:pPr>
        <w:rPr>
          <w:b/>
          <w:sz w:val="24"/>
          <w:szCs w:val="24"/>
        </w:rPr>
      </w:pPr>
    </w:p>
    <w:p w:rsidR="00C7210A" w:rsidRDefault="00C7210A"/>
    <w:sectPr w:rsidR="00C7210A" w:rsidSect="00C7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E66A8F"/>
    <w:rsid w:val="00C7210A"/>
    <w:rsid w:val="00E6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2017-01-24T11:18:00Z</dcterms:created>
  <dcterms:modified xsi:type="dcterms:W3CDTF">2017-01-24T11:18:00Z</dcterms:modified>
</cp:coreProperties>
</file>