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E3423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154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1044E">
        <w:rPr>
          <w:rFonts w:ascii="Arial" w:hAnsi="Arial" w:cs="Arial"/>
          <w:b/>
          <w:color w:val="000000"/>
          <w:sz w:val="28"/>
          <w:szCs w:val="28"/>
        </w:rPr>
        <w:t>29</w:t>
      </w:r>
      <w:r w:rsidR="00980DB8">
        <w:rPr>
          <w:rFonts w:ascii="Arial" w:hAnsi="Arial" w:cs="Arial"/>
          <w:b/>
          <w:color w:val="000000"/>
          <w:sz w:val="28"/>
          <w:szCs w:val="28"/>
        </w:rPr>
        <w:t xml:space="preserve"> апреля </w:t>
      </w:r>
      <w:r w:rsidR="00715426">
        <w:rPr>
          <w:rFonts w:ascii="Arial" w:hAnsi="Arial" w:cs="Arial"/>
          <w:b/>
          <w:color w:val="000000"/>
          <w:sz w:val="28"/>
          <w:szCs w:val="28"/>
        </w:rPr>
        <w:t>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C1044E">
        <w:rPr>
          <w:rFonts w:ascii="Arial" w:hAnsi="Arial" w:cs="Arial"/>
          <w:b/>
          <w:color w:val="000000"/>
          <w:sz w:val="28"/>
          <w:szCs w:val="28"/>
        </w:rPr>
        <w:t>112</w:t>
      </w:r>
    </w:p>
    <w:p w:rsidR="00F74601" w:rsidRPr="00AD6258" w:rsidRDefault="00F74601" w:rsidP="00AD6258">
      <w:pPr>
        <w:jc w:val="center"/>
        <w:rPr>
          <w:sz w:val="28"/>
          <w:szCs w:val="28"/>
        </w:rPr>
      </w:pPr>
    </w:p>
    <w:p w:rsidR="00AD6258" w:rsidRPr="00AD6258" w:rsidRDefault="00734EAD" w:rsidP="00AD625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Краснополянского сельского поселения</w:t>
      </w:r>
    </w:p>
    <w:p w:rsidR="00F72C1A" w:rsidRPr="00F72C1A" w:rsidRDefault="00F72C1A" w:rsidP="00715426">
      <w:pPr>
        <w:ind w:firstLine="708"/>
        <w:jc w:val="both"/>
        <w:rPr>
          <w:rFonts w:ascii="Arial" w:hAnsi="Arial" w:cs="Arial"/>
        </w:rPr>
      </w:pPr>
    </w:p>
    <w:p w:rsidR="00734EAD" w:rsidRDefault="00734EAD" w:rsidP="00F72C1A">
      <w:pPr>
        <w:pStyle w:val="ConsPlusNormal"/>
        <w:ind w:firstLine="540"/>
        <w:jc w:val="both"/>
        <w:rPr>
          <w:sz w:val="24"/>
          <w:szCs w:val="24"/>
        </w:rPr>
      </w:pPr>
    </w:p>
    <w:p w:rsidR="00734EAD" w:rsidRDefault="00734EAD" w:rsidP="00F72C1A">
      <w:pPr>
        <w:pStyle w:val="ConsPlusNormal"/>
        <w:ind w:firstLine="540"/>
        <w:jc w:val="both"/>
        <w:rPr>
          <w:sz w:val="24"/>
          <w:szCs w:val="24"/>
        </w:rPr>
      </w:pPr>
    </w:p>
    <w:p w:rsidR="00734EAD" w:rsidRDefault="00734EAD" w:rsidP="00734EAD">
      <w:pPr>
        <w:pStyle w:val="ac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 w:rsidRPr="00734EAD">
        <w:rPr>
          <w:rFonts w:ascii="Arial" w:hAnsi="Arial" w:cs="Arial"/>
        </w:rPr>
        <w:t>В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</w:rPr>
        <w:t>, П</w:t>
      </w:r>
      <w:r w:rsidRPr="00734EAD">
        <w:rPr>
          <w:rFonts w:ascii="Arial" w:hAnsi="Arial" w:cs="Arial"/>
        </w:rPr>
        <w:t xml:space="preserve">остановлением Правительства Российской Федерации от 05.06.2015 года №554 «О требованиях к формированию, утверждению </w:t>
      </w:r>
      <w:r w:rsidRPr="00734EAD">
        <w:rPr>
          <w:rFonts w:ascii="Arial" w:hAnsi="Arial" w:cs="Arial"/>
          <w:shd w:val="clear" w:color="auto" w:fill="FFFFFF"/>
        </w:rPr>
        <w:t>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</w:t>
      </w:r>
      <w:r w:rsidR="00654662">
        <w:rPr>
          <w:rFonts w:ascii="Arial" w:hAnsi="Arial" w:cs="Arial"/>
          <w:shd w:val="clear" w:color="auto" w:fill="FFFFFF"/>
        </w:rPr>
        <w:t>в закупок товаров, работ, услуг»</w:t>
      </w:r>
      <w:r w:rsidRPr="00734EA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в целях повышения эффективности и результативности осуществления закупок товаров, работ, услуг для нужд муниципального образования Краснополянского сельского поселения, постановляю:</w:t>
      </w:r>
    </w:p>
    <w:p w:rsidR="00734EAD" w:rsidRPr="00734EAD" w:rsidRDefault="00734EAD" w:rsidP="00734EAD">
      <w:pPr>
        <w:pStyle w:val="ac"/>
        <w:jc w:val="both"/>
        <w:rPr>
          <w:rFonts w:ascii="Arial" w:hAnsi="Arial" w:cs="Arial"/>
        </w:rPr>
      </w:pPr>
    </w:p>
    <w:p w:rsidR="00734EAD" w:rsidRPr="0083569A" w:rsidRDefault="0083569A" w:rsidP="0083569A">
      <w:pPr>
        <w:pStyle w:val="ac"/>
        <w:numPr>
          <w:ilvl w:val="0"/>
          <w:numId w:val="12"/>
        </w:numPr>
        <w:jc w:val="both"/>
        <w:rPr>
          <w:rFonts w:ascii="Arial" w:hAnsi="Arial" w:cs="Arial"/>
          <w:shd w:val="clear" w:color="auto" w:fill="FFFFFF"/>
        </w:rPr>
      </w:pPr>
      <w:r w:rsidRPr="0083569A">
        <w:rPr>
          <w:rFonts w:ascii="Arial" w:hAnsi="Arial" w:cs="Arial"/>
          <w:shd w:val="clear" w:color="auto" w:fill="FFFFFF"/>
        </w:rPr>
        <w:t>Утвердить Порядок формирования, утверждения и ведения планов-графиков закупок товаров, работ, услуг для обеспечения нужд муниципальных нужд муниципального образования Краснополянского сельского поселения (прилагается).</w:t>
      </w:r>
    </w:p>
    <w:p w:rsidR="0083569A" w:rsidRPr="00E92AC1" w:rsidRDefault="00E92AC1" w:rsidP="00E92AC1">
      <w:pPr>
        <w:pStyle w:val="ac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Финансово-экономическому отделу </w:t>
      </w:r>
      <w:r w:rsidR="0083569A" w:rsidRPr="0083569A">
        <w:rPr>
          <w:rFonts w:ascii="Arial" w:hAnsi="Arial" w:cs="Arial"/>
          <w:shd w:val="clear" w:color="auto" w:fill="FFFFFF"/>
        </w:rPr>
        <w:t>администрации муниципального образования Краснополянское сельское поселение в течение трех дней со дня принятия настоящего Постановления разместить Порядок формирования, утверждения и ведения планов-графиков закупок товаров, работ, услуг для обеспечения нужд муниципальных нужд муниципального образования Краснополянского сельского поселения на официальном сайте Российской Федерации в 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  <w:lang w:val="en-US"/>
          </w:rPr>
          <w:t>www</w:t>
        </w:r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</w:rPr>
          <w:t>.</w:t>
        </w:r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  <w:lang w:val="en-US"/>
          </w:rPr>
          <w:t>zakupki</w:t>
        </w:r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</w:rPr>
          <w:t>.</w:t>
        </w:r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  <w:lang w:val="en-US"/>
          </w:rPr>
          <w:t>gov</w:t>
        </w:r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</w:rPr>
          <w:t>.</w:t>
        </w:r>
        <w:r w:rsidR="0083569A" w:rsidRPr="0083569A">
          <w:rPr>
            <w:rStyle w:val="ab"/>
            <w:rFonts w:ascii="Arial" w:hAnsi="Arial" w:cs="Arial"/>
            <w:color w:val="auto"/>
            <w:shd w:val="clear" w:color="auto" w:fill="FFFFFF"/>
            <w:lang w:val="en-US"/>
          </w:rPr>
          <w:t>ru</w:t>
        </w:r>
      </w:hyperlink>
      <w:r w:rsidR="0083569A" w:rsidRPr="0083569A">
        <w:rPr>
          <w:rFonts w:ascii="Arial" w:hAnsi="Arial" w:cs="Arial"/>
          <w:shd w:val="clear" w:color="auto" w:fill="FFFFFF"/>
        </w:rPr>
        <w:t>).</w:t>
      </w:r>
    </w:p>
    <w:p w:rsidR="0083569A" w:rsidRPr="00E92AC1" w:rsidRDefault="0083569A" w:rsidP="0083569A">
      <w:pPr>
        <w:pStyle w:val="ac"/>
        <w:numPr>
          <w:ilvl w:val="0"/>
          <w:numId w:val="12"/>
        </w:numPr>
        <w:jc w:val="both"/>
        <w:rPr>
          <w:rFonts w:ascii="Arial" w:hAnsi="Arial" w:cs="Arial"/>
        </w:rPr>
      </w:pPr>
      <w:r w:rsidRPr="0083569A">
        <w:rPr>
          <w:rFonts w:ascii="Arial" w:hAnsi="Arial" w:cs="Arial"/>
        </w:rPr>
        <w:t xml:space="preserve">Контроль за исполнением настоящего Постановления </w:t>
      </w:r>
      <w:r w:rsidR="00E92AC1">
        <w:rPr>
          <w:rFonts w:ascii="Arial" w:hAnsi="Arial" w:cs="Arial"/>
        </w:rPr>
        <w:t xml:space="preserve">возложить на </w:t>
      </w:r>
      <w:r w:rsidR="00E92AC1">
        <w:rPr>
          <w:rFonts w:ascii="Arial" w:hAnsi="Arial" w:cs="Arial"/>
          <w:shd w:val="clear" w:color="auto" w:fill="FFFFFF"/>
        </w:rPr>
        <w:t>специалиста</w:t>
      </w:r>
      <w:r w:rsidRPr="0083569A">
        <w:rPr>
          <w:rFonts w:ascii="Arial" w:hAnsi="Arial" w:cs="Arial"/>
          <w:shd w:val="clear" w:color="auto" w:fill="FFFFFF"/>
        </w:rPr>
        <w:t xml:space="preserve"> 1 категории по экономическим вопросам </w:t>
      </w:r>
      <w:r w:rsidR="00E92AC1">
        <w:rPr>
          <w:rFonts w:ascii="Arial" w:hAnsi="Arial" w:cs="Arial"/>
          <w:shd w:val="clear" w:color="auto" w:fill="FFFFFF"/>
        </w:rPr>
        <w:t>Фадееву Ольгу Александровну.</w:t>
      </w:r>
    </w:p>
    <w:p w:rsidR="00E92AC1" w:rsidRPr="007E5AAC" w:rsidRDefault="00E92AC1" w:rsidP="00E92AC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AAC">
        <w:rPr>
          <w:rFonts w:ascii="Arial" w:hAnsi="Arial" w:cs="Arial"/>
          <w:sz w:val="24"/>
          <w:szCs w:val="24"/>
        </w:rPr>
        <w:t xml:space="preserve">Настоящее Постановление разместить на сайте муниципального образования в сети «Интернет» - </w:t>
      </w:r>
      <w:r w:rsidRPr="007E5AAC">
        <w:rPr>
          <w:rFonts w:ascii="Arial" w:hAnsi="Arial" w:cs="Arial"/>
          <w:color w:val="000000"/>
          <w:sz w:val="24"/>
          <w:szCs w:val="24"/>
        </w:rPr>
        <w:t>www.krasnopolyanskoe.ru.</w:t>
      </w:r>
    </w:p>
    <w:p w:rsidR="00E92AC1" w:rsidRPr="0083569A" w:rsidRDefault="00E92AC1" w:rsidP="00E92AC1">
      <w:pPr>
        <w:pStyle w:val="ac"/>
        <w:ind w:left="720"/>
        <w:jc w:val="both"/>
        <w:rPr>
          <w:rFonts w:ascii="Arial" w:hAnsi="Arial" w:cs="Arial"/>
        </w:rPr>
      </w:pPr>
    </w:p>
    <w:p w:rsidR="00734EAD" w:rsidRPr="0083569A" w:rsidRDefault="00734EAD" w:rsidP="0083569A">
      <w:pPr>
        <w:pStyle w:val="ac"/>
        <w:jc w:val="both"/>
        <w:rPr>
          <w:rFonts w:ascii="Arial" w:hAnsi="Arial" w:cs="Arial"/>
        </w:rPr>
      </w:pPr>
    </w:p>
    <w:p w:rsidR="00E92AC1" w:rsidRPr="00FA6959" w:rsidRDefault="00E92AC1" w:rsidP="00E92AC1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E92AC1" w:rsidRPr="00FA6959" w:rsidRDefault="00E92AC1" w:rsidP="00E92AC1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E92AC1" w:rsidRPr="00FA6959" w:rsidRDefault="00E92AC1" w:rsidP="00E92AC1">
      <w:pPr>
        <w:rPr>
          <w:rFonts w:ascii="Arial" w:hAnsi="Arial" w:cs="Arial"/>
        </w:rPr>
      </w:pPr>
    </w:p>
    <w:p w:rsidR="00DA245E" w:rsidRPr="00E835D5" w:rsidRDefault="00DA245E" w:rsidP="00DA245E">
      <w:pPr>
        <w:pStyle w:val="ac"/>
        <w:ind w:right="282"/>
        <w:jc w:val="right"/>
        <w:rPr>
          <w:rFonts w:ascii="Arial" w:hAnsi="Arial" w:cs="Arial"/>
          <w:lang w:eastAsia="ru-RU"/>
        </w:rPr>
      </w:pPr>
      <w:r w:rsidRPr="00E835D5">
        <w:rPr>
          <w:rFonts w:ascii="Arial" w:hAnsi="Arial" w:cs="Arial"/>
          <w:lang w:eastAsia="ru-RU"/>
        </w:rPr>
        <w:lastRenderedPageBreak/>
        <w:t>УТВЕРЖДЁН</w:t>
      </w:r>
    </w:p>
    <w:p w:rsidR="00DA245E" w:rsidRPr="00E835D5" w:rsidRDefault="00DA245E" w:rsidP="00DA245E">
      <w:pPr>
        <w:pStyle w:val="ac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Постановлением г</w:t>
      </w:r>
      <w:r w:rsidRPr="00E835D5">
        <w:rPr>
          <w:rFonts w:ascii="Arial" w:hAnsi="Arial" w:cs="Arial"/>
        </w:rPr>
        <w:t xml:space="preserve">лавы </w:t>
      </w:r>
    </w:p>
    <w:p w:rsidR="00DA245E" w:rsidRPr="00E835D5" w:rsidRDefault="00DA245E" w:rsidP="00DA245E">
      <w:pPr>
        <w:pStyle w:val="ac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муниципального образования </w:t>
      </w:r>
    </w:p>
    <w:p w:rsidR="00DA245E" w:rsidRPr="00E835D5" w:rsidRDefault="00DA245E" w:rsidP="00DA245E">
      <w:pPr>
        <w:pStyle w:val="ac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E835D5">
        <w:rPr>
          <w:rFonts w:ascii="Arial" w:hAnsi="Arial" w:cs="Arial"/>
        </w:rPr>
        <w:t>Краснополянского</w:t>
      </w:r>
      <w:r>
        <w:rPr>
          <w:rFonts w:ascii="Arial" w:hAnsi="Arial" w:cs="Arial"/>
        </w:rPr>
        <w:t xml:space="preserve"> </w:t>
      </w:r>
      <w:r w:rsidRPr="00E835D5">
        <w:rPr>
          <w:rFonts w:ascii="Arial" w:hAnsi="Arial" w:cs="Arial"/>
        </w:rPr>
        <w:t xml:space="preserve">сельского </w:t>
      </w:r>
    </w:p>
    <w:p w:rsidR="00DA245E" w:rsidRPr="00E835D5" w:rsidRDefault="00DA245E" w:rsidP="00DA245E">
      <w:pPr>
        <w:pStyle w:val="ac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Pr="00E835D5">
        <w:rPr>
          <w:rFonts w:ascii="Arial" w:hAnsi="Arial" w:cs="Arial"/>
        </w:rPr>
        <w:t xml:space="preserve">от </w:t>
      </w:r>
      <w:r w:rsidR="001D3A69">
        <w:rPr>
          <w:rFonts w:ascii="Arial" w:hAnsi="Arial" w:cs="Arial"/>
        </w:rPr>
        <w:t>29.04.2016 г. № 112</w:t>
      </w:r>
    </w:p>
    <w:p w:rsidR="00734EAD" w:rsidRPr="0083569A" w:rsidRDefault="00734EAD" w:rsidP="00DA245E">
      <w:pPr>
        <w:pStyle w:val="ConsPlusNormal"/>
        <w:ind w:right="282" w:firstLine="540"/>
        <w:jc w:val="both"/>
        <w:rPr>
          <w:sz w:val="24"/>
          <w:szCs w:val="24"/>
        </w:rPr>
      </w:pPr>
    </w:p>
    <w:p w:rsidR="00734EAD" w:rsidRPr="0083569A" w:rsidRDefault="00734EAD" w:rsidP="00DA245E">
      <w:pPr>
        <w:pStyle w:val="ConsPlusNormal"/>
        <w:ind w:right="282" w:firstLine="540"/>
        <w:jc w:val="both"/>
        <w:rPr>
          <w:sz w:val="24"/>
          <w:szCs w:val="24"/>
        </w:rPr>
      </w:pPr>
    </w:p>
    <w:p w:rsidR="00734EAD" w:rsidRDefault="00E92AC1" w:rsidP="00DA245E">
      <w:pPr>
        <w:pStyle w:val="ConsPlusNormal"/>
        <w:ind w:right="282" w:firstLine="540"/>
        <w:jc w:val="center"/>
        <w:rPr>
          <w:sz w:val="24"/>
          <w:szCs w:val="24"/>
        </w:rPr>
      </w:pPr>
      <w:r w:rsidRPr="0083569A">
        <w:rPr>
          <w:sz w:val="24"/>
          <w:szCs w:val="24"/>
          <w:shd w:val="clear" w:color="auto" w:fill="FFFFFF"/>
        </w:rPr>
        <w:t>Порядок формирования, утверждения и ведения планов-графиков закупок товаров, работ, услуг для обеспечения нужд муниципальных нужд муниципального образования Краснополянского сельского поселения</w:t>
      </w:r>
    </w:p>
    <w:p w:rsidR="00734EAD" w:rsidRPr="00DA245E" w:rsidRDefault="00734EAD" w:rsidP="00DA245E">
      <w:pPr>
        <w:pStyle w:val="ac"/>
        <w:jc w:val="both"/>
        <w:rPr>
          <w:rFonts w:ascii="Arial" w:hAnsi="Arial" w:cs="Arial"/>
        </w:rPr>
      </w:pPr>
    </w:p>
    <w:p w:rsidR="00734EAD" w:rsidRDefault="00DA245E" w:rsidP="001831C1">
      <w:pPr>
        <w:pStyle w:val="ac"/>
        <w:numPr>
          <w:ilvl w:val="0"/>
          <w:numId w:val="15"/>
        </w:numPr>
        <w:ind w:left="709" w:hanging="283"/>
        <w:jc w:val="both"/>
        <w:rPr>
          <w:rFonts w:ascii="Arial" w:hAnsi="Arial" w:cs="Arial"/>
          <w:shd w:val="clear" w:color="auto" w:fill="FFFFFF"/>
        </w:rPr>
      </w:pPr>
      <w:r w:rsidRPr="00DA245E">
        <w:rPr>
          <w:rFonts w:ascii="Arial" w:hAnsi="Arial" w:cs="Arial"/>
        </w:rPr>
        <w:t xml:space="preserve">Порядок, </w:t>
      </w:r>
      <w:r w:rsidRPr="00DA245E">
        <w:rPr>
          <w:rFonts w:ascii="Arial" w:hAnsi="Arial" w:cs="Arial"/>
          <w:shd w:val="clear" w:color="auto" w:fill="FFFFFF"/>
        </w:rPr>
        <w:t>формирования, утверждения и ведения планов-графиков закупок товаров, работ, услуг для обеспечения нужд муниципальных нужд муниципального образования Краснополянского сельского поселения (далее -</w:t>
      </w:r>
      <w:r>
        <w:rPr>
          <w:rFonts w:ascii="Arial" w:hAnsi="Arial" w:cs="Arial"/>
          <w:shd w:val="clear" w:color="auto" w:fill="FFFFFF"/>
        </w:rPr>
        <w:t xml:space="preserve"> </w:t>
      </w:r>
      <w:r w:rsidRPr="00DA245E">
        <w:rPr>
          <w:rFonts w:ascii="Arial" w:hAnsi="Arial" w:cs="Arial"/>
          <w:shd w:val="clear" w:color="auto" w:fill="FFFFFF"/>
        </w:rPr>
        <w:t>Порядок)</w:t>
      </w:r>
      <w:r w:rsidRPr="00DA245E">
        <w:rPr>
          <w:rFonts w:ascii="Arial" w:hAnsi="Arial" w:cs="Arial"/>
        </w:rPr>
        <w:t xml:space="preserve"> разработан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</w:rPr>
        <w:t xml:space="preserve"> (далее – Федеральный закон), П</w:t>
      </w:r>
      <w:r w:rsidRPr="00734EAD">
        <w:rPr>
          <w:rFonts w:ascii="Arial" w:hAnsi="Arial" w:cs="Arial"/>
        </w:rPr>
        <w:t xml:space="preserve">остановлением Правительства Российской Федерации от 05.06.2015 года №554 «О требованиях к формированию, утверждению </w:t>
      </w:r>
      <w:r w:rsidRPr="00734EAD">
        <w:rPr>
          <w:rFonts w:ascii="Arial" w:hAnsi="Arial" w:cs="Arial"/>
          <w:shd w:val="clear" w:color="auto" w:fill="FFFFFF"/>
        </w:rPr>
        <w:t>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</w:t>
      </w:r>
      <w:r>
        <w:rPr>
          <w:rFonts w:ascii="Arial" w:hAnsi="Arial" w:cs="Arial"/>
          <w:shd w:val="clear" w:color="auto" w:fill="FFFFFF"/>
        </w:rPr>
        <w:t xml:space="preserve">в закупок товаров, работ, услуг» и устанавливает процедуру формирования, </w:t>
      </w:r>
      <w:r w:rsidRPr="00DA245E">
        <w:rPr>
          <w:rFonts w:ascii="Arial" w:hAnsi="Arial" w:cs="Arial"/>
          <w:shd w:val="clear" w:color="auto" w:fill="FFFFFF"/>
        </w:rPr>
        <w:t>утверждения и ведения планов-графиков закупок товаров, работ, услуг для обеспечения нужд муниципальных нужд муниципального образования Краснополянского сельского поселения</w:t>
      </w:r>
      <w:r>
        <w:rPr>
          <w:rFonts w:ascii="Arial" w:hAnsi="Arial" w:cs="Arial"/>
          <w:shd w:val="clear" w:color="auto" w:fill="FFFFFF"/>
        </w:rPr>
        <w:t>.</w:t>
      </w:r>
    </w:p>
    <w:p w:rsidR="00DA245E" w:rsidRDefault="00A20582" w:rsidP="001831C1">
      <w:pPr>
        <w:pStyle w:val="ac"/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Планы-графики закупок формируются и утверждаются в течение 10 рабочих дней следующими заказчиками:</w:t>
      </w:r>
    </w:p>
    <w:p w:rsidR="00A20582" w:rsidRDefault="00497A40" w:rsidP="001831C1">
      <w:pPr>
        <w:pStyle w:val="ac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Муниципальными заказчиками, действующими от имени муниципального образования Краснополянское сельское поселение (далее - муниципальные заказчики) – со дня доведения до муниципального заказчика объема прав в денежном выражении на принятие и (или) исполнения обязательств в соответствии с бюджетным законодательством Российской Федерации.</w:t>
      </w:r>
    </w:p>
    <w:p w:rsidR="00940873" w:rsidRDefault="00497A40" w:rsidP="00940873">
      <w:pPr>
        <w:pStyle w:val="ac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Бюджетными учреждениями</w:t>
      </w:r>
      <w:r w:rsidR="0030469D">
        <w:rPr>
          <w:rFonts w:ascii="Arial" w:hAnsi="Arial" w:cs="Arial"/>
        </w:rPr>
        <w:t xml:space="preserve">  муниципального</w:t>
      </w:r>
      <w:r w:rsidR="003C68BE">
        <w:rPr>
          <w:rFonts w:ascii="Arial" w:hAnsi="Arial" w:cs="Arial"/>
        </w:rPr>
        <w:t xml:space="preserve"> образовани</w:t>
      </w:r>
      <w:r w:rsidR="0030469D">
        <w:rPr>
          <w:rFonts w:ascii="Arial" w:hAnsi="Arial" w:cs="Arial"/>
        </w:rPr>
        <w:t>я</w:t>
      </w:r>
      <w:r w:rsidR="003C68BE">
        <w:rPr>
          <w:rFonts w:ascii="Arial" w:hAnsi="Arial" w:cs="Arial"/>
        </w:rPr>
        <w:t xml:space="preserve"> Краснополянское сельское поселение</w:t>
      </w:r>
      <w:r>
        <w:rPr>
          <w:rFonts w:ascii="Arial" w:hAnsi="Arial" w:cs="Arial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деятельности.</w:t>
      </w:r>
    </w:p>
    <w:p w:rsidR="00940873" w:rsidRPr="00940873" w:rsidRDefault="00940873" w:rsidP="00940873">
      <w:pPr>
        <w:pStyle w:val="ac"/>
        <w:ind w:left="709" w:hanging="283"/>
        <w:jc w:val="both"/>
        <w:rPr>
          <w:rFonts w:ascii="Arial" w:hAnsi="Arial" w:cs="Arial"/>
        </w:rPr>
      </w:pPr>
      <w:r w:rsidRPr="00940873">
        <w:rPr>
          <w:rFonts w:ascii="Arial" w:hAnsi="Arial" w:cs="Arial"/>
        </w:rPr>
        <w:t xml:space="preserve">3. Планы закупок для обеспечения муниципальных нужд формируются лицами, указанными в </w:t>
      </w:r>
      <w:hyperlink w:anchor="P38" w:history="1">
        <w:r w:rsidRPr="00940873">
          <w:rPr>
            <w:rFonts w:ascii="Arial" w:hAnsi="Arial" w:cs="Arial"/>
            <w:color w:val="0000FF"/>
          </w:rPr>
          <w:t>пункте 2</w:t>
        </w:r>
      </w:hyperlink>
      <w:r w:rsidRPr="00940873">
        <w:rPr>
          <w:rFonts w:ascii="Arial" w:hAnsi="Arial" w:cs="Arial"/>
        </w:rPr>
        <w:t xml:space="preserve"> настоящего Порядка, на очередной финансовый год и плановый период, с учетом следующих положений:</w:t>
      </w:r>
    </w:p>
    <w:p w:rsidR="00940873" w:rsidRPr="00940873" w:rsidRDefault="00940873" w:rsidP="00940873">
      <w:pPr>
        <w:pStyle w:val="ConsPlusNormal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40873">
        <w:rPr>
          <w:sz w:val="24"/>
          <w:szCs w:val="24"/>
        </w:rPr>
        <w:t>) Муниципальные заказчики в сроки, установленные главными распорядителями  средств местного бюджета (далее - главные распорядители), но не позднее 01 августа текущего года:</w:t>
      </w:r>
    </w:p>
    <w:p w:rsidR="00940873" w:rsidRPr="00940873" w:rsidRDefault="00940873" w:rsidP="00940873">
      <w:pPr>
        <w:pStyle w:val="ConsPlusNormal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40873">
        <w:rPr>
          <w:sz w:val="24"/>
          <w:szCs w:val="24"/>
        </w:rPr>
        <w:t xml:space="preserve">) формируют планы закупок, исходя из целей осуществления закупок, определенных с учетом положений </w:t>
      </w:r>
      <w:hyperlink r:id="rId10" w:history="1">
        <w:r w:rsidRPr="00940873">
          <w:rPr>
            <w:color w:val="0000FF"/>
            <w:sz w:val="24"/>
            <w:szCs w:val="24"/>
          </w:rPr>
          <w:t>статьи 13</w:t>
        </w:r>
      </w:hyperlink>
      <w:r w:rsidR="00992B7D">
        <w:rPr>
          <w:color w:val="0000FF"/>
          <w:sz w:val="24"/>
          <w:szCs w:val="24"/>
        </w:rPr>
        <w:t xml:space="preserve"> </w:t>
      </w:r>
      <w:r w:rsidR="00992B7D">
        <w:rPr>
          <w:sz w:val="24"/>
          <w:szCs w:val="24"/>
        </w:rPr>
        <w:t xml:space="preserve">Федерального закона </w:t>
      </w:r>
      <w:r w:rsidRPr="00940873">
        <w:rPr>
          <w:sz w:val="24"/>
          <w:szCs w:val="24"/>
        </w:rPr>
        <w:t>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40873" w:rsidRPr="00940873" w:rsidRDefault="00940873" w:rsidP="00940873">
      <w:pPr>
        <w:pStyle w:val="ConsPlusNormal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40873">
        <w:rPr>
          <w:sz w:val="24"/>
          <w:szCs w:val="24"/>
        </w:rPr>
        <w:t xml:space="preserve">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Pr="00940873">
        <w:rPr>
          <w:sz w:val="24"/>
          <w:szCs w:val="24"/>
        </w:rPr>
        <w:lastRenderedPageBreak/>
        <w:t>решения о бюджете обоснований бюджетных ассигнований на осуществление закупок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73">
        <w:rPr>
          <w:sz w:val="24"/>
          <w:szCs w:val="24"/>
        </w:rPr>
        <w:t>с бюджетным законодательством Российской Федерации;</w:t>
      </w:r>
    </w:p>
    <w:p w:rsidR="00940873" w:rsidRPr="00940873" w:rsidRDefault="00940873" w:rsidP="00940873">
      <w:pPr>
        <w:pStyle w:val="ConsPlusNormal"/>
        <w:ind w:left="786" w:firstLine="0"/>
        <w:jc w:val="both"/>
        <w:rPr>
          <w:sz w:val="24"/>
          <w:szCs w:val="24"/>
        </w:rPr>
      </w:pPr>
      <w:r w:rsidRPr="00940873">
        <w:rPr>
          <w:sz w:val="24"/>
          <w:szCs w:val="24"/>
        </w:rPr>
        <w:t xml:space="preserve"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в сроки, установленные </w:t>
      </w:r>
      <w:hyperlink w:anchor="P38" w:history="1">
        <w:r w:rsidRPr="00940873">
          <w:rPr>
            <w:color w:val="0000FF"/>
            <w:sz w:val="24"/>
            <w:szCs w:val="24"/>
          </w:rPr>
          <w:t>пунктом 2</w:t>
        </w:r>
      </w:hyperlink>
      <w:r w:rsidRPr="00940873">
        <w:rPr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782ED3" w:rsidRDefault="0030469D" w:rsidP="00940873">
      <w:pPr>
        <w:pStyle w:val="ac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Бюджетными учреждениями  муниципального образования Краснополянское сельское поселение </w:t>
      </w:r>
      <w:r w:rsidR="00336C64">
        <w:rPr>
          <w:rFonts w:ascii="Arial" w:hAnsi="Arial" w:cs="Arial"/>
        </w:rPr>
        <w:t xml:space="preserve">- в сроки </w:t>
      </w:r>
      <w:r w:rsidR="00336C64" w:rsidRPr="004C466A">
        <w:rPr>
          <w:rFonts w:ascii="Arial" w:hAnsi="Arial" w:cs="Arial"/>
        </w:rPr>
        <w:t>установленные органами, осуществляющими функции и полномочия учре</w:t>
      </w:r>
      <w:r w:rsidR="00782ED3">
        <w:rPr>
          <w:rFonts w:ascii="Arial" w:hAnsi="Arial" w:cs="Arial"/>
        </w:rPr>
        <w:t>дителя, но не позднее срока, 01 июля текущего года</w:t>
      </w:r>
      <w:r w:rsidR="00336C64" w:rsidRPr="004C466A">
        <w:rPr>
          <w:rFonts w:ascii="Arial" w:hAnsi="Arial" w:cs="Arial"/>
        </w:rPr>
        <w:t>:</w:t>
      </w:r>
    </w:p>
    <w:p w:rsidR="00782ED3" w:rsidRPr="00782ED3" w:rsidRDefault="00782ED3" w:rsidP="00940873">
      <w:pPr>
        <w:pStyle w:val="ConsPlusNormal"/>
        <w:ind w:left="709" w:hanging="283"/>
        <w:jc w:val="both"/>
        <w:rPr>
          <w:sz w:val="24"/>
          <w:szCs w:val="24"/>
        </w:rPr>
      </w:pPr>
      <w:r w:rsidRPr="00782ED3">
        <w:rPr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01 августа текущего года  органам, осуществляющим функции и полномочия их учредителя, для учета формирования обоснований бюджетных ассигнований в соответствии с бюджетным законодательством Российской Федерации;</w:t>
      </w:r>
    </w:p>
    <w:p w:rsidR="00782ED3" w:rsidRPr="00782ED3" w:rsidRDefault="00782ED3" w:rsidP="00940873">
      <w:pPr>
        <w:pStyle w:val="ConsPlusNormal"/>
        <w:ind w:left="709" w:hanging="283"/>
        <w:jc w:val="both"/>
        <w:rPr>
          <w:sz w:val="24"/>
          <w:szCs w:val="24"/>
        </w:rPr>
      </w:pPr>
      <w:r w:rsidRPr="00782ED3">
        <w:rPr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82ED3" w:rsidRDefault="00782ED3" w:rsidP="00940873">
      <w:pPr>
        <w:pStyle w:val="ConsPlusNormal"/>
        <w:ind w:left="709" w:hanging="283"/>
        <w:jc w:val="both"/>
        <w:rPr>
          <w:sz w:val="24"/>
          <w:szCs w:val="24"/>
        </w:rPr>
      </w:pPr>
      <w:r w:rsidRPr="00782ED3">
        <w:rPr>
          <w:sz w:val="24"/>
          <w:szCs w:val="24"/>
        </w:rPr>
        <w:t xml:space="preserve">в)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38" w:history="1">
        <w:r w:rsidRPr="00782ED3">
          <w:rPr>
            <w:color w:val="0000FF"/>
            <w:sz w:val="24"/>
            <w:szCs w:val="24"/>
          </w:rPr>
          <w:t>пунктом 2</w:t>
        </w:r>
      </w:hyperlink>
      <w:r w:rsidRPr="00782ED3">
        <w:rPr>
          <w:sz w:val="24"/>
          <w:szCs w:val="24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940873" w:rsidRPr="00940873" w:rsidRDefault="00940873" w:rsidP="00940873">
      <w:pPr>
        <w:pStyle w:val="ac"/>
        <w:ind w:left="709" w:hanging="283"/>
        <w:jc w:val="both"/>
        <w:rPr>
          <w:rFonts w:ascii="Arial" w:hAnsi="Arial" w:cs="Arial"/>
        </w:rPr>
      </w:pPr>
      <w:r w:rsidRPr="00940873">
        <w:rPr>
          <w:rFonts w:ascii="Arial" w:hAnsi="Arial" w:cs="Arial"/>
        </w:rPr>
        <w:t>4. План закупок на очередной финансовый год и плановый период разрабатывается путем изменения параметров очередного года 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40873" w:rsidRPr="00940873" w:rsidRDefault="00940873" w:rsidP="00940873">
      <w:pPr>
        <w:pStyle w:val="ac"/>
        <w:ind w:left="709" w:hanging="283"/>
        <w:jc w:val="both"/>
        <w:rPr>
          <w:rFonts w:ascii="Arial" w:hAnsi="Arial" w:cs="Arial"/>
        </w:rPr>
      </w:pPr>
      <w:r w:rsidRPr="00940873">
        <w:rPr>
          <w:rFonts w:ascii="Arial" w:hAnsi="Arial" w:cs="Arial"/>
        </w:rPr>
        <w:t xml:space="preserve">5. План закупок формируется на срок, соответствующий сроку действия решения Думы муниципального образования </w:t>
      </w:r>
      <w:r>
        <w:rPr>
          <w:rFonts w:ascii="Arial" w:hAnsi="Arial" w:cs="Arial"/>
        </w:rPr>
        <w:t xml:space="preserve">Краснополянского </w:t>
      </w:r>
      <w:r w:rsidRPr="00940873">
        <w:rPr>
          <w:rFonts w:ascii="Arial" w:hAnsi="Arial" w:cs="Arial"/>
        </w:rPr>
        <w:t>сельского поселения о местном бюджете.</w:t>
      </w:r>
    </w:p>
    <w:p w:rsidR="00940873" w:rsidRDefault="00940873" w:rsidP="00940873">
      <w:pPr>
        <w:pStyle w:val="ac"/>
        <w:ind w:left="709" w:hanging="283"/>
        <w:jc w:val="both"/>
        <w:rPr>
          <w:rFonts w:ascii="Arial" w:hAnsi="Arial" w:cs="Arial"/>
        </w:rPr>
      </w:pPr>
      <w:r w:rsidRPr="00940873">
        <w:rPr>
          <w:rFonts w:ascii="Arial" w:hAnsi="Arial" w:cs="Arial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0" w:history="1">
        <w:r w:rsidR="000E030E">
          <w:rPr>
            <w:rFonts w:ascii="Arial" w:hAnsi="Arial" w:cs="Arial"/>
            <w:color w:val="0000FF"/>
          </w:rPr>
          <w:t>подпункте</w:t>
        </w:r>
        <w:r w:rsidRPr="00940873">
          <w:rPr>
            <w:rFonts w:ascii="Arial" w:hAnsi="Arial" w:cs="Arial"/>
            <w:color w:val="0000FF"/>
          </w:rPr>
          <w:t xml:space="preserve"> 2.2</w:t>
        </w:r>
      </w:hyperlink>
      <w:r w:rsidRPr="00940873">
        <w:rPr>
          <w:rFonts w:ascii="Arial" w:hAnsi="Arial" w:cs="Arial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0E030E" w:rsidRPr="000E030E" w:rsidRDefault="000E030E" w:rsidP="000E030E">
      <w:pPr>
        <w:pStyle w:val="ac"/>
        <w:ind w:left="709" w:hanging="283"/>
        <w:jc w:val="both"/>
        <w:rPr>
          <w:rFonts w:ascii="Arial" w:hAnsi="Arial" w:cs="Arial"/>
        </w:rPr>
      </w:pPr>
      <w:r w:rsidRPr="000E030E">
        <w:rPr>
          <w:rFonts w:ascii="Arial" w:hAnsi="Arial" w:cs="Arial"/>
        </w:rPr>
        <w:t>7. Лица, указанные в пункте 2 настоящего Порядка,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случаях необходимости являются:</w:t>
      </w:r>
    </w:p>
    <w:p w:rsidR="000E030E" w:rsidRPr="000E030E" w:rsidRDefault="00235835" w:rsidP="000E030E">
      <w:pPr>
        <w:pStyle w:val="ac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030E" w:rsidRPr="000E030E">
        <w:rPr>
          <w:rFonts w:ascii="Arial" w:hAnsi="Arial" w:cs="Arial"/>
        </w:rPr>
        <w:t xml:space="preserve">) приведение планов закупок в соответствие утвержденным изменениям целей осуществления закупок, определенных с учетом положений </w:t>
      </w:r>
      <w:hyperlink r:id="rId11" w:history="1">
        <w:r w:rsidR="000E030E" w:rsidRPr="000E030E">
          <w:rPr>
            <w:rFonts w:ascii="Arial" w:hAnsi="Arial" w:cs="Arial"/>
            <w:color w:val="0000FF"/>
          </w:rPr>
          <w:t>статьи 13</w:t>
        </w:r>
      </w:hyperlink>
      <w:r w:rsidR="000E030E" w:rsidRPr="000E030E">
        <w:rPr>
          <w:rFonts w:ascii="Arial" w:hAnsi="Arial" w:cs="Arial"/>
        </w:rPr>
        <w:t xml:space="preserve"> Федерального закона и установленных в соответствии со </w:t>
      </w:r>
      <w:hyperlink r:id="rId12" w:history="1">
        <w:r w:rsidR="000E030E" w:rsidRPr="000E030E">
          <w:rPr>
            <w:rFonts w:ascii="Arial" w:hAnsi="Arial" w:cs="Arial"/>
            <w:color w:val="0000FF"/>
          </w:rPr>
          <w:t>статьей 19</w:t>
        </w:r>
      </w:hyperlink>
      <w:r w:rsidR="000E030E">
        <w:rPr>
          <w:rFonts w:ascii="Arial" w:hAnsi="Arial" w:cs="Arial"/>
        </w:rPr>
        <w:t xml:space="preserve"> Федерального з</w:t>
      </w:r>
      <w:r w:rsidR="000E030E" w:rsidRPr="000E030E">
        <w:rPr>
          <w:rFonts w:ascii="Arial" w:hAnsi="Arial" w:cs="Arial"/>
        </w:rPr>
        <w:t xml:space="preserve">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 муниципального образования </w:t>
      </w:r>
      <w:r w:rsidR="000E030E">
        <w:rPr>
          <w:rFonts w:ascii="Arial" w:hAnsi="Arial" w:cs="Arial"/>
        </w:rPr>
        <w:t xml:space="preserve">Краснополянского </w:t>
      </w:r>
      <w:r w:rsidR="000E030E" w:rsidRPr="000E030E">
        <w:rPr>
          <w:rFonts w:ascii="Arial" w:hAnsi="Arial" w:cs="Arial"/>
        </w:rPr>
        <w:t>сельского поселения и подведомственных им учреждений;</w:t>
      </w:r>
    </w:p>
    <w:p w:rsidR="000E030E" w:rsidRPr="000E030E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E030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E030E" w:rsidRPr="000E030E">
        <w:rPr>
          <w:sz w:val="24"/>
          <w:szCs w:val="24"/>
        </w:rPr>
        <w:t xml:space="preserve">приведение планов закупок в соответствие с решением решению Думы муниципального образования </w:t>
      </w:r>
      <w:r>
        <w:rPr>
          <w:sz w:val="24"/>
          <w:szCs w:val="24"/>
        </w:rPr>
        <w:t xml:space="preserve">Краснополянского </w:t>
      </w:r>
      <w:r w:rsidR="000E030E" w:rsidRPr="000E030E">
        <w:rPr>
          <w:sz w:val="24"/>
          <w:szCs w:val="24"/>
        </w:rPr>
        <w:t>сельского поселения о внесении изменений в решение о местном бюджете на текущий год и плановый период;</w:t>
      </w:r>
    </w:p>
    <w:p w:rsidR="000E030E" w:rsidRPr="000E030E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E030E" w:rsidRPr="000E030E">
        <w:rPr>
          <w:sz w:val="24"/>
          <w:szCs w:val="24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Свердловской области, решений, поручений Правительства Свердловской области, муниципальных правовых актов муниципального образования </w:t>
      </w:r>
      <w:r>
        <w:rPr>
          <w:sz w:val="24"/>
          <w:szCs w:val="24"/>
        </w:rPr>
        <w:t xml:space="preserve">Краснополянского </w:t>
      </w:r>
      <w:r w:rsidR="000E030E" w:rsidRPr="000E030E">
        <w:rPr>
          <w:sz w:val="24"/>
          <w:szCs w:val="24"/>
        </w:rPr>
        <w:t xml:space="preserve">сельского поселения, которые приняты после утверждения планов закупок и не приводят к изменению объема бюджетных ассигнований, утвержденных решением Думы муниципального образования </w:t>
      </w:r>
      <w:r>
        <w:rPr>
          <w:sz w:val="24"/>
          <w:szCs w:val="24"/>
        </w:rPr>
        <w:t xml:space="preserve">Краснополянского </w:t>
      </w:r>
      <w:r w:rsidR="000E030E" w:rsidRPr="000E030E">
        <w:rPr>
          <w:sz w:val="24"/>
          <w:szCs w:val="24"/>
        </w:rPr>
        <w:t>сельского поселения о местном бюджете;</w:t>
      </w:r>
    </w:p>
    <w:p w:rsidR="000E030E" w:rsidRPr="000E030E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E030E" w:rsidRPr="000E030E">
        <w:rPr>
          <w:sz w:val="24"/>
          <w:szCs w:val="24"/>
        </w:rPr>
        <w:t>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E030E" w:rsidRPr="000E030E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E030E" w:rsidRPr="000E030E">
        <w:rPr>
          <w:sz w:val="24"/>
          <w:szCs w:val="24"/>
        </w:rPr>
        <w:t xml:space="preserve">  использование в соответствии с законодательством Российской Федерации экономии, полученной при осуществлении закупок;</w:t>
      </w:r>
    </w:p>
    <w:p w:rsidR="00235835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E030E" w:rsidRPr="000E030E">
        <w:rPr>
          <w:sz w:val="24"/>
          <w:szCs w:val="24"/>
        </w:rPr>
        <w:t xml:space="preserve">выдача предписания органами контроля, определенными </w:t>
      </w:r>
      <w:hyperlink r:id="rId13" w:history="1">
        <w:r w:rsidR="000E030E" w:rsidRPr="000E030E">
          <w:rPr>
            <w:color w:val="0000FF"/>
            <w:sz w:val="24"/>
            <w:szCs w:val="24"/>
          </w:rPr>
          <w:t>статьей 99</w:t>
        </w:r>
      </w:hyperlink>
      <w:r w:rsidR="000E030E" w:rsidRPr="000E030E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</w:t>
      </w:r>
      <w:r w:rsidR="000E030E" w:rsidRPr="000E030E">
        <w:rPr>
          <w:sz w:val="24"/>
          <w:szCs w:val="24"/>
        </w:rPr>
        <w:t>акона, в том числе об аннулировании процедуры определения поставщиков (подрядчиков, исполнителей);</w:t>
      </w:r>
    </w:p>
    <w:p w:rsidR="000E030E" w:rsidRPr="000E030E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0E030E" w:rsidRPr="000E030E">
        <w:rPr>
          <w:sz w:val="24"/>
          <w:szCs w:val="24"/>
        </w:rPr>
        <w:t xml:space="preserve"> изменение сроков и (или) периодичности приобретения товаров, выполнения работ, оказания услуг;</w:t>
      </w:r>
    </w:p>
    <w:p w:rsidR="000E030E" w:rsidRPr="000E030E" w:rsidRDefault="00235835" w:rsidP="000E030E">
      <w:pPr>
        <w:pStyle w:val="ConsPlusNormal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0E030E" w:rsidRPr="000E030E">
        <w:rPr>
          <w:sz w:val="24"/>
          <w:szCs w:val="24"/>
        </w:rPr>
        <w:t xml:space="preserve"> возникновение иных существенных обязательств, предвидеть которые на дату утверждения плана закупок было не возможно.</w:t>
      </w:r>
    </w:p>
    <w:p w:rsidR="004C466A" w:rsidRP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8. Заказчики, указанные в пункте 2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C466A" w:rsidRP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C466A" w:rsidRP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C466A" w:rsidRP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4C466A" w:rsidRP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C466A" w:rsidRP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C466A" w:rsidRDefault="004C466A" w:rsidP="004C466A">
      <w:pPr>
        <w:pStyle w:val="ac"/>
        <w:ind w:left="709" w:hanging="283"/>
        <w:jc w:val="both"/>
        <w:rPr>
          <w:rFonts w:ascii="Arial" w:hAnsi="Arial" w:cs="Arial"/>
        </w:rPr>
      </w:pPr>
      <w:r w:rsidRPr="004C466A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095194" w:rsidRPr="004C466A" w:rsidRDefault="00095194" w:rsidP="00235835">
      <w:pPr>
        <w:pStyle w:val="ac"/>
        <w:tabs>
          <w:tab w:val="left" w:pos="-284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повторное осуществление закупок товаров, работ, услуг в случаях, предусмотренных </w:t>
      </w:r>
      <w:r w:rsidRPr="004C466A">
        <w:rPr>
          <w:rFonts w:ascii="Arial" w:hAnsi="Arial" w:cs="Arial"/>
        </w:rPr>
        <w:t>законодательством Российской Федерации;</w:t>
      </w:r>
    </w:p>
    <w:p w:rsidR="00963E6B" w:rsidRDefault="00963E6B" w:rsidP="00963E6B">
      <w:pPr>
        <w:pStyle w:val="ac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C466A" w:rsidRPr="004C466A">
        <w:rPr>
          <w:rFonts w:ascii="Arial" w:hAnsi="Arial" w:cs="Arial"/>
        </w:rPr>
        <w:t>) возникновение обстоятельств, предвидеть которые на дату утверждения плана-графика закупок было невозможно.</w:t>
      </w:r>
    </w:p>
    <w:p w:rsidR="00235835" w:rsidRPr="00235835" w:rsidRDefault="00235835" w:rsidP="00235835">
      <w:pPr>
        <w:pStyle w:val="ConsPlusNormal"/>
        <w:ind w:left="709" w:hanging="283"/>
        <w:jc w:val="both"/>
        <w:rPr>
          <w:sz w:val="24"/>
          <w:szCs w:val="24"/>
        </w:rPr>
      </w:pPr>
      <w:r w:rsidRPr="00235835">
        <w:rPr>
          <w:sz w:val="24"/>
          <w:szCs w:val="24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</w:t>
      </w:r>
      <w:r w:rsidRPr="00235835">
        <w:rPr>
          <w:color w:val="000000"/>
          <w:sz w:val="24"/>
          <w:szCs w:val="24"/>
        </w:rPr>
        <w:t xml:space="preserve">поставщика (подрядчика, исполнителя), в которых планируется направить в  установленных </w:t>
      </w:r>
      <w:r w:rsidR="00992B7D">
        <w:rPr>
          <w:color w:val="000000"/>
          <w:sz w:val="24"/>
          <w:szCs w:val="24"/>
        </w:rPr>
        <w:t xml:space="preserve">Федеральным </w:t>
      </w:r>
      <w:hyperlink r:id="rId14" w:history="1">
        <w:r w:rsidR="00992B7D">
          <w:rPr>
            <w:color w:val="000000"/>
            <w:sz w:val="24"/>
            <w:szCs w:val="24"/>
          </w:rPr>
          <w:t>з</w:t>
        </w:r>
        <w:r w:rsidRPr="00235835">
          <w:rPr>
            <w:color w:val="000000"/>
            <w:sz w:val="24"/>
            <w:szCs w:val="24"/>
          </w:rPr>
          <w:t>аконом</w:t>
        </w:r>
      </w:hyperlink>
      <w:r w:rsidRPr="00235835">
        <w:rPr>
          <w:color w:val="000000"/>
          <w:sz w:val="24"/>
          <w:szCs w:val="24"/>
        </w:rPr>
        <w:t xml:space="preserve"> случаях в очередном </w:t>
      </w:r>
      <w:r w:rsidRPr="00235835">
        <w:rPr>
          <w:color w:val="000000"/>
          <w:sz w:val="24"/>
          <w:szCs w:val="24"/>
        </w:rPr>
        <w:lastRenderedPageBreak/>
        <w:t>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r w:rsidRPr="00235835">
        <w:rPr>
          <w:sz w:val="24"/>
          <w:szCs w:val="24"/>
        </w:rPr>
        <w:t xml:space="preserve"> периода.</w:t>
      </w:r>
    </w:p>
    <w:p w:rsidR="00235835" w:rsidRPr="00235835" w:rsidRDefault="00235835" w:rsidP="00235835">
      <w:pPr>
        <w:pStyle w:val="ConsPlusNormal"/>
        <w:ind w:left="709" w:hanging="283"/>
        <w:jc w:val="both"/>
        <w:rPr>
          <w:sz w:val="24"/>
          <w:szCs w:val="24"/>
        </w:rPr>
      </w:pPr>
      <w:r w:rsidRPr="00235835">
        <w:rPr>
          <w:sz w:val="24"/>
          <w:szCs w:val="24"/>
        </w:rPr>
        <w:t>9.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Закона о контрактной системе.</w:t>
      </w:r>
    </w:p>
    <w:p w:rsidR="00963E6B" w:rsidRPr="004C466A" w:rsidRDefault="00963E6B" w:rsidP="00235835">
      <w:pPr>
        <w:pStyle w:val="ac"/>
        <w:ind w:left="709" w:hanging="283"/>
        <w:jc w:val="both"/>
        <w:rPr>
          <w:rFonts w:ascii="Arial" w:hAnsi="Arial" w:cs="Arial"/>
        </w:rPr>
      </w:pPr>
    </w:p>
    <w:p w:rsidR="001731E9" w:rsidRPr="00715426" w:rsidRDefault="001731E9" w:rsidP="00715426">
      <w:pPr>
        <w:pStyle w:val="ac"/>
        <w:jc w:val="both"/>
        <w:rPr>
          <w:rFonts w:ascii="Arial" w:hAnsi="Arial" w:cs="Arial"/>
        </w:rPr>
      </w:pPr>
    </w:p>
    <w:p w:rsidR="001731E9" w:rsidRDefault="001731E9" w:rsidP="00715426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AC0123" w:rsidRPr="0081358F" w:rsidRDefault="00AC0123" w:rsidP="006F43FC">
      <w:pPr>
        <w:jc w:val="both"/>
        <w:rPr>
          <w:rFonts w:ascii="Arial" w:hAnsi="Arial" w:cs="Arial"/>
        </w:rPr>
      </w:pPr>
    </w:p>
    <w:sectPr w:rsidR="00AC0123" w:rsidRPr="0081358F" w:rsidSect="006047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C4" w:rsidRDefault="00D358C4" w:rsidP="00E7507C">
      <w:r>
        <w:separator/>
      </w:r>
    </w:p>
  </w:endnote>
  <w:endnote w:type="continuationSeparator" w:id="1">
    <w:p w:rsidR="00D358C4" w:rsidRDefault="00D358C4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C4" w:rsidRDefault="00D358C4" w:rsidP="00E7507C">
      <w:r>
        <w:separator/>
      </w:r>
    </w:p>
  </w:footnote>
  <w:footnote w:type="continuationSeparator" w:id="1">
    <w:p w:rsidR="00D358C4" w:rsidRDefault="00D358C4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A67"/>
    <w:multiLevelType w:val="hybridMultilevel"/>
    <w:tmpl w:val="B8DC626E"/>
    <w:lvl w:ilvl="0" w:tplc="C77A34E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5A205C"/>
    <w:multiLevelType w:val="hybridMultilevel"/>
    <w:tmpl w:val="841EFBD2"/>
    <w:lvl w:ilvl="0" w:tplc="67F6C6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5B2D9A"/>
    <w:multiLevelType w:val="hybridMultilevel"/>
    <w:tmpl w:val="EDF80C78"/>
    <w:lvl w:ilvl="0" w:tplc="6C58E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965CC3"/>
    <w:multiLevelType w:val="hybridMultilevel"/>
    <w:tmpl w:val="8FB4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E2F"/>
    <w:multiLevelType w:val="hybridMultilevel"/>
    <w:tmpl w:val="A38239FE"/>
    <w:lvl w:ilvl="0" w:tplc="5964D3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EB58EB"/>
    <w:multiLevelType w:val="hybridMultilevel"/>
    <w:tmpl w:val="07549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0BEE"/>
    <w:multiLevelType w:val="hybridMultilevel"/>
    <w:tmpl w:val="9F18E9FE"/>
    <w:lvl w:ilvl="0" w:tplc="E368C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0E4492"/>
    <w:multiLevelType w:val="hybridMultilevel"/>
    <w:tmpl w:val="087CB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5B2749"/>
    <w:multiLevelType w:val="hybridMultilevel"/>
    <w:tmpl w:val="838C39AE"/>
    <w:lvl w:ilvl="0" w:tplc="18724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703B"/>
    <w:multiLevelType w:val="hybridMultilevel"/>
    <w:tmpl w:val="D50C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764C"/>
    <w:multiLevelType w:val="hybridMultilevel"/>
    <w:tmpl w:val="631A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4312D"/>
    <w:multiLevelType w:val="hybridMultilevel"/>
    <w:tmpl w:val="DA8471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616707C"/>
    <w:multiLevelType w:val="hybridMultilevel"/>
    <w:tmpl w:val="972E5D86"/>
    <w:lvl w:ilvl="0" w:tplc="9A5E8DF6">
      <w:start w:val="2"/>
      <w:numFmt w:val="decimal"/>
      <w:lvlText w:val="%1."/>
      <w:lvlJc w:val="left"/>
      <w:pPr>
        <w:ind w:left="15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7D38181C"/>
    <w:multiLevelType w:val="hybridMultilevel"/>
    <w:tmpl w:val="7BA4DC44"/>
    <w:lvl w:ilvl="0" w:tplc="61D24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F9969D1"/>
    <w:multiLevelType w:val="hybridMultilevel"/>
    <w:tmpl w:val="B28C278E"/>
    <w:lvl w:ilvl="0" w:tplc="099AA000">
      <w:start w:val="1"/>
      <w:numFmt w:val="decimal"/>
      <w:lvlText w:val="%1."/>
      <w:lvlJc w:val="left"/>
      <w:pPr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95194"/>
    <w:rsid w:val="000A274F"/>
    <w:rsid w:val="000A41C8"/>
    <w:rsid w:val="000B66A9"/>
    <w:rsid w:val="000C09B4"/>
    <w:rsid w:val="000D5220"/>
    <w:rsid w:val="000E030E"/>
    <w:rsid w:val="00115CCB"/>
    <w:rsid w:val="00120114"/>
    <w:rsid w:val="00170571"/>
    <w:rsid w:val="001731E9"/>
    <w:rsid w:val="001831C1"/>
    <w:rsid w:val="0019387F"/>
    <w:rsid w:val="001969C2"/>
    <w:rsid w:val="001A44FB"/>
    <w:rsid w:val="001B7BEE"/>
    <w:rsid w:val="001D3A69"/>
    <w:rsid w:val="002076C8"/>
    <w:rsid w:val="002202CD"/>
    <w:rsid w:val="00225B73"/>
    <w:rsid w:val="00235835"/>
    <w:rsid w:val="0024330F"/>
    <w:rsid w:val="00255647"/>
    <w:rsid w:val="002927ED"/>
    <w:rsid w:val="00294707"/>
    <w:rsid w:val="002B088A"/>
    <w:rsid w:val="002B0D10"/>
    <w:rsid w:val="002B2DCA"/>
    <w:rsid w:val="002D2C0E"/>
    <w:rsid w:val="002D57AA"/>
    <w:rsid w:val="0030469D"/>
    <w:rsid w:val="003321DE"/>
    <w:rsid w:val="00336C64"/>
    <w:rsid w:val="00357FB7"/>
    <w:rsid w:val="00387BE2"/>
    <w:rsid w:val="003A11A9"/>
    <w:rsid w:val="003B05AE"/>
    <w:rsid w:val="003C68BE"/>
    <w:rsid w:val="003E3423"/>
    <w:rsid w:val="00413667"/>
    <w:rsid w:val="00414005"/>
    <w:rsid w:val="00421896"/>
    <w:rsid w:val="00455B6E"/>
    <w:rsid w:val="00456D07"/>
    <w:rsid w:val="00460B5A"/>
    <w:rsid w:val="00470690"/>
    <w:rsid w:val="00485AFD"/>
    <w:rsid w:val="00491BE1"/>
    <w:rsid w:val="00497A40"/>
    <w:rsid w:val="004A1527"/>
    <w:rsid w:val="004A5B33"/>
    <w:rsid w:val="004B04A7"/>
    <w:rsid w:val="004C466A"/>
    <w:rsid w:val="004C5DE2"/>
    <w:rsid w:val="004E7ACD"/>
    <w:rsid w:val="00551D2B"/>
    <w:rsid w:val="00566A69"/>
    <w:rsid w:val="00597565"/>
    <w:rsid w:val="005C5148"/>
    <w:rsid w:val="005D31EF"/>
    <w:rsid w:val="005E2A99"/>
    <w:rsid w:val="005E4BF2"/>
    <w:rsid w:val="005F0873"/>
    <w:rsid w:val="006047AC"/>
    <w:rsid w:val="00605528"/>
    <w:rsid w:val="00617C2A"/>
    <w:rsid w:val="006214EF"/>
    <w:rsid w:val="0062233C"/>
    <w:rsid w:val="00654662"/>
    <w:rsid w:val="00664DBD"/>
    <w:rsid w:val="00671CDE"/>
    <w:rsid w:val="006858A9"/>
    <w:rsid w:val="006905F6"/>
    <w:rsid w:val="00693C7E"/>
    <w:rsid w:val="006B423A"/>
    <w:rsid w:val="006C5E64"/>
    <w:rsid w:val="006D7599"/>
    <w:rsid w:val="006F43FC"/>
    <w:rsid w:val="0070660E"/>
    <w:rsid w:val="007073C2"/>
    <w:rsid w:val="00715426"/>
    <w:rsid w:val="00734EAD"/>
    <w:rsid w:val="00737E51"/>
    <w:rsid w:val="007426A9"/>
    <w:rsid w:val="00747984"/>
    <w:rsid w:val="00747B02"/>
    <w:rsid w:val="0076363C"/>
    <w:rsid w:val="00782ED3"/>
    <w:rsid w:val="007838C6"/>
    <w:rsid w:val="007C31A8"/>
    <w:rsid w:val="007C65C7"/>
    <w:rsid w:val="007E5AAC"/>
    <w:rsid w:val="007F2916"/>
    <w:rsid w:val="0080456D"/>
    <w:rsid w:val="0081169F"/>
    <w:rsid w:val="0081246C"/>
    <w:rsid w:val="0081358F"/>
    <w:rsid w:val="00816F72"/>
    <w:rsid w:val="0083569A"/>
    <w:rsid w:val="008502A7"/>
    <w:rsid w:val="00853253"/>
    <w:rsid w:val="008576FC"/>
    <w:rsid w:val="00881ADF"/>
    <w:rsid w:val="0089577E"/>
    <w:rsid w:val="008A2863"/>
    <w:rsid w:val="008B7C90"/>
    <w:rsid w:val="008D0F66"/>
    <w:rsid w:val="0093641E"/>
    <w:rsid w:val="00936F23"/>
    <w:rsid w:val="00940873"/>
    <w:rsid w:val="0094587E"/>
    <w:rsid w:val="00954DC0"/>
    <w:rsid w:val="00963E6B"/>
    <w:rsid w:val="009808C9"/>
    <w:rsid w:val="00980DB8"/>
    <w:rsid w:val="00983A46"/>
    <w:rsid w:val="00992B7D"/>
    <w:rsid w:val="009A7C27"/>
    <w:rsid w:val="009B3699"/>
    <w:rsid w:val="009D5B69"/>
    <w:rsid w:val="009E3934"/>
    <w:rsid w:val="00A20582"/>
    <w:rsid w:val="00A74198"/>
    <w:rsid w:val="00A765BC"/>
    <w:rsid w:val="00A86CF6"/>
    <w:rsid w:val="00AC0123"/>
    <w:rsid w:val="00AC5ACC"/>
    <w:rsid w:val="00AD384D"/>
    <w:rsid w:val="00AD6258"/>
    <w:rsid w:val="00AE42DA"/>
    <w:rsid w:val="00AF6074"/>
    <w:rsid w:val="00AF7CC1"/>
    <w:rsid w:val="00B021E4"/>
    <w:rsid w:val="00B02685"/>
    <w:rsid w:val="00B053E2"/>
    <w:rsid w:val="00B16C93"/>
    <w:rsid w:val="00B27B91"/>
    <w:rsid w:val="00B80234"/>
    <w:rsid w:val="00B95DE9"/>
    <w:rsid w:val="00B96579"/>
    <w:rsid w:val="00BA6F59"/>
    <w:rsid w:val="00BD136E"/>
    <w:rsid w:val="00BD21A1"/>
    <w:rsid w:val="00BE7A29"/>
    <w:rsid w:val="00C1044E"/>
    <w:rsid w:val="00C17E86"/>
    <w:rsid w:val="00C20E22"/>
    <w:rsid w:val="00C72897"/>
    <w:rsid w:val="00CA54B5"/>
    <w:rsid w:val="00CB456E"/>
    <w:rsid w:val="00CC0AA5"/>
    <w:rsid w:val="00CE21BF"/>
    <w:rsid w:val="00D358C4"/>
    <w:rsid w:val="00D43F2D"/>
    <w:rsid w:val="00D667F5"/>
    <w:rsid w:val="00D72DF2"/>
    <w:rsid w:val="00D80073"/>
    <w:rsid w:val="00DA245E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463A"/>
    <w:rsid w:val="00E7507C"/>
    <w:rsid w:val="00E92AC1"/>
    <w:rsid w:val="00EC6FCD"/>
    <w:rsid w:val="00F06FF0"/>
    <w:rsid w:val="00F11078"/>
    <w:rsid w:val="00F34CFE"/>
    <w:rsid w:val="00F4654A"/>
    <w:rsid w:val="00F65711"/>
    <w:rsid w:val="00F72C1A"/>
    <w:rsid w:val="00F74601"/>
    <w:rsid w:val="00F92640"/>
    <w:rsid w:val="00F9527F"/>
    <w:rsid w:val="00FC40F2"/>
    <w:rsid w:val="00FD06B3"/>
    <w:rsid w:val="00FD2379"/>
    <w:rsid w:val="00FD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15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154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426"/>
  </w:style>
  <w:style w:type="paragraph" w:styleId="ac">
    <w:name w:val="No Spacing"/>
    <w:uiPriority w:val="1"/>
    <w:qFormat/>
    <w:rsid w:val="00715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55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835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B60654C4B94C8D42C8EF0BF751F4F412509ADF54E31ED1827705185C472D35093B70E97AD7330a3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0654C4B94C8D42C8EF0BF751F4F412509ADF54E31ED1827705185C472D35093B70E97AC7130a3K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60654C4B94C8D42C8EF0BF751F4F412509ADF54E31ED1827705185C472D35093B70E97AC7136a3K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60654C4B94C8D42C8EF0BF751F4F412509ADF54E31ED1827705185C472D35093B70E97AC7136a3K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2B60654C4B94C8D42C8EF0BF751F4F412509ADF54E31ED1827705185aCK4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 Boss</cp:lastModifiedBy>
  <cp:revision>8</cp:revision>
  <cp:lastPrinted>2016-04-29T08:50:00Z</cp:lastPrinted>
  <dcterms:created xsi:type="dcterms:W3CDTF">2016-04-14T08:15:00Z</dcterms:created>
  <dcterms:modified xsi:type="dcterms:W3CDTF">2016-04-29T08:50:00Z</dcterms:modified>
</cp:coreProperties>
</file>