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62" w:rsidRPr="003A0B68" w:rsidRDefault="00E82C62" w:rsidP="00F45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A0B6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62" w:rsidRPr="003A0B68" w:rsidRDefault="00E82C62" w:rsidP="00F455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color w:val="000000"/>
          <w:sz w:val="28"/>
          <w:szCs w:val="28"/>
        </w:rPr>
        <w:t xml:space="preserve">от 20 января 2016 года  № 8 </w:t>
      </w:r>
    </w:p>
    <w:p w:rsidR="00036E16" w:rsidRPr="003A0B68" w:rsidRDefault="00036E16" w:rsidP="00036E1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0B68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6B0A61" w:rsidRPr="003A0B68" w:rsidRDefault="006B0A61" w:rsidP="00F45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552D" w:rsidRPr="003A0B68" w:rsidRDefault="00F4552D" w:rsidP="00F455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0B68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6B0A61" w:rsidRPr="003A0B68">
        <w:rPr>
          <w:rFonts w:ascii="Arial" w:hAnsi="Arial" w:cs="Arial"/>
          <w:b/>
          <w:sz w:val="28"/>
          <w:szCs w:val="28"/>
        </w:rPr>
        <w:t xml:space="preserve"> </w:t>
      </w:r>
      <w:r w:rsidRPr="003A0B68">
        <w:rPr>
          <w:rFonts w:ascii="Arial" w:hAnsi="Arial" w:cs="Arial"/>
          <w:b/>
          <w:bCs/>
          <w:sz w:val="28"/>
          <w:szCs w:val="28"/>
        </w:rPr>
        <w:t xml:space="preserve">по осуществлению </w:t>
      </w:r>
      <w:proofErr w:type="gramStart"/>
      <w:r w:rsidRPr="003A0B68">
        <w:rPr>
          <w:rFonts w:ascii="Arial" w:hAnsi="Arial" w:cs="Arial"/>
          <w:b/>
          <w:bCs/>
          <w:sz w:val="28"/>
          <w:szCs w:val="28"/>
        </w:rPr>
        <w:t>контроля  за</w:t>
      </w:r>
      <w:proofErr w:type="gramEnd"/>
      <w:r w:rsidRPr="003A0B68">
        <w:rPr>
          <w:rFonts w:ascii="Arial" w:hAnsi="Arial" w:cs="Arial"/>
          <w:b/>
          <w:bCs/>
          <w:sz w:val="28"/>
          <w:szCs w:val="28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</w:r>
      <w:r w:rsidR="006B0A61" w:rsidRPr="003A0B68">
        <w:rPr>
          <w:rFonts w:ascii="Arial" w:hAnsi="Arial" w:cs="Arial"/>
          <w:b/>
          <w:bCs/>
          <w:sz w:val="28"/>
          <w:szCs w:val="28"/>
        </w:rPr>
        <w:t xml:space="preserve">Краснополянского </w:t>
      </w:r>
      <w:r w:rsidRPr="003A0B68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F4552D" w:rsidRPr="003A0B68" w:rsidRDefault="00F4552D" w:rsidP="00F45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 </w:t>
      </w:r>
    </w:p>
    <w:p w:rsidR="00F4552D" w:rsidRPr="003A0B68" w:rsidRDefault="00F4552D" w:rsidP="00F455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 (в редакции от 21.11.2011), Федеральным </w:t>
      </w:r>
      <w:hyperlink r:id="rId7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Федерации", </w:t>
      </w:r>
      <w:hyperlink r:id="rId8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Уставом</w:t>
        </w:r>
      </w:hyperlink>
      <w:r w:rsidRPr="003A0B68">
        <w:rPr>
          <w:rFonts w:ascii="Arial" w:hAnsi="Arial" w:cs="Arial"/>
          <w:sz w:val="24"/>
          <w:szCs w:val="24"/>
        </w:rPr>
        <w:t xml:space="preserve"> </w:t>
      </w:r>
      <w:r w:rsidR="00EB584B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поселения,</w:t>
      </w:r>
      <w:proofErr w:type="gramEnd"/>
    </w:p>
    <w:p w:rsidR="00F4552D" w:rsidRPr="003A0B68" w:rsidRDefault="00F4552D" w:rsidP="00F455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ПОСТАНОВИЛ:</w:t>
      </w:r>
    </w:p>
    <w:p w:rsidR="00F4552D" w:rsidRPr="003A0B68" w:rsidRDefault="00F4552D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3A0B68">
        <w:rPr>
          <w:rFonts w:ascii="Arial" w:hAnsi="Arial" w:cs="Arial"/>
          <w:bCs/>
          <w:sz w:val="24"/>
          <w:szCs w:val="24"/>
        </w:rPr>
        <w:t xml:space="preserve">по осуществлению </w:t>
      </w:r>
      <w:proofErr w:type="gramStart"/>
      <w:r w:rsidRPr="003A0B68">
        <w:rPr>
          <w:rFonts w:ascii="Arial" w:hAnsi="Arial" w:cs="Arial"/>
          <w:bCs/>
          <w:sz w:val="24"/>
          <w:szCs w:val="24"/>
        </w:rPr>
        <w:t>контроля  за</w:t>
      </w:r>
      <w:proofErr w:type="gramEnd"/>
      <w:r w:rsidRPr="003A0B68">
        <w:rPr>
          <w:rFonts w:ascii="Arial" w:hAnsi="Arial" w:cs="Arial"/>
          <w:bCs/>
          <w:sz w:val="24"/>
          <w:szCs w:val="24"/>
        </w:rPr>
        <w:t xml:space="preserve"> организацией и осуществлением деятельности по продаже товаров (выполнением работ, оказанием услуг) на розничных рынках на территории </w:t>
      </w:r>
      <w:r w:rsidR="006B0A61" w:rsidRPr="003A0B68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bCs/>
          <w:sz w:val="24"/>
          <w:szCs w:val="24"/>
        </w:rPr>
        <w:t>сельского поселения (п</w:t>
      </w:r>
      <w:r w:rsidRPr="003A0B68">
        <w:rPr>
          <w:rFonts w:ascii="Arial" w:hAnsi="Arial" w:cs="Arial"/>
          <w:sz w:val="24"/>
          <w:szCs w:val="24"/>
        </w:rPr>
        <w:t>рилагается).</w:t>
      </w:r>
    </w:p>
    <w:p w:rsidR="00F4552D" w:rsidRPr="003A0B68" w:rsidRDefault="00F4552D" w:rsidP="006B0A61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  <w:t xml:space="preserve">2. </w:t>
      </w:r>
      <w:r w:rsidR="006B0A61" w:rsidRPr="003A0B68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6B0A61" w:rsidRPr="003A0B68">
        <w:rPr>
          <w:rFonts w:ascii="Arial" w:hAnsi="Arial" w:cs="Arial"/>
          <w:bCs/>
          <w:sz w:val="24"/>
          <w:szCs w:val="24"/>
        </w:rPr>
        <w:t>;</w:t>
      </w:r>
    </w:p>
    <w:p w:rsidR="00F4552D" w:rsidRPr="003A0B68" w:rsidRDefault="00F4552D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  <w:t>3. 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Контроль  за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F93B9E" w:rsidRPr="003A0B68" w:rsidRDefault="00F93B9E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B9E" w:rsidRPr="003A0B68" w:rsidRDefault="00F93B9E" w:rsidP="00F45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pStyle w:val="a4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ab/>
      </w:r>
    </w:p>
    <w:p w:rsidR="00F4552D" w:rsidRPr="003A0B68" w:rsidRDefault="00F4552D" w:rsidP="00F4552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73CA" w:rsidRPr="003A0B68" w:rsidRDefault="002F73CA" w:rsidP="002F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2F73CA" w:rsidRPr="003A0B68" w:rsidRDefault="002F73CA" w:rsidP="002F7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Краснополянского сельского поселения            </w:t>
      </w:r>
      <w:r w:rsidRPr="003A0B68">
        <w:rPr>
          <w:rFonts w:ascii="Arial" w:hAnsi="Arial" w:cs="Arial"/>
          <w:sz w:val="24"/>
          <w:szCs w:val="24"/>
        </w:rPr>
        <w:tab/>
      </w:r>
      <w:r w:rsidRPr="003A0B68">
        <w:rPr>
          <w:rFonts w:ascii="Arial" w:hAnsi="Arial" w:cs="Arial"/>
          <w:sz w:val="24"/>
          <w:szCs w:val="24"/>
        </w:rPr>
        <w:tab/>
      </w:r>
      <w:r w:rsidRPr="003A0B68">
        <w:rPr>
          <w:rFonts w:ascii="Arial" w:hAnsi="Arial" w:cs="Arial"/>
          <w:sz w:val="24"/>
          <w:szCs w:val="24"/>
        </w:rPr>
        <w:tab/>
        <w:t xml:space="preserve">       Л.А. Федотова </w:t>
      </w:r>
    </w:p>
    <w:p w:rsidR="006B0A61" w:rsidRPr="003A0B68" w:rsidRDefault="006B0A61" w:rsidP="002F73C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0"/>
      <w:bookmarkEnd w:id="0"/>
    </w:p>
    <w:p w:rsidR="002F73CA" w:rsidRPr="003A0B68" w:rsidRDefault="002F73CA" w:rsidP="002F7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3CA" w:rsidRPr="003A0B68" w:rsidRDefault="002F73CA" w:rsidP="002F7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0A61" w:rsidRPr="003A0B68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Pr="003A0B68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B0A61" w:rsidRPr="003A0B68" w:rsidRDefault="006B0A61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552D" w:rsidRPr="003A0B68" w:rsidRDefault="00F4552D" w:rsidP="00F93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ab/>
      </w:r>
      <w:r w:rsidRPr="003A0B68">
        <w:rPr>
          <w:rFonts w:ascii="Arial" w:hAnsi="Arial" w:cs="Arial"/>
          <w:sz w:val="24"/>
          <w:szCs w:val="24"/>
        </w:rPr>
        <w:tab/>
        <w:t>Утвержден</w:t>
      </w:r>
    </w:p>
    <w:p w:rsidR="002F73CA" w:rsidRPr="003A0B68" w:rsidRDefault="002F73CA" w:rsidP="006B0A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2F73CA" w:rsidRPr="003A0B68" w:rsidRDefault="00F4552D" w:rsidP="006B0A6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Постановлением </w:t>
      </w:r>
    </w:p>
    <w:p w:rsidR="00F4552D" w:rsidRPr="003A0B68" w:rsidRDefault="00F4552D" w:rsidP="002F73CA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от </w:t>
      </w:r>
      <w:r w:rsidR="002F73CA" w:rsidRPr="003A0B68">
        <w:rPr>
          <w:rFonts w:ascii="Arial" w:hAnsi="Arial" w:cs="Arial"/>
          <w:sz w:val="24"/>
          <w:szCs w:val="24"/>
        </w:rPr>
        <w:t xml:space="preserve">20.01.2016. </w:t>
      </w:r>
      <w:r w:rsidRPr="003A0B68">
        <w:rPr>
          <w:rFonts w:ascii="Arial" w:hAnsi="Arial" w:cs="Arial"/>
          <w:sz w:val="24"/>
          <w:szCs w:val="24"/>
        </w:rPr>
        <w:t xml:space="preserve">N </w:t>
      </w:r>
      <w:r w:rsidR="002F73CA" w:rsidRPr="003A0B68">
        <w:rPr>
          <w:rFonts w:ascii="Arial" w:hAnsi="Arial" w:cs="Arial"/>
          <w:sz w:val="24"/>
          <w:szCs w:val="24"/>
        </w:rPr>
        <w:t>8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35"/>
      <w:bookmarkEnd w:id="1"/>
      <w:r w:rsidRPr="003A0B68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ПО ИСПОЛНЕНИЮ МУНИЦИПАЛЬНОЙ ФУНКЦИИ ПО ОСУЩЕСТВЛЕНИЮ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3A0B68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A0B68">
        <w:rPr>
          <w:rFonts w:ascii="Arial" w:hAnsi="Arial" w:cs="Arial"/>
          <w:bCs/>
          <w:sz w:val="24"/>
          <w:szCs w:val="24"/>
        </w:rPr>
        <w:t xml:space="preserve"> ОРГАНИЗАЦИЕЙ И ОСУЩЕСТВЛЕНИЕМ ДЕЯТЕЛЬНОСТИ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ПО ПРОДАЖЕ ТОВАРОВ (ВЫПОЛНЕНИЮ РАБОТ, ОКАЗАНИЮ УСЛУГ)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>НА РОЗНИЧНЫХ РЫНКАХ НА ТЕРРИТОРИИ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A0B68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2"/>
      <w:bookmarkEnd w:id="2"/>
      <w:r w:rsidRPr="003A0B68">
        <w:rPr>
          <w:rFonts w:ascii="Arial" w:hAnsi="Arial" w:cs="Arial"/>
          <w:sz w:val="24"/>
          <w:szCs w:val="24"/>
        </w:rPr>
        <w:t>I. ОБЩИЕ ПОЛОЖЕНИЯ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1. Наименование муниципальной функции - осуществление 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2. Наименование функционального (отраслевого) органа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поселения, исполняющего муниципальную функцию.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Органом местного самоуправления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является администрация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Муниципальную функцию исполняют специалисты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Контроль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осуществляется в соответствии </w:t>
      </w:r>
      <w:proofErr w:type="gramStart"/>
      <w:r w:rsidRPr="003A0B68">
        <w:rPr>
          <w:rFonts w:ascii="Arial" w:hAnsi="Arial" w:cs="Arial"/>
          <w:sz w:val="24"/>
          <w:szCs w:val="24"/>
        </w:rPr>
        <w:t>с</w:t>
      </w:r>
      <w:proofErr w:type="gramEnd"/>
      <w:r w:rsidRPr="003A0B68">
        <w:rPr>
          <w:rFonts w:ascii="Arial" w:hAnsi="Arial" w:cs="Arial"/>
          <w:sz w:val="24"/>
          <w:szCs w:val="24"/>
        </w:rPr>
        <w:t>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Гражданским </w:t>
      </w:r>
      <w:hyperlink r:id="rId10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Федерации, часть первая от 30 ноября 1994 года N 51-ФЗ;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2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3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4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</w:t>
      </w:r>
      <w:r w:rsidRPr="003A0B68">
        <w:rPr>
          <w:rFonts w:ascii="Arial" w:hAnsi="Arial" w:cs="Arial"/>
          <w:sz w:val="24"/>
          <w:szCs w:val="24"/>
        </w:rPr>
        <w:lastRenderedPageBreak/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и индивидуальных предпринимателей";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19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Свердловской области от 22.05.2007 N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0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07.08.2007 N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08.05.2007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3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области";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4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21.02.2013 N 199-ПП "Об утверждении Плана организации розничных рынков на территории Свердловской области до 2015 года";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3A0B68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организации и осуществления деятельности по продаже товаров (выполнению работ, оказанию услуг) на розничных рынках.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Контроль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(далее - муниципальная функция) осуществляется специалистами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в отношении юридического лица, которому принадлежит рынок, которое состоит на учете в налоговом органе по месту нахождения рынка и имеет разрешение на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право организации рынка, полученное в администрации муниципального образования </w:t>
      </w:r>
      <w:r w:rsidR="006B0A61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6B0A61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(далее - управляющая рынком компания).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организации розничных рынков и осуществлению деятельности по продаже товаров (выполнению работ, оказанию услуг) на розничных рынках и требований, установленных муниципальными правовыми актами;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управляющей рынком компании действий (бездействия), производимых и реализуемых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права и законные интересы юридического лица, в отношении которого проводится проверка;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проводить проверку на основании распоряжения администрации муниципального образования Байкаловского сельского поселения о проведении проверки в соответствии с ее назначением;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муниципального образования Байкаловского 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юридического лица с результатами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юридическим лицом в порядке, установленном законодательством Российской Федерации;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6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>- не требовать от управляющей рынком компании документы и иные сведения, предоставление которых не предусмотрено законодательством Российской Федерации;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регламента, в соответствии с которым проводится проверка;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юридического лица при проведении проверки имеет право: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юридического лица, при проведении проверки обязан: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в области организации розничных рынков и осуществлению деятельности по продаже товаров (выполнению работ, оказанию услуг) на розничных рынках;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вести журнал учета проверок по типовой форме;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юридического лица,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>7.2. По результатам исполнения муниципальной функции составляется: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акт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- предписание юридическому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End"/>
      <w:r w:rsidRPr="003A0B68">
        <w:rPr>
          <w:rFonts w:ascii="Arial" w:hAnsi="Arial" w:cs="Arial"/>
          <w:sz w:val="24"/>
          <w:szCs w:val="24"/>
        </w:rPr>
        <w:t>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3A0B68">
        <w:rPr>
          <w:rFonts w:ascii="Arial" w:hAnsi="Arial" w:cs="Arial"/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принимает меры по недопущению причинения вреда или прекращения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его причинения.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3A0B68">
        <w:rPr>
          <w:rFonts w:ascii="Arial" w:hAnsi="Arial" w:cs="Arial"/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заявитель), по результатам исполнения муниципальной функции заявителю направляется ответ в порядке, установленном Федеральным </w:t>
      </w:r>
      <w:hyperlink r:id="rId27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3A0B68">
        <w:rPr>
          <w:rFonts w:ascii="Arial" w:hAnsi="Arial" w:cs="Arial"/>
          <w:sz w:val="24"/>
          <w:szCs w:val="24"/>
        </w:rPr>
        <w:t xml:space="preserve"> от 2 мая 2006 года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116"/>
      <w:bookmarkEnd w:id="3"/>
      <w:r w:rsidRPr="003A0B68">
        <w:rPr>
          <w:rFonts w:ascii="Arial" w:hAnsi="Arial" w:cs="Arial"/>
          <w:sz w:val="24"/>
          <w:szCs w:val="24"/>
        </w:rPr>
        <w:t>II. ТРЕБОВАНИЯ К ПОРЯДКУ ИСПОЛНЕНИЯ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МУНИЦИПАЛЬНОЙ ФУНКЦИИ ПО ОСУЩЕСТВЛЕНИЮ КОНТРОЛЯ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ЗА ОРГАНИЗАЦИЕЙ И ОСУЩЕСТВЛЕНИЕМ ДЕЯТЕЛЬНОСТИ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 ПРОДАЖЕ ТОВАРОВ (ВЫПОЛНЕНИЮ РАБОТ, ОКАЗАНИЮ УСЛУГ)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НА РОЗНИЧНЫХ РЫНКАХ НА ТЕРРИТОРИИ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4CE8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 (далее - специалист, ответственный за осуществление муниципального контроля).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25"/>
      <w:bookmarkEnd w:id="4"/>
      <w:r w:rsidRPr="003A0B68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314CE8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314CE8" w:rsidRPr="003A0B68">
        <w:rPr>
          <w:rFonts w:ascii="Arial" w:hAnsi="Arial" w:cs="Arial"/>
          <w:sz w:val="24"/>
          <w:szCs w:val="24"/>
        </w:rPr>
        <w:t xml:space="preserve"> сельского поселения: 623881</w:t>
      </w:r>
      <w:r w:rsidRPr="003A0B68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314CE8" w:rsidRPr="003A0B68">
        <w:rPr>
          <w:rFonts w:ascii="Arial" w:hAnsi="Arial" w:cs="Arial"/>
          <w:bCs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>, ул</w:t>
      </w:r>
      <w:proofErr w:type="gramStart"/>
      <w:r w:rsidRPr="003A0B68">
        <w:rPr>
          <w:rFonts w:ascii="Arial" w:hAnsi="Arial" w:cs="Arial"/>
          <w:sz w:val="24"/>
          <w:szCs w:val="24"/>
        </w:rPr>
        <w:t>.</w:t>
      </w:r>
      <w:r w:rsidR="00314CE8" w:rsidRPr="003A0B68">
        <w:rPr>
          <w:rFonts w:ascii="Arial" w:hAnsi="Arial" w:cs="Arial"/>
          <w:sz w:val="24"/>
          <w:szCs w:val="24"/>
        </w:rPr>
        <w:t>С</w:t>
      </w:r>
      <w:proofErr w:type="gramEnd"/>
      <w:r w:rsidR="00314CE8" w:rsidRPr="003A0B68">
        <w:rPr>
          <w:rFonts w:ascii="Arial" w:hAnsi="Arial" w:cs="Arial"/>
          <w:sz w:val="24"/>
          <w:szCs w:val="24"/>
        </w:rPr>
        <w:t>оветская, д. 26.</w:t>
      </w:r>
      <w:r w:rsidRPr="003A0B68">
        <w:rPr>
          <w:rFonts w:ascii="Arial" w:hAnsi="Arial" w:cs="Arial"/>
          <w:sz w:val="24"/>
          <w:szCs w:val="24"/>
        </w:rPr>
        <w:t xml:space="preserve"> 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Понедельник, вторник</w:t>
      </w:r>
      <w:r w:rsidR="00C679B7" w:rsidRPr="003A0B68">
        <w:rPr>
          <w:rFonts w:ascii="Arial" w:hAnsi="Arial" w:cs="Arial"/>
          <w:sz w:val="24"/>
          <w:szCs w:val="24"/>
        </w:rPr>
        <w:t>, среда, четверг, 8.00 час. - 16</w:t>
      </w:r>
      <w:r w:rsidRPr="003A0B68">
        <w:rPr>
          <w:rFonts w:ascii="Arial" w:hAnsi="Arial" w:cs="Arial"/>
          <w:sz w:val="24"/>
          <w:szCs w:val="24"/>
        </w:rPr>
        <w:t>.00 час</w:t>
      </w:r>
      <w:proofErr w:type="gramStart"/>
      <w:r w:rsidRPr="003A0B68">
        <w:rPr>
          <w:rFonts w:ascii="Arial" w:hAnsi="Arial" w:cs="Arial"/>
          <w:sz w:val="24"/>
          <w:szCs w:val="24"/>
        </w:rPr>
        <w:t>.;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Перерыв 12.00 час. - 13.00 час.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пятниц</w:t>
      </w:r>
      <w:proofErr w:type="gramStart"/>
      <w:r w:rsidRPr="003A0B68">
        <w:rPr>
          <w:rFonts w:ascii="Arial" w:hAnsi="Arial" w:cs="Arial"/>
          <w:sz w:val="24"/>
          <w:szCs w:val="24"/>
        </w:rPr>
        <w:t>а-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не приемный день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Контактный телефон специалистов администрации муниципального образования Байкаловского</w:t>
      </w:r>
      <w:r w:rsidR="00C679B7" w:rsidRPr="003A0B68">
        <w:rPr>
          <w:rFonts w:ascii="Arial" w:hAnsi="Arial" w:cs="Arial"/>
          <w:sz w:val="24"/>
          <w:szCs w:val="24"/>
        </w:rPr>
        <w:t xml:space="preserve"> сельского поселения: 8(34362) 9-33-23, 9-33</w:t>
      </w:r>
      <w:r w:rsidRPr="003A0B68">
        <w:rPr>
          <w:rFonts w:ascii="Arial" w:hAnsi="Arial" w:cs="Arial"/>
          <w:sz w:val="24"/>
          <w:szCs w:val="24"/>
        </w:rPr>
        <w:t>-</w:t>
      </w:r>
      <w:r w:rsidR="00C679B7" w:rsidRPr="003A0B68">
        <w:rPr>
          <w:rFonts w:ascii="Arial" w:hAnsi="Arial" w:cs="Arial"/>
          <w:sz w:val="24"/>
          <w:szCs w:val="24"/>
        </w:rPr>
        <w:t>68</w:t>
      </w:r>
      <w:r w:rsidRPr="003A0B68">
        <w:rPr>
          <w:rFonts w:ascii="Arial" w:hAnsi="Arial" w:cs="Arial"/>
          <w:sz w:val="24"/>
          <w:szCs w:val="24"/>
        </w:rPr>
        <w:t>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8.3. Для получения информации по вопросам осуществления муниципального </w:t>
      </w:r>
      <w:r w:rsidRPr="003A0B68">
        <w:rPr>
          <w:rFonts w:ascii="Arial" w:hAnsi="Arial" w:cs="Arial"/>
          <w:sz w:val="24"/>
          <w:szCs w:val="24"/>
        </w:rPr>
        <w:lastRenderedPageBreak/>
        <w:t>контроля заинтересованные лица вправе обратиться: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в письменном виде в администрацию </w:t>
      </w:r>
      <w:r w:rsidR="00C679B7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C679B7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>сельского поселения;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 порядке личного приема граждан главой администрации муниципального образования</w:t>
      </w:r>
      <w:r w:rsidR="00C679B7" w:rsidRPr="003A0B68">
        <w:rPr>
          <w:rFonts w:ascii="Arial" w:hAnsi="Arial" w:cs="Arial"/>
          <w:bCs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через официальный сайт муниципального образования </w:t>
      </w:r>
      <w:r w:rsidR="00C679B7" w:rsidRPr="003A0B68">
        <w:rPr>
          <w:rFonts w:ascii="Arial" w:hAnsi="Arial" w:cs="Arial"/>
          <w:bCs/>
          <w:sz w:val="24"/>
          <w:szCs w:val="24"/>
        </w:rPr>
        <w:t>Краснополянского</w:t>
      </w:r>
      <w:r w:rsidR="00C679B7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28" w:history="1">
        <w:r w:rsidR="00C679B7" w:rsidRPr="003A0B6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</w:t>
      </w:r>
      <w:r w:rsidR="00C679B7" w:rsidRPr="003A0B68">
        <w:rPr>
          <w:rFonts w:ascii="Arial" w:hAnsi="Arial" w:cs="Arial"/>
          <w:sz w:val="24"/>
          <w:szCs w:val="24"/>
        </w:rPr>
        <w:t xml:space="preserve">сайте </w:t>
      </w:r>
      <w:r w:rsidRPr="003A0B6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телекоммуникационной сети Интернет</w:t>
      </w:r>
      <w:r w:rsidR="00C679B7" w:rsidRPr="003A0B68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="00C679B7" w:rsidRPr="003A0B6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C679B7" w:rsidRPr="003A0B68">
        <w:rPr>
          <w:rFonts w:ascii="Arial" w:hAnsi="Arial" w:cs="Arial"/>
          <w:sz w:val="24"/>
          <w:szCs w:val="24"/>
        </w:rPr>
        <w:t xml:space="preserve"> </w:t>
      </w:r>
      <w:r w:rsidRPr="003A0B68">
        <w:rPr>
          <w:rFonts w:ascii="Arial" w:hAnsi="Arial" w:cs="Arial"/>
          <w:sz w:val="24"/>
          <w:szCs w:val="24"/>
        </w:rPr>
        <w:t xml:space="preserve"> и содержит следующие информационные материалы: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3A0B68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3A0B68">
        <w:rPr>
          <w:rFonts w:ascii="Arial" w:hAnsi="Arial" w:cs="Arial"/>
          <w:sz w:val="24"/>
          <w:szCs w:val="24"/>
        </w:rPr>
        <w:t xml:space="preserve"> в год.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9.3. </w:t>
      </w:r>
      <w:proofErr w:type="gramStart"/>
      <w:r w:rsidRPr="003A0B68">
        <w:rPr>
          <w:rFonts w:ascii="Arial" w:hAnsi="Arial" w:cs="Arial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администрации муниципального образования </w:t>
      </w:r>
      <w:r w:rsidR="00C679B7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но не более чем на двадцать рабочих дней, в отношении малых </w:t>
      </w:r>
      <w:r w:rsidRPr="003A0B68">
        <w:rPr>
          <w:rFonts w:ascii="Arial" w:hAnsi="Arial" w:cs="Arial"/>
          <w:sz w:val="24"/>
          <w:szCs w:val="24"/>
        </w:rPr>
        <w:lastRenderedPageBreak/>
        <w:t>предприятий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0B68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3A0B68">
        <w:rPr>
          <w:rFonts w:ascii="Arial" w:hAnsi="Arial" w:cs="Arial"/>
          <w:sz w:val="24"/>
          <w:szCs w:val="24"/>
        </w:rPr>
        <w:t xml:space="preserve"> не более чем на пятнадцать часов.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57"/>
      <w:bookmarkEnd w:id="5"/>
      <w:r w:rsidRPr="003A0B68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АДМИНИСТРАТИВНЫХ ПРОЦЕДУР (ДЕЙСТВИЙ),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ТРЕБОВАНИЯ К ПОРЯДКУ ИХ ВЫПОЛНЕНИЯ, В ТОМ ЧИСЛЕ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ЭЛЕКТРОННОЙ ФОРМЕ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10.1. Исполнение муниципальной функции включает в себя следующие административные процедуры: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11. Блок-схема исполнения муниципальной функции.</w:t>
      </w:r>
    </w:p>
    <w:p w:rsidR="00F4552D" w:rsidRPr="003A0B68" w:rsidRDefault="00DE0328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30" w:anchor="Par361" w:history="1">
        <w:r w:rsidR="00F4552D"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="00F4552D" w:rsidRPr="003A0B68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приложение к настоящему административному регламенту.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 Описание каждой административной процедуры.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Предметом плановой проверки является соблюдение управляющей рынком компании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государственной регистрации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срок до 20 августа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проверяет обоснованность включения юридических лиц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в форме распоряжения, заверяется его личной подписью и печатью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Утвержденный и подписанный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Утвержденный главой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сети "Интернет".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91"/>
      <w:bookmarkEnd w:id="6"/>
      <w:r w:rsidRPr="003A0B68">
        <w:rPr>
          <w:rFonts w:ascii="Arial" w:hAnsi="Arial" w:cs="Arial"/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регистрацию обращений, назначается главой администрации муниципального образования Байкаловского сельского поселения.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31" w:anchor="Par19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12.2</w:t>
        </w:r>
      </w:hyperlink>
      <w:r w:rsidRPr="003A0B68">
        <w:rPr>
          <w:rFonts w:ascii="Arial" w:hAnsi="Arial" w:cs="Arial"/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12.3. Специалист, ответственный за регистрацию, проверяет обращение или заявление на соответствие следующим требованиям: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32" w:anchor="Par191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12.2</w:t>
        </w:r>
      </w:hyperlink>
      <w:r w:rsidRPr="003A0B68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Требование прокурора, обращение или заявление передаются главе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наступление даты, за 5 дней предшествующей сроку истечения исполнения юридическим лицом ранее выданного предписания об устранении выявленных нарушений законодательства;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12.5. В случае подготовки распоряжения о проведении внеплановой проверки </w:t>
      </w:r>
      <w:r w:rsidRPr="003A0B68">
        <w:rPr>
          <w:rFonts w:ascii="Arial" w:hAnsi="Arial" w:cs="Arial"/>
          <w:sz w:val="24"/>
          <w:szCs w:val="24"/>
        </w:rPr>
        <w:lastRenderedPageBreak/>
        <w:t>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3)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указании в плане проверок выездной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225"/>
      <w:bookmarkEnd w:id="7"/>
      <w:r w:rsidRPr="003A0B68">
        <w:rPr>
          <w:rFonts w:ascii="Arial" w:hAnsi="Arial" w:cs="Arial"/>
          <w:sz w:val="24"/>
          <w:szCs w:val="24"/>
        </w:rPr>
        <w:t xml:space="preserve">12.7. </w:t>
      </w:r>
      <w:proofErr w:type="gramStart"/>
      <w:r w:rsidRPr="003A0B68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муниципального образования</w:t>
      </w:r>
      <w:r w:rsidR="00653053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</w:t>
      </w:r>
      <w:r w:rsidR="00653053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</w:t>
      </w:r>
      <w:r w:rsidR="00653053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 для повторного рассмотрения и принятия соответствующего решения.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653053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r:id="rId33" w:anchor="Par22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12.7</w:t>
        </w:r>
      </w:hyperlink>
      <w:r w:rsidRPr="003A0B68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 уведомляется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юридического лица о начале проведения внеплановой проверки не требуется.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 проведении плановой проверки юридическое лицо уведомляется не позднее чем </w:t>
      </w:r>
      <w:proofErr w:type="gramStart"/>
      <w:r w:rsidRPr="003A0B68">
        <w:rPr>
          <w:rFonts w:ascii="Arial" w:hAnsi="Arial" w:cs="Arial"/>
          <w:sz w:val="24"/>
          <w:szCs w:val="24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или иным доступным способом.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Предметом документарной проверки являются сведения, содержащиеся в документах юридического лица (далее - субъект проверки), устанавливающих их организационно-правовую форму, права и обязанности, документы, используемые при </w:t>
      </w:r>
      <w:r w:rsidRPr="003A0B68">
        <w:rPr>
          <w:rFonts w:ascii="Arial" w:hAnsi="Arial" w:cs="Arial"/>
          <w:sz w:val="24"/>
          <w:szCs w:val="24"/>
        </w:rPr>
        <w:lastRenderedPageBreak/>
        <w:t>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документы юридического лица,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12.8. В случае если достоверность сведений, содержащихся в документах, имеющихся в распоряжении органа муниципального контроля, вызывает обоснованные </w:t>
      </w:r>
      <w:proofErr w:type="gramStart"/>
      <w:r w:rsidRPr="003A0B68">
        <w:rPr>
          <w:rFonts w:ascii="Arial" w:hAnsi="Arial" w:cs="Arial"/>
          <w:sz w:val="24"/>
          <w:szCs w:val="24"/>
        </w:rPr>
        <w:t>сомнения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проведении документарной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и соответственно подписью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12.9. </w:t>
      </w:r>
      <w:proofErr w:type="gramStart"/>
      <w:r w:rsidRPr="003A0B68">
        <w:rPr>
          <w:rFonts w:ascii="Arial" w:hAnsi="Arial" w:cs="Arial"/>
          <w:sz w:val="24"/>
          <w:szCs w:val="24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случае если после рассмотрения представленных пояснений и </w:t>
      </w:r>
      <w:proofErr w:type="gramStart"/>
      <w:r w:rsidRPr="003A0B68">
        <w:rPr>
          <w:rFonts w:ascii="Arial" w:hAnsi="Arial" w:cs="Arial"/>
          <w:sz w:val="24"/>
          <w:szCs w:val="24"/>
        </w:rPr>
        <w:t>документов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 и (или) по месту фактического осуществления деятельности (в зависимости от обстоятельств).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лица) либо его уполномоченного представителя с копией распоряжения администрации муниципального образования </w:t>
      </w:r>
      <w:r w:rsidR="002E4AC4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экспертов, </w:t>
      </w:r>
      <w:r w:rsidRPr="003A0B68">
        <w:rPr>
          <w:rFonts w:ascii="Arial" w:hAnsi="Arial" w:cs="Arial"/>
          <w:sz w:val="24"/>
          <w:szCs w:val="24"/>
        </w:rPr>
        <w:lastRenderedPageBreak/>
        <w:t>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="002E4AC4" w:rsidRPr="003A0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0B68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12.10. В акте проверки указываются: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присутствовавшего при проведении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дата, время, продолжительность и место проведения проверки;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журнала;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К акту проверки прилагаются протоколы или заключения проведенных исследований, испытаний и экспертиз, объяснения работников юридического лица,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</w:t>
      </w:r>
      <w:r w:rsidRPr="003A0B68">
        <w:rPr>
          <w:rFonts w:ascii="Arial" w:hAnsi="Arial" w:cs="Arial"/>
          <w:sz w:val="24"/>
          <w:szCs w:val="24"/>
        </w:rPr>
        <w:lastRenderedPageBreak/>
        <w:t>выявленных нарушений и иные связанные с результатами проверки документы или их копии.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  <w:proofErr w:type="gramStart"/>
      <w:r w:rsidRPr="003A0B68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</w:t>
      </w:r>
      <w:proofErr w:type="gramStart"/>
      <w:r w:rsidRPr="003A0B68">
        <w:rPr>
          <w:rFonts w:ascii="Arial" w:hAnsi="Arial" w:cs="Arial"/>
          <w:sz w:val="24"/>
          <w:szCs w:val="24"/>
        </w:rPr>
        <w:t>расписку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либо направляется заказным почтовым отправлением с уведомлением о вручении, которое приобщается к экземпляру акта проверки, </w:t>
      </w:r>
      <w:proofErr w:type="gramStart"/>
      <w:r w:rsidRPr="003A0B68">
        <w:rPr>
          <w:rFonts w:ascii="Arial" w:hAnsi="Arial" w:cs="Arial"/>
          <w:sz w:val="24"/>
          <w:szCs w:val="24"/>
        </w:rPr>
        <w:t>хранящемуся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в деле органа муниципального контроля.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подписи.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Юридическое лицо,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отдельных положений. При этом юридическое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292"/>
      <w:bookmarkEnd w:id="8"/>
      <w:r w:rsidRPr="003A0B68">
        <w:rPr>
          <w:rFonts w:ascii="Arial" w:hAnsi="Arial" w:cs="Arial"/>
          <w:sz w:val="24"/>
          <w:szCs w:val="24"/>
        </w:rPr>
        <w:t xml:space="preserve">IV. ПОРЯДОК И ФОРМЫ 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ИСПОЛНЕНИЕМ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МУНИЦИПАЛЬНОЙ ФУНКЦИИ (ИЛИ РЕГЛАМЕНТА)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контроля за организацией и осуществлением деятельности по продаже товаров (выполнению работ, оказанию услуг) на розничных рынках осуществляется заместителем главы администрации по экономике, в </w:t>
      </w:r>
      <w:proofErr w:type="gramStart"/>
      <w:r w:rsidRPr="003A0B68">
        <w:rPr>
          <w:rFonts w:ascii="Arial" w:hAnsi="Arial" w:cs="Arial"/>
          <w:sz w:val="24"/>
          <w:szCs w:val="24"/>
        </w:rPr>
        <w:t>подчинении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которого находятся специалисты, ответственные за предоставление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полнотой и качеством осуществления контроля за организацией и осуществлением деятельности по продаже товаров (выполнению работ, оказанию услуг) на розничных рынках осуществляется в формах: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проведения проверок;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организации и осуществления деятельности по продаже товаров (выполнению работ, оказанию услуг) на розничных рынках.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0B68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(комплексные проверки), или отдельный вопрос, связанный с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(тематические проверки).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Проверка также может проводиться по конкретному обращению заявителя.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Байкаловского сельского поселения, ответственные за подготовку распоряжения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305"/>
      <w:bookmarkEnd w:id="9"/>
      <w:r w:rsidRPr="003A0B68">
        <w:rPr>
          <w:rFonts w:ascii="Arial" w:hAnsi="Arial" w:cs="Arial"/>
          <w:sz w:val="24"/>
          <w:szCs w:val="24"/>
        </w:rPr>
        <w:t>V. ПРИНЯТИЕ УПОЛНОМОЧЕННЫМИ ЛИЦАМИ МЕР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ОТНОШЕНИИ ФАКТОВ НАРУШЕНИЙ, ВЫЯВЛЕННЫХ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 ПРОВЕДЕНИИ ПРОВЕРКИ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3A0B68">
        <w:rPr>
          <w:rFonts w:ascii="Arial" w:hAnsi="Arial" w:cs="Arial"/>
          <w:sz w:val="24"/>
          <w:szCs w:val="24"/>
        </w:rPr>
        <w:t>Факты нарушений, выявленные в результате проведения проверки являются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основанием для принятия мер, предусмотренных действующим законодательством.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Ответственным за принятие соответствующих мер является глава администрации муниципального образования Байкаловского 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FE7652" w:rsidRPr="003A0B68">
        <w:rPr>
          <w:rFonts w:ascii="Arial" w:hAnsi="Arial" w:cs="Arial"/>
          <w:sz w:val="24"/>
          <w:szCs w:val="24"/>
        </w:rPr>
        <w:t xml:space="preserve"> Краснополянского</w:t>
      </w:r>
      <w:r w:rsidRPr="003A0B6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19. Лица, проводившие проверку, в пределах полномочий, предусмотренных </w:t>
      </w:r>
      <w:r w:rsidRPr="003A0B68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обязаны: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выдать предписание юридическому лицу,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- принять меры по 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контролю за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3A0B68">
        <w:rPr>
          <w:rFonts w:ascii="Arial" w:hAnsi="Arial" w:cs="Arial"/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быть приняты иные меры.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 путем проверки сроков и обоснованности </w:t>
      </w:r>
      <w:proofErr w:type="gramStart"/>
      <w:r w:rsidRPr="003A0B68">
        <w:rPr>
          <w:rFonts w:ascii="Arial" w:hAnsi="Arial" w:cs="Arial"/>
          <w:sz w:val="24"/>
          <w:szCs w:val="24"/>
        </w:rPr>
        <w:t>принятия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соответствующих мер.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318"/>
      <w:bookmarkEnd w:id="10"/>
      <w:r w:rsidRPr="003A0B68">
        <w:rPr>
          <w:rFonts w:ascii="Arial" w:hAnsi="Arial" w:cs="Arial"/>
          <w:sz w:val="24"/>
          <w:szCs w:val="24"/>
        </w:rPr>
        <w:t>VI. ДОСУДЕБНЫЙ (ВНЕСУДЕБНЫЙ) ПОРЯДОК ОБЖАЛОВАНИЯ РЕШЕНИЙ,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ДЕЙСТВИЙ (БЕЗДЕЙСТВИЯ) АДМИНИСТРАЦИИ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 xml:space="preserve">СЕЛЬСКОГО ПОСЕЛЕНИЯ, А ТАКЖЕ ЕГО </w:t>
      </w:r>
      <w:proofErr w:type="gramStart"/>
      <w:r w:rsidRPr="003A0B68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ЛИЦ, МУНИЦИПАЛЬНЫХ СЛУЖАЩИХ ПО ОСУЩЕСТВЛЕНИЮ КОНТРОЛЯ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ЗА СОБЛЮДЕНИЕМ ЗАКОНОДАТЕЛЬСТВА В ОБЛАСТИ ОРГАНИЗАЦИИ 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ОСУЩЕСТВЛЕНИЯ ДЕЯТЕЛЬНОСТИ ПО ПРОДАЖЕ ТОВАРОВ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(ВЫПОЛНЕНИЮ РАБОТ, ОКАЗАНИЮ УСЛУГ) НА РОЗНИЧНЫХ РЫНКАХ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</w:t>
      </w:r>
      <w:proofErr w:type="gramStart"/>
      <w:r w:rsidRPr="003A0B68">
        <w:rPr>
          <w:rFonts w:ascii="Arial" w:hAnsi="Arial" w:cs="Arial"/>
          <w:sz w:val="24"/>
          <w:szCs w:val="24"/>
        </w:rPr>
        <w:t>контроля за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в досудебном или в судебном порядке.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поселения.</w:t>
      </w:r>
    </w:p>
    <w:p w:rsidR="00F4552D" w:rsidRPr="003A0B68" w:rsidRDefault="00F4552D" w:rsidP="00FE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34" w:anchor="Par125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3A0B68">
        <w:rPr>
          <w:rFonts w:ascii="Arial" w:hAnsi="Arial" w:cs="Arial"/>
          <w:sz w:val="24"/>
          <w:szCs w:val="24"/>
        </w:rPr>
        <w:t xml:space="preserve"> настоящего административного регламента и на официальный сайт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 сети Интернет:</w:t>
      </w:r>
      <w:r w:rsidR="00FE7652" w:rsidRPr="003A0B68">
        <w:rPr>
          <w:rFonts w:ascii="Arial" w:hAnsi="Arial" w:cs="Arial"/>
        </w:rPr>
        <w:t xml:space="preserve"> </w:t>
      </w:r>
      <w:hyperlink r:id="rId35" w:history="1">
        <w:r w:rsidR="00FE7652" w:rsidRPr="003A0B68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FE7652" w:rsidRPr="003A0B68">
        <w:rPr>
          <w:rFonts w:ascii="Arial" w:hAnsi="Arial" w:cs="Arial"/>
        </w:rPr>
        <w:t>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24. В обращении указываются: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предмет обращения;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дата обращения.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>- в обращении отсутствуют фамилия заявителя и почтовый адрес, по которому должен быть направлен ответ;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3A0B68">
        <w:rPr>
          <w:rFonts w:ascii="Arial" w:hAnsi="Arial" w:cs="Arial"/>
          <w:sz w:val="24"/>
          <w:szCs w:val="24"/>
        </w:rPr>
        <w:t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3A0B68">
        <w:rPr>
          <w:rFonts w:ascii="Arial" w:hAnsi="Arial" w:cs="Arial"/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30. Письменный ответ, содержащий результаты рассмотрения обращения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3A0B68">
        <w:rPr>
          <w:rFonts w:ascii="Arial" w:hAnsi="Arial" w:cs="Arial"/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3A0B68">
        <w:rPr>
          <w:rFonts w:ascii="Arial" w:hAnsi="Arial" w:cs="Arial"/>
          <w:sz w:val="24"/>
          <w:szCs w:val="24"/>
        </w:rPr>
        <w:t>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рынках, в установленном судебном порядке.</w:t>
      </w:r>
      <w:proofErr w:type="gramEnd"/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36" w:history="1">
        <w:r w:rsidRPr="003A0B68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3A0B6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3A0B68">
        <w:rPr>
          <w:rFonts w:ascii="Arial" w:hAnsi="Arial" w:cs="Arial"/>
          <w:sz w:val="24"/>
          <w:szCs w:val="24"/>
        </w:rPr>
        <w:t>незаконными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решения, действия (бездействия) администрации.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3A0B68">
        <w:rPr>
          <w:rFonts w:ascii="Arial" w:hAnsi="Arial" w:cs="Arial"/>
          <w:sz w:val="24"/>
          <w:szCs w:val="24"/>
        </w:rPr>
        <w:t>незаконными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652" w:rsidRPr="003A0B68" w:rsidRDefault="00FE7652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1" w:name="Par358"/>
      <w:bookmarkEnd w:id="11"/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Pr="003A0B68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B077A" w:rsidRDefault="002B077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0B68" w:rsidRPr="003A0B68" w:rsidRDefault="003A0B68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F73CA" w:rsidRPr="003A0B68" w:rsidRDefault="002F73CA" w:rsidP="00F4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от 20.01.2016 № 8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ar361"/>
      <w:bookmarkEnd w:id="12"/>
      <w:r w:rsidRPr="003A0B68">
        <w:rPr>
          <w:rFonts w:ascii="Arial" w:hAnsi="Arial" w:cs="Arial"/>
          <w:sz w:val="24"/>
          <w:szCs w:val="24"/>
        </w:rPr>
        <w:t>БЛОК-СХЕМА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ИСПОЛНЕНИЯ МУНИЦИПАЛЬНОЙ ФУНКЦИИ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364"/>
      <w:bookmarkEnd w:id="13"/>
      <w:r w:rsidRPr="003A0B68">
        <w:rPr>
          <w:rFonts w:ascii="Arial" w:hAnsi="Arial" w:cs="Arial"/>
          <w:sz w:val="24"/>
          <w:szCs w:val="24"/>
        </w:rPr>
        <w:t>1. ПЛАНОВАЯ ПРОВЕРКА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F4552D">
      <w:pPr>
        <w:pStyle w:val="ConsPlusNonformat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                     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Составление ежегодного плана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Распоряжение администрации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МО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="001A4055" w:rsidRPr="003A0B68">
        <w:rPr>
          <w:rFonts w:ascii="Arial" w:hAnsi="Arial" w:cs="Arial"/>
          <w:sz w:val="24"/>
          <w:szCs w:val="24"/>
        </w:rPr>
        <w:t>сельского поселения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"Об утверждении плана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проверок"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Согласование п</w:t>
      </w:r>
      <w:r w:rsidR="001A4055" w:rsidRPr="003A0B68">
        <w:rPr>
          <w:rFonts w:ascii="Arial" w:hAnsi="Arial" w:cs="Arial"/>
          <w:sz w:val="24"/>
          <w:szCs w:val="24"/>
        </w:rPr>
        <w:t>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 органами прокуратуры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Размещение плана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проведения проверок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на официальном сайте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МО </w:t>
      </w:r>
      <w:r w:rsidR="00FE7652" w:rsidRPr="003A0B68">
        <w:rPr>
          <w:rFonts w:ascii="Arial" w:hAnsi="Arial" w:cs="Arial"/>
          <w:sz w:val="24"/>
          <w:szCs w:val="24"/>
        </w:rPr>
        <w:t xml:space="preserve">Краснополянского </w:t>
      </w:r>
      <w:r w:rsidRPr="003A0B68">
        <w:rPr>
          <w:rFonts w:ascii="Arial" w:hAnsi="Arial" w:cs="Arial"/>
          <w:sz w:val="24"/>
          <w:szCs w:val="24"/>
        </w:rPr>
        <w:t>сельского посе</w:t>
      </w:r>
      <w:r w:rsidR="001A4055" w:rsidRPr="003A0B68">
        <w:rPr>
          <w:rFonts w:ascii="Arial" w:hAnsi="Arial" w:cs="Arial"/>
          <w:sz w:val="24"/>
          <w:szCs w:val="24"/>
        </w:rPr>
        <w:t>ления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Проведение проверки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/               \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Документарная </w:t>
      </w:r>
      <w:proofErr w:type="gramStart"/>
      <w:r w:rsidRPr="003A0B68">
        <w:rPr>
          <w:rFonts w:ascii="Arial" w:hAnsi="Arial" w:cs="Arial"/>
          <w:sz w:val="24"/>
          <w:szCs w:val="24"/>
        </w:rPr>
        <w:t>про</w:t>
      </w:r>
      <w:proofErr w:type="gramEnd"/>
      <w:r w:rsidRPr="003A0B68">
        <w:rPr>
          <w:rFonts w:ascii="Arial" w:hAnsi="Arial" w:cs="Arial"/>
          <w:sz w:val="24"/>
          <w:szCs w:val="24"/>
        </w:rPr>
        <w:t xml:space="preserve">                             Выездная проверка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              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Составление</w:t>
      </w:r>
    </w:p>
    <w:p w:rsidR="001A4055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акта проверки</w:t>
      </w:r>
    </w:p>
    <w:p w:rsidR="001A4055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/          \</w:t>
      </w:r>
    </w:p>
    <w:p w:rsidR="00F4552D" w:rsidRPr="003A0B68" w:rsidRDefault="00F4552D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Нарушений не </w:t>
      </w:r>
      <w:proofErr w:type="gramStart"/>
      <w:r w:rsidRPr="003A0B68">
        <w:rPr>
          <w:rFonts w:ascii="Arial" w:hAnsi="Arial" w:cs="Arial"/>
          <w:sz w:val="24"/>
          <w:szCs w:val="24"/>
        </w:rPr>
        <w:t xml:space="preserve">выявлено   </w:t>
      </w:r>
      <w:r w:rsidR="001A4055" w:rsidRPr="003A0B68">
        <w:rPr>
          <w:rFonts w:ascii="Arial" w:hAnsi="Arial" w:cs="Arial"/>
          <w:sz w:val="24"/>
          <w:szCs w:val="24"/>
        </w:rPr>
        <w:t xml:space="preserve">                          </w:t>
      </w:r>
      <w:r w:rsidRPr="003A0B68">
        <w:rPr>
          <w:rFonts w:ascii="Arial" w:hAnsi="Arial" w:cs="Arial"/>
          <w:sz w:val="24"/>
          <w:szCs w:val="24"/>
        </w:rPr>
        <w:t>Нарушения выявлены</w:t>
      </w:r>
      <w:proofErr w:type="gramEnd"/>
    </w:p>
    <w:p w:rsidR="001A4055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          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Предписание об устранении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выявленных нарушений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Вручение акта проверки</w:t>
      </w:r>
    </w:p>
    <w:p w:rsidR="00F4552D" w:rsidRPr="003A0B68" w:rsidRDefault="001A4055" w:rsidP="001A40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субъекту проверки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418"/>
      <w:bookmarkEnd w:id="14"/>
      <w:r w:rsidRPr="003A0B68">
        <w:rPr>
          <w:rFonts w:ascii="Arial" w:hAnsi="Arial" w:cs="Arial"/>
          <w:sz w:val="24"/>
          <w:szCs w:val="24"/>
        </w:rPr>
        <w:lastRenderedPageBreak/>
        <w:t>2. ВНЕПЛАНОВАЯ ПРОВЕРКА</w:t>
      </w:r>
    </w:p>
    <w:p w:rsidR="00F4552D" w:rsidRPr="003A0B68" w:rsidRDefault="00F4552D" w:rsidP="00F4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Проведение </w:t>
      </w:r>
      <w:r w:rsidR="001A4055" w:rsidRPr="003A0B68">
        <w:rPr>
          <w:rFonts w:ascii="Arial" w:hAnsi="Arial" w:cs="Arial"/>
          <w:sz w:val="24"/>
          <w:szCs w:val="24"/>
        </w:rPr>
        <w:t>внеплановой проверки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Согласование </w:t>
      </w:r>
      <w:r w:rsidR="001A4055" w:rsidRPr="003A0B68">
        <w:rPr>
          <w:rFonts w:ascii="Arial" w:hAnsi="Arial" w:cs="Arial"/>
          <w:sz w:val="24"/>
          <w:szCs w:val="24"/>
        </w:rPr>
        <w:t>с органами прокуратуры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/                  \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Решение органа прокуратуры</w:t>
      </w:r>
      <w:r w:rsidR="00F4552D" w:rsidRPr="003A0B68">
        <w:rPr>
          <w:rFonts w:ascii="Arial" w:hAnsi="Arial" w:cs="Arial"/>
          <w:sz w:val="24"/>
          <w:szCs w:val="24"/>
        </w:rPr>
        <w:t xml:space="preserve">                      Отказ в согласовании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о согласовании проверки                              </w:t>
      </w:r>
      <w:proofErr w:type="spellStart"/>
      <w:proofErr w:type="gramStart"/>
      <w:r w:rsidRPr="003A0B68">
        <w:rPr>
          <w:rFonts w:ascii="Arial" w:hAnsi="Arial" w:cs="Arial"/>
          <w:sz w:val="24"/>
          <w:szCs w:val="24"/>
        </w:rPr>
        <w:t>проверки</w:t>
      </w:r>
      <w:proofErr w:type="spellEnd"/>
      <w:proofErr w:type="gramEnd"/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Проверка не проводится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Уведомление п</w:t>
      </w:r>
      <w:r w:rsidR="001A4055" w:rsidRPr="003A0B68">
        <w:rPr>
          <w:rFonts w:ascii="Arial" w:hAnsi="Arial" w:cs="Arial"/>
          <w:sz w:val="24"/>
          <w:szCs w:val="24"/>
        </w:rPr>
        <w:t>роверяемой организации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\/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Прове</w:t>
      </w:r>
      <w:r w:rsidR="001A4055" w:rsidRPr="003A0B68">
        <w:rPr>
          <w:rFonts w:ascii="Arial" w:hAnsi="Arial" w:cs="Arial"/>
          <w:sz w:val="24"/>
          <w:szCs w:val="24"/>
        </w:rPr>
        <w:t>дение проверки</w:t>
      </w:r>
      <w:r w:rsidRPr="003A0B68">
        <w:rPr>
          <w:rFonts w:ascii="Arial" w:hAnsi="Arial" w:cs="Arial"/>
          <w:sz w:val="24"/>
          <w:szCs w:val="24"/>
        </w:rPr>
        <w:t xml:space="preserve">       </w:t>
      </w:r>
      <w:r w:rsidR="009554AA" w:rsidRPr="003A0B68">
        <w:rPr>
          <w:rFonts w:ascii="Arial" w:hAnsi="Arial" w:cs="Arial"/>
          <w:sz w:val="24"/>
          <w:szCs w:val="24"/>
        </w:rPr>
        <w:t xml:space="preserve">                              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/             \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Докум</w:t>
      </w:r>
      <w:r w:rsidR="009554AA" w:rsidRPr="003A0B68">
        <w:rPr>
          <w:rFonts w:ascii="Arial" w:hAnsi="Arial" w:cs="Arial"/>
          <w:sz w:val="24"/>
          <w:szCs w:val="24"/>
        </w:rPr>
        <w:t xml:space="preserve">ентарная               </w:t>
      </w:r>
      <w:r w:rsidRPr="003A0B68">
        <w:rPr>
          <w:rFonts w:ascii="Arial" w:hAnsi="Arial" w:cs="Arial"/>
          <w:sz w:val="24"/>
          <w:szCs w:val="24"/>
        </w:rPr>
        <w:t xml:space="preserve">           Выездная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\             /</w:t>
      </w:r>
      <w:r w:rsidR="00F4552D" w:rsidRPr="003A0B68">
        <w:rPr>
          <w:rFonts w:ascii="Arial" w:hAnsi="Arial" w:cs="Arial"/>
          <w:sz w:val="24"/>
          <w:szCs w:val="24"/>
        </w:rPr>
        <w:t xml:space="preserve">       </w:t>
      </w:r>
      <w:r w:rsidRPr="003A0B68">
        <w:rPr>
          <w:rFonts w:ascii="Arial" w:hAnsi="Arial" w:cs="Arial"/>
          <w:sz w:val="24"/>
          <w:szCs w:val="24"/>
        </w:rPr>
        <w:t xml:space="preserve">                              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Составление акта проверки</w:t>
      </w:r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48"/>
          <w:szCs w:val="48"/>
        </w:rPr>
        <w:t>/            \</w:t>
      </w:r>
      <w:r w:rsidR="00F4552D" w:rsidRPr="003A0B68">
        <w:rPr>
          <w:rFonts w:ascii="Arial" w:hAnsi="Arial" w:cs="Arial"/>
          <w:sz w:val="24"/>
          <w:szCs w:val="24"/>
        </w:rPr>
        <w:t xml:space="preserve">      </w:t>
      </w:r>
      <w:r w:rsidRPr="003A0B68">
        <w:rPr>
          <w:rFonts w:ascii="Arial" w:hAnsi="Arial" w:cs="Arial"/>
          <w:sz w:val="24"/>
          <w:szCs w:val="24"/>
        </w:rPr>
        <w:t xml:space="preserve">                              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Нарушений не </w:t>
      </w:r>
      <w:proofErr w:type="gramStart"/>
      <w:r w:rsidR="001A4055" w:rsidRPr="003A0B68">
        <w:rPr>
          <w:rFonts w:ascii="Arial" w:hAnsi="Arial" w:cs="Arial"/>
          <w:sz w:val="24"/>
          <w:szCs w:val="24"/>
        </w:rPr>
        <w:t>выявлено                          Нарушения выявлены</w:t>
      </w:r>
      <w:proofErr w:type="gramEnd"/>
    </w:p>
    <w:p w:rsidR="00F4552D" w:rsidRPr="003A0B68" w:rsidRDefault="009554AA" w:rsidP="009554AA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48"/>
          <w:szCs w:val="48"/>
        </w:rPr>
        <w:t>\           /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Предписание по устранению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>выявленных нарушений</w:t>
      </w:r>
    </w:p>
    <w:p w:rsidR="00F4552D" w:rsidRPr="003A0B68" w:rsidRDefault="009554AA" w:rsidP="009554AA">
      <w:pPr>
        <w:pStyle w:val="ConsPlusNonformat"/>
        <w:tabs>
          <w:tab w:val="center" w:pos="5103"/>
        </w:tabs>
        <w:rPr>
          <w:rFonts w:ascii="Arial" w:hAnsi="Arial" w:cs="Arial"/>
          <w:sz w:val="48"/>
          <w:szCs w:val="48"/>
        </w:rPr>
      </w:pPr>
      <w:r w:rsidRPr="003A0B68">
        <w:rPr>
          <w:rFonts w:ascii="Arial" w:hAnsi="Arial" w:cs="Arial"/>
          <w:sz w:val="24"/>
          <w:szCs w:val="24"/>
        </w:rPr>
        <w:t xml:space="preserve">                      </w:t>
      </w:r>
      <w:r w:rsidRPr="003A0B68">
        <w:rPr>
          <w:rFonts w:ascii="Arial" w:hAnsi="Arial" w:cs="Arial"/>
          <w:sz w:val="24"/>
          <w:szCs w:val="24"/>
        </w:rPr>
        <w:tab/>
      </w:r>
      <w:r w:rsidRPr="003A0B68">
        <w:rPr>
          <w:rFonts w:ascii="Arial" w:hAnsi="Arial" w:cs="Arial"/>
          <w:sz w:val="48"/>
          <w:szCs w:val="48"/>
        </w:rPr>
        <w:t>/            \</w:t>
      </w:r>
    </w:p>
    <w:p w:rsidR="00F4552D" w:rsidRPr="003A0B68" w:rsidRDefault="00F4552D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Вручение акта  </w:t>
      </w:r>
      <w:r w:rsidR="001A4055" w:rsidRPr="003A0B68">
        <w:rPr>
          <w:rFonts w:ascii="Arial" w:hAnsi="Arial" w:cs="Arial"/>
          <w:sz w:val="24"/>
          <w:szCs w:val="24"/>
        </w:rPr>
        <w:t xml:space="preserve">         Направление акта</w:t>
      </w:r>
    </w:p>
    <w:p w:rsidR="00F4552D" w:rsidRPr="003A0B68" w:rsidRDefault="001A4055" w:rsidP="009554A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A0B68">
        <w:rPr>
          <w:rFonts w:ascii="Arial" w:hAnsi="Arial" w:cs="Arial"/>
          <w:sz w:val="24"/>
          <w:szCs w:val="24"/>
        </w:rPr>
        <w:t xml:space="preserve">субъекту проверки     </w:t>
      </w:r>
      <w:r w:rsidR="00F4552D" w:rsidRPr="003A0B68">
        <w:rPr>
          <w:rFonts w:ascii="Arial" w:hAnsi="Arial" w:cs="Arial"/>
          <w:sz w:val="24"/>
          <w:szCs w:val="24"/>
        </w:rPr>
        <w:t xml:space="preserve">  в органы прокуратуры</w:t>
      </w:r>
    </w:p>
    <w:p w:rsidR="002B1DDC" w:rsidRPr="003A0B68" w:rsidRDefault="002B1DDC" w:rsidP="00955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B1DDC" w:rsidRPr="003A0B68" w:rsidSect="00F93B9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552D"/>
    <w:rsid w:val="00036E16"/>
    <w:rsid w:val="001A4055"/>
    <w:rsid w:val="00216B9F"/>
    <w:rsid w:val="002B077A"/>
    <w:rsid w:val="002B1DDC"/>
    <w:rsid w:val="002E4AC4"/>
    <w:rsid w:val="002F73CA"/>
    <w:rsid w:val="00314CE8"/>
    <w:rsid w:val="003A0B68"/>
    <w:rsid w:val="00425EA9"/>
    <w:rsid w:val="00456B83"/>
    <w:rsid w:val="004B0324"/>
    <w:rsid w:val="005E78C3"/>
    <w:rsid w:val="00653053"/>
    <w:rsid w:val="0067386C"/>
    <w:rsid w:val="006B0A61"/>
    <w:rsid w:val="009554AA"/>
    <w:rsid w:val="00B421D2"/>
    <w:rsid w:val="00BA1A06"/>
    <w:rsid w:val="00C679B7"/>
    <w:rsid w:val="00DE0328"/>
    <w:rsid w:val="00DE2D42"/>
    <w:rsid w:val="00E82C62"/>
    <w:rsid w:val="00EB584B"/>
    <w:rsid w:val="00F4552D"/>
    <w:rsid w:val="00F93B9E"/>
    <w:rsid w:val="00FE68B3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52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455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455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45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18A8673CA994E0D09C87C2E5FEDFB286DA35279332D9B4273C4185E3710F54ED1ABE59C4500EB109F25D7X1H" TargetMode="External"/><Relationship Id="rId13" Type="http://schemas.openxmlformats.org/officeDocument/2006/relationships/hyperlink" Target="consultantplus://offline/ref=A2A18A8673CA994E0D17C56A4201E7FB2537AB577A3972C1117593470E3145B50ED7F6DAX7H" TargetMode="External"/><Relationship Id="rId18" Type="http://schemas.openxmlformats.org/officeDocument/2006/relationships/hyperlink" Target="consultantplus://offline/ref=A2A18A8673CA994E0D17C56A4201E7FB2033A75A733972C111759347D0XEH" TargetMode="External"/><Relationship Id="rId26" Type="http://schemas.openxmlformats.org/officeDocument/2006/relationships/hyperlink" Target="consultantplus://offline/ref=A2A18A8673CA994E0D17C56A4201E7FB2537AB577A3972C111759347D0X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A18A8673CA994E0D09C87C2E5FEDFB286DA3567D3A219A4E2ECE10073B12DFX2H" TargetMode="External"/><Relationship Id="rId34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7" Type="http://schemas.openxmlformats.org/officeDocument/2006/relationships/hyperlink" Target="consultantplus://offline/ref=A2A18A8673CA994E0D17C56A4201E7FB2635A955733972C1117593470E3145B50ED7FEA6D84A00DEX2H" TargetMode="External"/><Relationship Id="rId12" Type="http://schemas.openxmlformats.org/officeDocument/2006/relationships/hyperlink" Target="consultantplus://offline/ref=A2A18A8673CA994E0D17C56A4201E7FB2536A754723972C111759347D0XEH" TargetMode="External"/><Relationship Id="rId17" Type="http://schemas.openxmlformats.org/officeDocument/2006/relationships/hyperlink" Target="consultantplus://offline/ref=A2A18A8673CA994E0D17C56A4201E7FB2733AE57783972C111759347D0XEH" TargetMode="External"/><Relationship Id="rId25" Type="http://schemas.openxmlformats.org/officeDocument/2006/relationships/hyperlink" Target="consultantplus://offline/ref=A2A18A8673CA994E0D09C87C2E5FEDFB286DA3527A3626984773C4185E3710F54ED1ABE59C4500EB109F24D7X5H" TargetMode="External"/><Relationship Id="rId33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18A8673CA994E0D17C56A4201E7FB2635AF51793972C111759347D0XEH" TargetMode="External"/><Relationship Id="rId20" Type="http://schemas.openxmlformats.org/officeDocument/2006/relationships/hyperlink" Target="consultantplus://offline/ref=A2A18A8673CA994E0D09C87C2E5FEDFB286DA35B7E3B23944E2ECE10073B12DFX2H" TargetMode="External"/><Relationship Id="rId29" Type="http://schemas.openxmlformats.org/officeDocument/2006/relationships/hyperlink" Target="http://krasnopolyanskoe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18A8673CA994E0D17C56A4201E7FB2635A9547A3972C1117593470E3145B50ED7FEA6D84907DEXDH" TargetMode="External"/><Relationship Id="rId11" Type="http://schemas.openxmlformats.org/officeDocument/2006/relationships/hyperlink" Target="consultantplus://offline/ref=A2A18A8673CA994E0D17C56A4201E7FB2537AE567C3972C111759347D0XEH" TargetMode="External"/><Relationship Id="rId24" Type="http://schemas.openxmlformats.org/officeDocument/2006/relationships/hyperlink" Target="consultantplus://offline/ref=A2A18A8673CA994E0D09C87C2E5FEDFB286DA3527933209F4C73C4185E3710F5D4XEH" TargetMode="External"/><Relationship Id="rId32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2A18A8673CA994E0D17C56A4201E7FB2535AE567F3972C111759347D0XEH" TargetMode="External"/><Relationship Id="rId15" Type="http://schemas.openxmlformats.org/officeDocument/2006/relationships/hyperlink" Target="consultantplus://offline/ref=A2A18A8673CA994E0D17C56A4201E7FB2635A955733972C1117593470E3145B50ED7FEA6D84A00DEX2H" TargetMode="External"/><Relationship Id="rId23" Type="http://schemas.openxmlformats.org/officeDocument/2006/relationships/hyperlink" Target="consultantplus://offline/ref=A2A18A8673CA994E0D09C87C2E5FEDFB286DA352793726954173C4185E3710F54ED1ABE59C4500EB109E23D7X1H" TargetMode="External"/><Relationship Id="rId28" Type="http://schemas.openxmlformats.org/officeDocument/2006/relationships/hyperlink" Target="http://krasnopolyanskoe.ru/" TargetMode="External"/><Relationship Id="rId36" Type="http://schemas.openxmlformats.org/officeDocument/2006/relationships/hyperlink" Target="consultantplus://offline/ref=A2A18A8673CA994E0D17C56A4201E7FB2537A7537C3972C111759347D0XEH" TargetMode="External"/><Relationship Id="rId10" Type="http://schemas.openxmlformats.org/officeDocument/2006/relationships/hyperlink" Target="consultantplus://offline/ref=A2A18A8673CA994E0D17C56A4201E7FB2635AE507C3972C111759347D0XEH" TargetMode="External"/><Relationship Id="rId19" Type="http://schemas.openxmlformats.org/officeDocument/2006/relationships/hyperlink" Target="consultantplus://offline/ref=A2A18A8673CA994E0D09C87C2E5FEDFB286DA3507E33209E4E2ECE10073B12DFX2H" TargetMode="External"/><Relationship Id="rId31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2A18A8673CA994E0D17C56A4201E7F82B34AB582C6E7090447BD9X6H" TargetMode="External"/><Relationship Id="rId14" Type="http://schemas.openxmlformats.org/officeDocument/2006/relationships/hyperlink" Target="consultantplus://offline/ref=A2A18A8673CA994E0D17C56A4201E7FB2635A9547A3972C1117593470E3145B50ED7FEA6D84907DEXDH" TargetMode="External"/><Relationship Id="rId22" Type="http://schemas.openxmlformats.org/officeDocument/2006/relationships/hyperlink" Target="consultantplus://offline/ref=A2A18A8673CA994E0D09C87C2E5FEDFB286DA350793B26954E2ECE10073B12DFX2H" TargetMode="External"/><Relationship Id="rId27" Type="http://schemas.openxmlformats.org/officeDocument/2006/relationships/hyperlink" Target="consultantplus://offline/ref=A2A18A8673CA994E0D17C56A4201E7FB273BAB507E3972C111759347D0XEH" TargetMode="External"/><Relationship Id="rId30" Type="http://schemas.openxmlformats.org/officeDocument/2006/relationships/hyperlink" Target="file:///C:\Documents%20and%20Settings\1\&#1052;&#1086;&#1080;%20&#1076;&#1086;&#1082;&#1091;&#1084;&#1077;&#1085;&#1090;&#1099;\Downloads\kontrol_roznichnyie_ryinki(1).docx" TargetMode="External"/><Relationship Id="rId35" Type="http://schemas.openxmlformats.org/officeDocument/2006/relationships/hyperlink" Target="http://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10072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16</cp:revision>
  <cp:lastPrinted>2016-01-28T08:24:00Z</cp:lastPrinted>
  <dcterms:created xsi:type="dcterms:W3CDTF">2015-12-08T10:59:00Z</dcterms:created>
  <dcterms:modified xsi:type="dcterms:W3CDTF">2016-01-29T06:05:00Z</dcterms:modified>
</cp:coreProperties>
</file>