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6" w:rsidRDefault="002641E6" w:rsidP="002641E6">
      <w:pPr>
        <w:jc w:val="both"/>
        <w:rPr>
          <w:sz w:val="28"/>
          <w:szCs w:val="28"/>
        </w:rPr>
      </w:pPr>
    </w:p>
    <w:p w:rsidR="002641E6" w:rsidRDefault="002641E6" w:rsidP="002641E6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E6" w:rsidRDefault="002641E6" w:rsidP="002641E6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2641E6" w:rsidRDefault="002641E6" w:rsidP="002641E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2641E6" w:rsidRDefault="002641E6" w:rsidP="002641E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2641E6" w:rsidRDefault="002641E6" w:rsidP="002641E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2641E6" w:rsidRDefault="004F416C" w:rsidP="002641E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 № 29</w:t>
      </w:r>
      <w:r w:rsidR="002641E6">
        <w:rPr>
          <w:b/>
          <w:color w:val="000000"/>
          <w:sz w:val="32"/>
          <w:szCs w:val="32"/>
        </w:rPr>
        <w:t xml:space="preserve">      </w:t>
      </w:r>
    </w:p>
    <w:p w:rsidR="002641E6" w:rsidRPr="004F416C" w:rsidRDefault="002641E6" w:rsidP="002641E6">
      <w:pPr>
        <w:jc w:val="both"/>
        <w:rPr>
          <w:color w:val="000000"/>
          <w:sz w:val="24"/>
          <w:szCs w:val="24"/>
        </w:rPr>
      </w:pPr>
      <w:r w:rsidRPr="004F416C">
        <w:rPr>
          <w:color w:val="000000"/>
          <w:sz w:val="24"/>
          <w:szCs w:val="24"/>
        </w:rPr>
        <w:t xml:space="preserve"> с. Краснополянское                                                                  </w:t>
      </w:r>
      <w:r w:rsidR="004F416C">
        <w:rPr>
          <w:color w:val="000000"/>
          <w:sz w:val="24"/>
          <w:szCs w:val="24"/>
        </w:rPr>
        <w:t xml:space="preserve">                              11</w:t>
      </w:r>
      <w:r w:rsidRPr="004F416C">
        <w:rPr>
          <w:color w:val="000000"/>
          <w:sz w:val="24"/>
          <w:szCs w:val="24"/>
        </w:rPr>
        <w:t xml:space="preserve">.02.2014  г.        </w:t>
      </w:r>
    </w:p>
    <w:p w:rsidR="002641E6" w:rsidRDefault="002641E6" w:rsidP="002641E6">
      <w:pPr>
        <w:jc w:val="both"/>
        <w:outlineLvl w:val="0"/>
        <w:rPr>
          <w:color w:val="000000"/>
        </w:rPr>
      </w:pPr>
    </w:p>
    <w:p w:rsidR="002641E6" w:rsidRDefault="002641E6" w:rsidP="002641E6">
      <w:pPr>
        <w:jc w:val="center"/>
        <w:rPr>
          <w:b/>
          <w:bCs/>
          <w:color w:val="000000"/>
        </w:rPr>
      </w:pPr>
    </w:p>
    <w:p w:rsidR="002641E6" w:rsidRDefault="002641E6" w:rsidP="002641E6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ОБ УТВЕРЖДЕНИИ  ПЛАНА МЕРОПРИЯТИЙ  </w:t>
      </w:r>
    </w:p>
    <w:p w:rsidR="002641E6" w:rsidRPr="00E17B2B" w:rsidRDefault="002641E6" w:rsidP="002641E6">
      <w:pPr>
        <w:jc w:val="center"/>
        <w:rPr>
          <w:b/>
          <w:color w:val="000000"/>
        </w:rPr>
      </w:pPr>
      <w:r>
        <w:rPr>
          <w:b/>
          <w:bCs/>
        </w:rPr>
        <w:t xml:space="preserve">  </w:t>
      </w:r>
      <w:r w:rsidR="00514419">
        <w:rPr>
          <w:b/>
          <w:bCs/>
        </w:rPr>
        <w:t xml:space="preserve">ПО ИНФОРМИРОВАНИЮНАСЕЛЕНИЯ </w:t>
      </w:r>
      <w:r>
        <w:rPr>
          <w:b/>
          <w:bCs/>
        </w:rPr>
        <w:t xml:space="preserve"> </w:t>
      </w:r>
      <w:r w:rsidR="00E852F6">
        <w:rPr>
          <w:b/>
          <w:color w:val="000000"/>
        </w:rPr>
        <w:t>КРАСНОПОЛЯНСКОГО СЕЛЬСКОГО ПОСЕЛЕНИЯ</w:t>
      </w:r>
      <w:r>
        <w:rPr>
          <w:b/>
          <w:color w:val="000000"/>
        </w:rPr>
        <w:t xml:space="preserve"> </w:t>
      </w:r>
      <w:r w:rsidRPr="00E17B2B">
        <w:rPr>
          <w:b/>
          <w:color w:val="000000"/>
        </w:rPr>
        <w:t xml:space="preserve">  </w:t>
      </w:r>
      <w:r>
        <w:rPr>
          <w:b/>
          <w:color w:val="000000"/>
        </w:rPr>
        <w:t>О ВОЗМОЖНОСТИ ПОЛУЧЕНИЯ МУНИЦИПАЛЬНЫХ УСЛУГ В ЭЛЕКТРОННОЙ ФОРМЕ</w:t>
      </w:r>
      <w:r w:rsidRPr="00E17B2B">
        <w:rPr>
          <w:b/>
          <w:color w:val="000000"/>
        </w:rPr>
        <w:t xml:space="preserve">                                      </w:t>
      </w:r>
      <w:r>
        <w:rPr>
          <w:b/>
          <w:color w:val="000000"/>
        </w:rPr>
        <w:t xml:space="preserve">                   </w:t>
      </w:r>
    </w:p>
    <w:p w:rsidR="002641E6" w:rsidRDefault="002641E6" w:rsidP="002641E6">
      <w:pPr>
        <w:jc w:val="center"/>
        <w:rPr>
          <w:b/>
          <w:bCs/>
        </w:rPr>
      </w:pPr>
    </w:p>
    <w:p w:rsidR="002641E6" w:rsidRPr="004F416C" w:rsidRDefault="004F416C" w:rsidP="004F416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641E6" w:rsidRDefault="002641E6" w:rsidP="0026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41E6" w:rsidRDefault="002641E6" w:rsidP="002641E6">
      <w:pPr>
        <w:pStyle w:val="1"/>
        <w:ind w:firstLine="708"/>
        <w:jc w:val="both"/>
        <w:rPr>
          <w:sz w:val="24"/>
          <w:szCs w:val="24"/>
        </w:rPr>
      </w:pPr>
      <w:proofErr w:type="gramStart"/>
      <w:r w:rsidRPr="002641E6">
        <w:rPr>
          <w:sz w:val="24"/>
          <w:szCs w:val="24"/>
        </w:rPr>
        <w:t xml:space="preserve">В соответствии с  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главы Краснополянского сельского поселения от 21.08.2013 № 122, Уставом </w:t>
      </w:r>
      <w:proofErr w:type="spellStart"/>
      <w:r w:rsidRPr="002641E6">
        <w:rPr>
          <w:sz w:val="24"/>
          <w:szCs w:val="24"/>
        </w:rPr>
        <w:t>Краснополянского</w:t>
      </w:r>
      <w:proofErr w:type="spellEnd"/>
      <w:r w:rsidRPr="002641E6">
        <w:rPr>
          <w:sz w:val="24"/>
          <w:szCs w:val="24"/>
        </w:rPr>
        <w:t xml:space="preserve"> сельского поселения, постанов</w:t>
      </w:r>
      <w:r w:rsidR="00E852F6">
        <w:rPr>
          <w:sz w:val="24"/>
          <w:szCs w:val="24"/>
        </w:rPr>
        <w:t>ляю</w:t>
      </w:r>
      <w:r w:rsidRPr="002641E6">
        <w:rPr>
          <w:sz w:val="24"/>
          <w:szCs w:val="24"/>
        </w:rPr>
        <w:t>:</w:t>
      </w:r>
      <w:proofErr w:type="gramEnd"/>
    </w:p>
    <w:p w:rsidR="002641E6" w:rsidRDefault="002641E6" w:rsidP="002641E6"/>
    <w:p w:rsidR="002641E6" w:rsidRPr="002641E6" w:rsidRDefault="002641E6" w:rsidP="002641E6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2641E6">
        <w:rPr>
          <w:sz w:val="24"/>
          <w:szCs w:val="24"/>
        </w:rPr>
        <w:t xml:space="preserve">Утвердить план мероприятий </w:t>
      </w:r>
      <w:r w:rsidR="00514419">
        <w:rPr>
          <w:sz w:val="24"/>
          <w:szCs w:val="24"/>
        </w:rPr>
        <w:t>по информированию населения</w:t>
      </w:r>
      <w:r>
        <w:rPr>
          <w:sz w:val="24"/>
          <w:szCs w:val="24"/>
        </w:rPr>
        <w:t xml:space="preserve"> </w:t>
      </w:r>
      <w:proofErr w:type="spellStart"/>
      <w:r w:rsidR="00E852F6">
        <w:rPr>
          <w:sz w:val="24"/>
          <w:szCs w:val="24"/>
        </w:rPr>
        <w:t>Краснополянского</w:t>
      </w:r>
      <w:proofErr w:type="spellEnd"/>
      <w:r w:rsidR="00E852F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 возможности получения </w:t>
      </w:r>
      <w:r w:rsidRPr="002641E6">
        <w:rPr>
          <w:sz w:val="24"/>
          <w:szCs w:val="24"/>
        </w:rPr>
        <w:t xml:space="preserve">муниципальных услуг в электронной форме. </w:t>
      </w:r>
      <w:r w:rsidRPr="002641E6">
        <w:rPr>
          <w:color w:val="000000"/>
          <w:sz w:val="24"/>
          <w:szCs w:val="24"/>
        </w:rPr>
        <w:t>(Приложение № 1)</w:t>
      </w:r>
    </w:p>
    <w:p w:rsidR="002641E6" w:rsidRPr="002641E6" w:rsidRDefault="002641E6" w:rsidP="002641E6">
      <w:pPr>
        <w:pStyle w:val="a6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641E6">
        <w:rPr>
          <w:color w:val="000000"/>
          <w:sz w:val="24"/>
          <w:szCs w:val="24"/>
        </w:rPr>
        <w:t>Настоящее постановление (с Приложением) обнародовать в соответствии с Уставом Краснополянского сельского поселения.</w:t>
      </w:r>
    </w:p>
    <w:p w:rsidR="002641E6" w:rsidRPr="004F416C" w:rsidRDefault="002641E6" w:rsidP="002641E6">
      <w:pPr>
        <w:pStyle w:val="a6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F416C">
        <w:rPr>
          <w:color w:val="000000"/>
          <w:sz w:val="24"/>
          <w:szCs w:val="24"/>
        </w:rPr>
        <w:t>Контроль выполнения настоящего постановления возложить на старшего инспектора по предоставлению муниципальных услуг Краснополянского сельского поселения Кошелеву М.С.</w:t>
      </w:r>
    </w:p>
    <w:p w:rsidR="002641E6" w:rsidRPr="004F416C" w:rsidRDefault="002641E6" w:rsidP="004F416C">
      <w:pPr>
        <w:pStyle w:val="a6"/>
        <w:jc w:val="both"/>
        <w:rPr>
          <w:color w:val="000000"/>
          <w:sz w:val="24"/>
          <w:szCs w:val="24"/>
        </w:rPr>
      </w:pPr>
    </w:p>
    <w:p w:rsidR="002641E6" w:rsidRPr="004F416C" w:rsidRDefault="002641E6" w:rsidP="004F416C">
      <w:pPr>
        <w:pStyle w:val="a6"/>
        <w:rPr>
          <w:color w:val="000000"/>
          <w:sz w:val="24"/>
          <w:szCs w:val="24"/>
        </w:rPr>
      </w:pPr>
    </w:p>
    <w:p w:rsidR="002641E6" w:rsidRPr="004F416C" w:rsidRDefault="002641E6" w:rsidP="004F416C">
      <w:pPr>
        <w:pStyle w:val="a6"/>
        <w:jc w:val="both"/>
        <w:rPr>
          <w:color w:val="000000"/>
          <w:sz w:val="24"/>
          <w:szCs w:val="24"/>
        </w:rPr>
      </w:pPr>
      <w:r w:rsidRPr="004F416C">
        <w:rPr>
          <w:color w:val="000000"/>
          <w:sz w:val="24"/>
          <w:szCs w:val="24"/>
        </w:rPr>
        <w:t xml:space="preserve"> Глава Краснополянского</w:t>
      </w:r>
    </w:p>
    <w:p w:rsidR="002641E6" w:rsidRDefault="002641E6" w:rsidP="004F416C">
      <w:pPr>
        <w:pStyle w:val="a6"/>
        <w:jc w:val="both"/>
        <w:rPr>
          <w:color w:val="000000"/>
          <w:sz w:val="24"/>
          <w:szCs w:val="24"/>
        </w:rPr>
      </w:pPr>
      <w:r w:rsidRPr="004F416C">
        <w:rPr>
          <w:color w:val="000000"/>
          <w:sz w:val="24"/>
          <w:szCs w:val="24"/>
        </w:rPr>
        <w:t xml:space="preserve"> сельского поселения                                                             </w:t>
      </w:r>
      <w:r w:rsidR="004F416C">
        <w:rPr>
          <w:color w:val="000000"/>
          <w:sz w:val="24"/>
          <w:szCs w:val="24"/>
        </w:rPr>
        <w:t xml:space="preserve">              </w:t>
      </w:r>
      <w:r w:rsidRPr="004F416C">
        <w:rPr>
          <w:color w:val="000000"/>
          <w:sz w:val="24"/>
          <w:szCs w:val="24"/>
        </w:rPr>
        <w:t>Г.М. Губина</w:t>
      </w: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Pr="00BC3DC1" w:rsidRDefault="004F416C" w:rsidP="004F41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C3DC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416C" w:rsidRPr="00BC3DC1" w:rsidRDefault="004F416C" w:rsidP="004F416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4F416C" w:rsidRPr="00BC3DC1" w:rsidRDefault="004F416C" w:rsidP="004F416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F416C" w:rsidRPr="00BC3DC1" w:rsidRDefault="004F416C" w:rsidP="004F416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DC1">
        <w:rPr>
          <w:rFonts w:ascii="Times New Roman" w:hAnsi="Times New Roman" w:cs="Times New Roman"/>
          <w:bCs/>
          <w:sz w:val="24"/>
          <w:szCs w:val="24"/>
        </w:rPr>
        <w:t xml:space="preserve"> Краснополянское  сельское поселение</w:t>
      </w:r>
    </w:p>
    <w:p w:rsidR="004F416C" w:rsidRPr="00BC3DC1" w:rsidRDefault="004F416C" w:rsidP="004F416C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jc w:val="both"/>
        <w:rPr>
          <w:color w:val="000000"/>
          <w:sz w:val="24"/>
          <w:szCs w:val="24"/>
        </w:rPr>
      </w:pPr>
    </w:p>
    <w:p w:rsidR="004F416C" w:rsidRDefault="004F416C" w:rsidP="004F416C">
      <w:pPr>
        <w:pStyle w:val="a6"/>
        <w:tabs>
          <w:tab w:val="left" w:pos="333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МЕРОПР</w:t>
      </w:r>
      <w:r w:rsidR="00514419">
        <w:rPr>
          <w:color w:val="000000"/>
          <w:sz w:val="24"/>
          <w:szCs w:val="24"/>
        </w:rPr>
        <w:t xml:space="preserve">ИЯТИЙ ПО ИНФОРМИРОВАНИЮ НАСЕЛЕНИЯ </w:t>
      </w:r>
      <w:r>
        <w:rPr>
          <w:color w:val="000000"/>
          <w:sz w:val="24"/>
          <w:szCs w:val="24"/>
        </w:rPr>
        <w:t>МУНИЦИПАЛЬНОГО ОБРАЗОВАНИЯ КРАСНОПОЛЯНСКОГО СЕЛЬСКОГО ПОСЕЛЕНИЯ О ВОЗМОЖНОСТИ ПОЛУЧЕНИЯ МУНИЦИПАЛЬНЫХ УСЛУГ В ЭЛЕКТРОННОЙ ФОРМЕ</w:t>
      </w:r>
    </w:p>
    <w:p w:rsidR="004F416C" w:rsidRDefault="004F416C" w:rsidP="004F416C">
      <w:pPr>
        <w:pStyle w:val="a6"/>
        <w:tabs>
          <w:tab w:val="left" w:pos="3330"/>
        </w:tabs>
        <w:jc w:val="both"/>
        <w:rPr>
          <w:color w:val="000000"/>
          <w:sz w:val="24"/>
          <w:szCs w:val="24"/>
        </w:rPr>
      </w:pPr>
    </w:p>
    <w:p w:rsidR="004F416C" w:rsidRPr="007976D6" w:rsidRDefault="004F416C" w:rsidP="004F4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описание </w:t>
      </w:r>
    </w:p>
    <w:p w:rsidR="004F416C" w:rsidRDefault="004F416C" w:rsidP="004F416C">
      <w:pPr>
        <w:ind w:firstLine="709"/>
        <w:jc w:val="both"/>
        <w:rPr>
          <w:sz w:val="24"/>
          <w:szCs w:val="24"/>
        </w:rPr>
      </w:pPr>
      <w:r w:rsidRPr="007976D6">
        <w:rPr>
          <w:rFonts w:eastAsiaTheme="minorEastAsia"/>
          <w:sz w:val="24"/>
          <w:szCs w:val="24"/>
        </w:rPr>
        <w:t>Целями реализация</w:t>
      </w:r>
      <w:r w:rsidRPr="007976D6">
        <w:rPr>
          <w:sz w:val="24"/>
          <w:szCs w:val="24"/>
        </w:rPr>
        <w:t xml:space="preserve"> План</w:t>
      </w:r>
      <w:r>
        <w:rPr>
          <w:sz w:val="24"/>
          <w:szCs w:val="24"/>
        </w:rPr>
        <w:t>а мероп</w:t>
      </w:r>
      <w:r w:rsidR="00514419">
        <w:rPr>
          <w:sz w:val="24"/>
          <w:szCs w:val="24"/>
        </w:rPr>
        <w:t xml:space="preserve">риятий по информированию населения </w:t>
      </w:r>
      <w:r>
        <w:rPr>
          <w:sz w:val="24"/>
          <w:szCs w:val="24"/>
        </w:rPr>
        <w:t xml:space="preserve"> муниципального образования Краснополянского сельского поселения о возможности получения муницип</w:t>
      </w:r>
      <w:r w:rsidR="00033E71">
        <w:rPr>
          <w:sz w:val="24"/>
          <w:szCs w:val="24"/>
        </w:rPr>
        <w:t xml:space="preserve">альных услуг в электронном виде </w:t>
      </w:r>
      <w:r w:rsidRPr="007976D6">
        <w:rPr>
          <w:sz w:val="24"/>
          <w:szCs w:val="24"/>
        </w:rPr>
        <w:t xml:space="preserve"> (далее – План мероприятий) являются:</w:t>
      </w:r>
    </w:p>
    <w:p w:rsidR="001F0642" w:rsidRPr="007976D6" w:rsidRDefault="001F0642" w:rsidP="004F4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административных барьеров;</w:t>
      </w:r>
    </w:p>
    <w:p w:rsidR="004F416C" w:rsidRDefault="004F416C" w:rsidP="004F416C">
      <w:pPr>
        <w:ind w:firstLine="709"/>
        <w:jc w:val="both"/>
        <w:rPr>
          <w:sz w:val="24"/>
          <w:szCs w:val="24"/>
        </w:rPr>
      </w:pPr>
      <w:r w:rsidRPr="007976D6">
        <w:rPr>
          <w:sz w:val="24"/>
          <w:szCs w:val="24"/>
        </w:rPr>
        <w:t>- минимизация бумажного документооборота и перевод предоставления услуг преимущественно в электронный вид при условии сохранения комфортных условий оказания услуг заявителям;</w:t>
      </w:r>
    </w:p>
    <w:p w:rsidR="001F0642" w:rsidRPr="007976D6" w:rsidRDefault="001F0642" w:rsidP="004F4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повышения качества и доступности государственных и муниципальных услуг;</w:t>
      </w:r>
    </w:p>
    <w:p w:rsidR="004F416C" w:rsidRPr="007976D6" w:rsidRDefault="004F416C" w:rsidP="004F416C">
      <w:pPr>
        <w:ind w:firstLine="709"/>
        <w:jc w:val="both"/>
        <w:rPr>
          <w:sz w:val="24"/>
          <w:szCs w:val="24"/>
        </w:rPr>
      </w:pPr>
      <w:r w:rsidRPr="007976D6">
        <w:rPr>
          <w:sz w:val="24"/>
          <w:szCs w:val="24"/>
        </w:rPr>
        <w:t>- снятие ограничений и повышение информированности заявителей о способах и формах получения государственных и муниципальных услуг;</w:t>
      </w:r>
    </w:p>
    <w:p w:rsidR="004F416C" w:rsidRPr="001F0642" w:rsidRDefault="001F0642" w:rsidP="001F0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упрощение процедуры предоставления государственных услуг и сокращение сроков их оказания.</w:t>
      </w:r>
    </w:p>
    <w:p w:rsidR="001F0642" w:rsidRDefault="001F0642" w:rsidP="00F71FA2">
      <w:pPr>
        <w:rPr>
          <w:b/>
          <w:sz w:val="24"/>
          <w:szCs w:val="24"/>
        </w:rPr>
      </w:pPr>
    </w:p>
    <w:p w:rsidR="002F4D60" w:rsidRPr="002F4D60" w:rsidRDefault="002F4D60" w:rsidP="002F4D6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4D60">
        <w:rPr>
          <w:sz w:val="24"/>
          <w:szCs w:val="24"/>
        </w:rPr>
        <w:t>Мероприятия по информированию населения о порядке пол</w:t>
      </w:r>
      <w:r>
        <w:rPr>
          <w:sz w:val="24"/>
          <w:szCs w:val="24"/>
        </w:rPr>
        <w:t xml:space="preserve">учения муниципальных  услуг в сфере </w:t>
      </w:r>
      <w:r w:rsidRPr="002F4D60">
        <w:rPr>
          <w:sz w:val="24"/>
          <w:szCs w:val="24"/>
        </w:rPr>
        <w:t xml:space="preserve"> в электронном виде: </w:t>
      </w:r>
    </w:p>
    <w:p w:rsidR="00C36258" w:rsidRPr="002F4D60" w:rsidRDefault="002F4D60" w:rsidP="002F4D60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5E4A2D" w:rsidRPr="002F4D60">
        <w:rPr>
          <w:b w:val="0"/>
          <w:sz w:val="24"/>
          <w:szCs w:val="24"/>
        </w:rPr>
        <w:t>Размещение информации о возможности получения услуги в электронном вид</w:t>
      </w:r>
      <w:r w:rsidR="00F71FA2">
        <w:rPr>
          <w:b w:val="0"/>
          <w:sz w:val="24"/>
          <w:szCs w:val="24"/>
        </w:rPr>
        <w:t>е в местах предоставления услуг</w:t>
      </w:r>
      <w:r w:rsidR="005E4A2D" w:rsidRPr="002F4D60">
        <w:rPr>
          <w:b w:val="0"/>
          <w:sz w:val="24"/>
          <w:szCs w:val="24"/>
        </w:rPr>
        <w:t xml:space="preserve">; </w:t>
      </w:r>
    </w:p>
    <w:p w:rsidR="00C36258" w:rsidRPr="002F4D60" w:rsidRDefault="00F71FA2" w:rsidP="002F4D60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5E4A2D" w:rsidRPr="002F4D60">
        <w:rPr>
          <w:b w:val="0"/>
          <w:sz w:val="24"/>
          <w:szCs w:val="24"/>
        </w:rPr>
        <w:t xml:space="preserve">Размещение данных о порядке получения услуг в электронной форме в средствах массовой информации и в местах массового скопления граждан; </w:t>
      </w:r>
    </w:p>
    <w:p w:rsidR="00C36258" w:rsidRPr="002F4D60" w:rsidRDefault="00F71FA2" w:rsidP="002F4D60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5E4A2D" w:rsidRPr="002F4D60">
        <w:rPr>
          <w:b w:val="0"/>
          <w:sz w:val="24"/>
          <w:szCs w:val="24"/>
        </w:rPr>
        <w:t xml:space="preserve">Популяризация электронных услуг путём создания информационных групп в социальных сетях и размещения информации на тематических сайтах и форумах в Интернете. </w:t>
      </w:r>
    </w:p>
    <w:p w:rsidR="004F416C" w:rsidRDefault="004F416C" w:rsidP="002F4D60">
      <w:pPr>
        <w:pStyle w:val="2"/>
        <w:jc w:val="both"/>
        <w:rPr>
          <w:b w:val="0"/>
          <w:sz w:val="24"/>
          <w:szCs w:val="24"/>
        </w:rPr>
      </w:pPr>
    </w:p>
    <w:p w:rsidR="00F71FA2" w:rsidRPr="00F71FA2" w:rsidRDefault="00F71FA2" w:rsidP="00F71FA2">
      <w:pPr>
        <w:jc w:val="center"/>
        <w:rPr>
          <w:b/>
          <w:sz w:val="24"/>
          <w:szCs w:val="24"/>
        </w:rPr>
      </w:pPr>
      <w:r w:rsidRPr="00F71FA2">
        <w:rPr>
          <w:b/>
          <w:sz w:val="24"/>
          <w:szCs w:val="24"/>
        </w:rPr>
        <w:t xml:space="preserve">3. Обеспечение </w:t>
      </w:r>
      <w:r>
        <w:rPr>
          <w:b/>
          <w:sz w:val="24"/>
          <w:szCs w:val="24"/>
        </w:rPr>
        <w:t>«</w:t>
      </w:r>
      <w:r w:rsidRPr="00F71FA2">
        <w:rPr>
          <w:b/>
          <w:sz w:val="24"/>
          <w:szCs w:val="24"/>
        </w:rPr>
        <w:t>обратной связи</w:t>
      </w:r>
      <w:r>
        <w:rPr>
          <w:b/>
          <w:sz w:val="24"/>
          <w:szCs w:val="24"/>
        </w:rPr>
        <w:t>»</w:t>
      </w:r>
      <w:r w:rsidRPr="00F71FA2">
        <w:rPr>
          <w:b/>
          <w:sz w:val="24"/>
          <w:szCs w:val="24"/>
        </w:rPr>
        <w:t xml:space="preserve"> с целью повышения качества предоставления муниципальных услуг</w:t>
      </w:r>
      <w:r w:rsidR="00033E71">
        <w:rPr>
          <w:b/>
          <w:sz w:val="24"/>
          <w:szCs w:val="24"/>
        </w:rPr>
        <w:t xml:space="preserve"> в электронном виде:</w:t>
      </w:r>
    </w:p>
    <w:p w:rsidR="004F416C" w:rsidRPr="002F4D60" w:rsidRDefault="004F416C" w:rsidP="002F4D60">
      <w:pPr>
        <w:pStyle w:val="2"/>
        <w:jc w:val="both"/>
        <w:rPr>
          <w:sz w:val="24"/>
          <w:szCs w:val="24"/>
        </w:rPr>
      </w:pPr>
    </w:p>
    <w:p w:rsidR="00F71FA2" w:rsidRPr="00F71FA2" w:rsidRDefault="00F71FA2" w:rsidP="00F71FA2">
      <w:pPr>
        <w:pStyle w:val="2"/>
        <w:jc w:val="both"/>
        <w:rPr>
          <w:b w:val="0"/>
          <w:sz w:val="24"/>
          <w:szCs w:val="24"/>
        </w:rPr>
      </w:pPr>
      <w:r w:rsidRPr="00F71FA2">
        <w:rPr>
          <w:b w:val="0"/>
          <w:sz w:val="24"/>
          <w:szCs w:val="24"/>
        </w:rPr>
        <w:t>Основные каналы сбора мнений и предложений граждан с целью повышения качества предоставления услуг</w:t>
      </w:r>
      <w:r w:rsidR="00033E71">
        <w:rPr>
          <w:b w:val="0"/>
          <w:sz w:val="24"/>
          <w:szCs w:val="24"/>
        </w:rPr>
        <w:t xml:space="preserve"> в электронной форме:</w:t>
      </w:r>
    </w:p>
    <w:p w:rsidR="004F416C" w:rsidRPr="00F71FA2" w:rsidRDefault="004F416C" w:rsidP="00F71FA2">
      <w:pPr>
        <w:pStyle w:val="2"/>
        <w:jc w:val="both"/>
        <w:rPr>
          <w:b w:val="0"/>
          <w:sz w:val="24"/>
          <w:szCs w:val="24"/>
        </w:rPr>
      </w:pPr>
    </w:p>
    <w:p w:rsidR="00C36258" w:rsidRPr="00F71FA2" w:rsidRDefault="00033E71" w:rsidP="00F71FA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Г</w:t>
      </w:r>
      <w:r w:rsidR="005E4A2D" w:rsidRPr="00F71FA2">
        <w:rPr>
          <w:b w:val="0"/>
          <w:sz w:val="24"/>
          <w:szCs w:val="24"/>
        </w:rPr>
        <w:t>руппы в социальных сетях, посвященные предоставл</w:t>
      </w:r>
      <w:r>
        <w:rPr>
          <w:b w:val="0"/>
          <w:sz w:val="24"/>
          <w:szCs w:val="24"/>
        </w:rPr>
        <w:t xml:space="preserve">ению муниципальных услуг на территории муниципального образования Краснополянского сельского поселения </w:t>
      </w:r>
      <w:r w:rsidR="005E4A2D" w:rsidRPr="00F71FA2">
        <w:rPr>
          <w:b w:val="0"/>
          <w:sz w:val="24"/>
          <w:szCs w:val="24"/>
        </w:rPr>
        <w:t>в электронном виде.</w:t>
      </w:r>
    </w:p>
    <w:p w:rsidR="00C36258" w:rsidRPr="00F71FA2" w:rsidRDefault="00033E71" w:rsidP="00F71FA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5E4A2D" w:rsidRPr="00F71FA2">
        <w:rPr>
          <w:b w:val="0"/>
          <w:sz w:val="24"/>
          <w:szCs w:val="24"/>
        </w:rPr>
        <w:t>Личный визит гражданина при получении ус</w:t>
      </w:r>
      <w:r>
        <w:rPr>
          <w:b w:val="0"/>
          <w:sz w:val="24"/>
          <w:szCs w:val="24"/>
        </w:rPr>
        <w:t xml:space="preserve">луг администрации Краснополянского сельского послания в </w:t>
      </w:r>
      <w:r w:rsidR="005E4A2D" w:rsidRPr="00F71FA2">
        <w:rPr>
          <w:b w:val="0"/>
          <w:sz w:val="24"/>
          <w:szCs w:val="24"/>
        </w:rPr>
        <w:t>традиционном виде.</w:t>
      </w:r>
    </w:p>
    <w:p w:rsidR="00C36258" w:rsidRDefault="00C36258" w:rsidP="00F71FA2">
      <w:pPr>
        <w:pStyle w:val="2"/>
        <w:jc w:val="both"/>
        <w:rPr>
          <w:b w:val="0"/>
          <w:sz w:val="24"/>
          <w:szCs w:val="24"/>
        </w:rPr>
      </w:pPr>
    </w:p>
    <w:p w:rsidR="00033E71" w:rsidRPr="00033E71" w:rsidRDefault="00033E71" w:rsidP="00033E71"/>
    <w:p w:rsidR="00033E71" w:rsidRPr="00033E71" w:rsidRDefault="00033E71" w:rsidP="00033E71">
      <w:pPr>
        <w:pStyle w:val="2"/>
        <w:rPr>
          <w:sz w:val="24"/>
          <w:szCs w:val="24"/>
        </w:rPr>
      </w:pPr>
      <w:r w:rsidRPr="00033E71">
        <w:rPr>
          <w:sz w:val="24"/>
          <w:szCs w:val="24"/>
        </w:rPr>
        <w:lastRenderedPageBreak/>
        <w:t xml:space="preserve">4. </w:t>
      </w:r>
      <w:r w:rsidRPr="00033E71">
        <w:rPr>
          <w:rFonts w:eastAsia="+mn-ea"/>
          <w:sz w:val="24"/>
          <w:szCs w:val="24"/>
        </w:rPr>
        <w:t>Контроль эффективности принимаемых мер по повышению востребованности услуг в сфере образования в электронном виде</w:t>
      </w:r>
    </w:p>
    <w:p w:rsidR="00033E71" w:rsidRPr="00033E71" w:rsidRDefault="00033E71" w:rsidP="00033E71">
      <w:pPr>
        <w:pStyle w:val="2"/>
        <w:jc w:val="both"/>
        <w:rPr>
          <w:b w:val="0"/>
          <w:sz w:val="24"/>
          <w:szCs w:val="24"/>
        </w:rPr>
      </w:pPr>
      <w:r w:rsidRPr="00033E71">
        <w:rPr>
          <w:rFonts w:eastAsia="+mn-ea"/>
          <w:b w:val="0"/>
          <w:sz w:val="24"/>
          <w:szCs w:val="24"/>
        </w:rPr>
        <w:t>Основные средства контроля эффективности принимаемых мер, направленных на повышение востребован</w:t>
      </w:r>
      <w:r w:rsidRPr="00033E71">
        <w:rPr>
          <w:b w:val="0"/>
          <w:sz w:val="24"/>
          <w:szCs w:val="24"/>
        </w:rPr>
        <w:t xml:space="preserve">ности предоставления услуг </w:t>
      </w:r>
      <w:r w:rsidRPr="00033E71">
        <w:rPr>
          <w:rFonts w:eastAsia="+mn-ea"/>
          <w:b w:val="0"/>
          <w:sz w:val="24"/>
          <w:szCs w:val="24"/>
        </w:rPr>
        <w:t>в электронном виде:</w:t>
      </w:r>
    </w:p>
    <w:p w:rsidR="00033E71" w:rsidRPr="00033E71" w:rsidRDefault="00033E71" w:rsidP="00033E71">
      <w:pPr>
        <w:pStyle w:val="2"/>
        <w:ind w:left="720"/>
        <w:jc w:val="left"/>
        <w:rPr>
          <w:b w:val="0"/>
          <w:sz w:val="24"/>
          <w:szCs w:val="24"/>
        </w:rPr>
      </w:pPr>
    </w:p>
    <w:p w:rsidR="00F856F0" w:rsidRPr="00033E71" w:rsidRDefault="00033E71" w:rsidP="00033E71">
      <w:pPr>
        <w:pStyle w:val="2"/>
        <w:jc w:val="both"/>
        <w:rPr>
          <w:b w:val="0"/>
          <w:sz w:val="24"/>
          <w:szCs w:val="24"/>
        </w:rPr>
      </w:pPr>
      <w:r w:rsidRPr="00033E71">
        <w:rPr>
          <w:rFonts w:eastAsia="+mn-ea"/>
          <w:b w:val="0"/>
          <w:sz w:val="24"/>
          <w:szCs w:val="24"/>
        </w:rPr>
        <w:t>1)</w:t>
      </w:r>
      <w:r>
        <w:rPr>
          <w:rFonts w:eastAsia="+mn-ea"/>
          <w:b w:val="0"/>
          <w:sz w:val="24"/>
          <w:szCs w:val="24"/>
        </w:rPr>
        <w:t xml:space="preserve"> </w:t>
      </w:r>
      <w:r w:rsidRPr="00033E71">
        <w:rPr>
          <w:rFonts w:eastAsia="+mn-ea"/>
          <w:b w:val="0"/>
          <w:sz w:val="24"/>
          <w:szCs w:val="24"/>
        </w:rPr>
        <w:t>Ключевым показателем востребованности услуг в сфере образования в электронной форме является соотношение количества заявлений, поданных в электронном и традиционном виде.</w:t>
      </w:r>
    </w:p>
    <w:p w:rsidR="00F856F0" w:rsidRPr="00033E71" w:rsidRDefault="00033E71" w:rsidP="00033E71">
      <w:pPr>
        <w:pStyle w:val="2"/>
        <w:jc w:val="both"/>
        <w:rPr>
          <w:b w:val="0"/>
          <w:sz w:val="24"/>
          <w:szCs w:val="24"/>
        </w:rPr>
      </w:pPr>
      <w:r>
        <w:rPr>
          <w:rFonts w:eastAsia="+mn-ea"/>
          <w:b w:val="0"/>
          <w:sz w:val="24"/>
          <w:szCs w:val="24"/>
        </w:rPr>
        <w:t xml:space="preserve">2) </w:t>
      </w:r>
      <w:r w:rsidRPr="00033E71">
        <w:rPr>
          <w:rFonts w:eastAsia="+mn-ea"/>
          <w:b w:val="0"/>
          <w:sz w:val="24"/>
          <w:szCs w:val="24"/>
        </w:rPr>
        <w:t>Анализ поисковых запросов позволяет определить уровень популя</w:t>
      </w:r>
      <w:r>
        <w:rPr>
          <w:rFonts w:eastAsia="+mn-ea"/>
          <w:b w:val="0"/>
          <w:sz w:val="24"/>
          <w:szCs w:val="24"/>
        </w:rPr>
        <w:t>рности услуг предоставляемых в электронном виде</w:t>
      </w:r>
    </w:p>
    <w:p w:rsidR="00F856F0" w:rsidRPr="00033E71" w:rsidRDefault="00033E71" w:rsidP="00033E71">
      <w:pPr>
        <w:pStyle w:val="2"/>
        <w:jc w:val="both"/>
        <w:rPr>
          <w:b w:val="0"/>
          <w:sz w:val="24"/>
          <w:szCs w:val="24"/>
        </w:rPr>
      </w:pPr>
      <w:r>
        <w:rPr>
          <w:rFonts w:eastAsia="+mn-ea"/>
          <w:b w:val="0"/>
          <w:sz w:val="24"/>
          <w:szCs w:val="24"/>
        </w:rPr>
        <w:t xml:space="preserve">3) </w:t>
      </w:r>
      <w:r w:rsidRPr="00033E71">
        <w:rPr>
          <w:rFonts w:eastAsia="+mn-ea"/>
          <w:b w:val="0"/>
          <w:sz w:val="24"/>
          <w:szCs w:val="24"/>
        </w:rPr>
        <w:t>Анкетирование граждан, а также обеспечение механизма подачи жалоб позволяет отслеживать качество предоставл</w:t>
      </w:r>
      <w:r>
        <w:rPr>
          <w:rFonts w:eastAsia="+mn-ea"/>
          <w:b w:val="0"/>
          <w:sz w:val="24"/>
          <w:szCs w:val="24"/>
        </w:rPr>
        <w:t>ения услуг в электронном виде.</w:t>
      </w:r>
    </w:p>
    <w:p w:rsidR="002641E6" w:rsidRPr="00033E71" w:rsidRDefault="002641E6" w:rsidP="00033E71">
      <w:pPr>
        <w:pStyle w:val="2"/>
        <w:jc w:val="both"/>
        <w:rPr>
          <w:b w:val="0"/>
          <w:sz w:val="24"/>
          <w:szCs w:val="24"/>
        </w:rPr>
      </w:pPr>
    </w:p>
    <w:sectPr w:rsidR="002641E6" w:rsidRPr="00033E71" w:rsidSect="0024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658"/>
    <w:multiLevelType w:val="hybridMultilevel"/>
    <w:tmpl w:val="9BF45C74"/>
    <w:lvl w:ilvl="0" w:tplc="25605EE2">
      <w:start w:val="1"/>
      <w:numFmt w:val="decimal"/>
      <w:lvlText w:val="%1)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055B"/>
    <w:multiLevelType w:val="hybridMultilevel"/>
    <w:tmpl w:val="43E64178"/>
    <w:lvl w:ilvl="0" w:tplc="00226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EDE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405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609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2BD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61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75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05D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98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072E4"/>
    <w:multiLevelType w:val="hybridMultilevel"/>
    <w:tmpl w:val="FE46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0C1"/>
    <w:multiLevelType w:val="hybridMultilevel"/>
    <w:tmpl w:val="B7A83C66"/>
    <w:lvl w:ilvl="0" w:tplc="7564DD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C3B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A55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46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CE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CBC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F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6AE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8CC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FB0338"/>
    <w:multiLevelType w:val="hybridMultilevel"/>
    <w:tmpl w:val="383A793C"/>
    <w:lvl w:ilvl="0" w:tplc="5E902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C5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044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68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6B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E54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E8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C29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E6"/>
    <w:rsid w:val="00033E71"/>
    <w:rsid w:val="001F0642"/>
    <w:rsid w:val="00241DAB"/>
    <w:rsid w:val="002641E6"/>
    <w:rsid w:val="002F4D60"/>
    <w:rsid w:val="003E2F91"/>
    <w:rsid w:val="004F416C"/>
    <w:rsid w:val="00514419"/>
    <w:rsid w:val="005E4A2D"/>
    <w:rsid w:val="008F7621"/>
    <w:rsid w:val="00C36258"/>
    <w:rsid w:val="00E852F6"/>
    <w:rsid w:val="00EB3DEC"/>
    <w:rsid w:val="00F71FA2"/>
    <w:rsid w:val="00F8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1E6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41E6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1E6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4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4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641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641E6"/>
    <w:pPr>
      <w:ind w:left="720"/>
      <w:contextualSpacing/>
    </w:pPr>
  </w:style>
  <w:style w:type="paragraph" w:styleId="a7">
    <w:name w:val="No Spacing"/>
    <w:uiPriority w:val="1"/>
    <w:qFormat/>
    <w:rsid w:val="004F4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21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525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552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981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30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00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471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16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64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13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Дума</cp:lastModifiedBy>
  <cp:revision>7</cp:revision>
  <cp:lastPrinted>2014-02-12T07:06:00Z</cp:lastPrinted>
  <dcterms:created xsi:type="dcterms:W3CDTF">2014-02-11T08:34:00Z</dcterms:created>
  <dcterms:modified xsi:type="dcterms:W3CDTF">2014-02-12T07:06:00Z</dcterms:modified>
</cp:coreProperties>
</file>